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/>
    <w:p w:rsidR="00A77B3E">
      <w:r>
        <w:t>Дело №2-85-508/2021</w:t>
      </w:r>
    </w:p>
    <w:p w:rsidR="00A77B3E">
      <w:r>
        <w:t>УИД: 91MS0085-телефон-телефон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Резолютивная часть</w:t>
      </w:r>
    </w:p>
    <w:p w:rsidR="00A77B3E"/>
    <w:p w:rsidR="00A77B3E">
      <w:r>
        <w:t xml:space="preserve">дата </w:t>
        <w:tab/>
        <w:tab/>
        <w:tab/>
        <w:tab/>
        <w:tab/>
        <w:tab/>
        <w:tab/>
        <w:tab/>
        <w:t xml:space="preserve">адрес </w:t>
      </w:r>
    </w:p>
    <w:p w:rsidR="00A77B3E"/>
    <w:p w:rsidR="00A77B3E">
      <w:r>
        <w:t xml:space="preserve">Мировой судья судебного участка №85 Судакского судебного района (городской адрес) адрес фио, </w:t>
      </w:r>
    </w:p>
    <w:p w:rsidR="00A77B3E">
      <w:r>
        <w:t>при секретаре судебного заседания                                           – фио,</w:t>
      </w:r>
    </w:p>
    <w:p w:rsidR="00A77B3E">
      <w:r>
        <w:t>рассмотрев в открытом судебном заседании гражданское дело по иску наименование организации к фио, фио, о взыскании задолженности по оплате коммунальных услуг теплоснабжения, пени, расходов по оплате государственной пошлины.</w:t>
      </w:r>
    </w:p>
    <w:p w:rsidR="00A77B3E">
      <w:r>
        <w:t xml:space="preserve">руководствуясь ст.ст. 194-199 Гражданского процессуального кодекса Российской Федерации, мировой судья, - </w:t>
      </w:r>
    </w:p>
    <w:p w:rsidR="00A77B3E"/>
    <w:p w:rsidR="00A77B3E">
      <w:r>
        <w:t>РЕШИЛ:</w:t>
      </w:r>
    </w:p>
    <w:p w:rsidR="00A77B3E"/>
    <w:p w:rsidR="00A77B3E">
      <w:r>
        <w:t xml:space="preserve">Исковые требования наименование организации к фио, фио, о взыскании задолженности по оплате коммунальных услуг теплоснабжения, пени, расходов по оплате государственной пошлины – удовлетворить. </w:t>
      </w:r>
    </w:p>
    <w:p w:rsidR="00A77B3E">
      <w:r>
        <w:t xml:space="preserve">Взыскать в равных долях: </w:t>
      </w:r>
    </w:p>
    <w:p w:rsidR="00A77B3E">
      <w:r>
        <w:t xml:space="preserve">с фио, паспортные данные,  зарегистрированной по адресу: адрес, в пользу наименование организации задолженность по оплате коммунальных услуг теплоснабжения за период с дата по датаг. в размере сумма по реквизитам: ИНН телефон, КПП телефон, р/с 40602810140480000012 в ОАО РНКБ, к/с 30101810400000000607, БИК телефон, </w:t>
      </w:r>
    </w:p>
    <w:p w:rsidR="00A77B3E">
      <w:r>
        <w:t>- пени в размере сумма, а также расходы, связанные с оплатой государственной пошлины для подачи заявления в суд в размере сумма по реквизитам ИНН телефон, КПП сумма/с 40602810400004012116 в наименование организации к/с 30101810035100000101, БИК телефон;</w:t>
      </w:r>
    </w:p>
    <w:p w:rsidR="00A77B3E">
      <w:r>
        <w:t xml:space="preserve">с фио, паспортные данные,  зарегистрированного по адресу: адрес, в пользу наименование организации задолженность по оплате коммунальных услуг теплоснабжения за период с дата по датаг. в размере сумма по реквизитам: ИНН телефон, КПП телефон, р/с 40602810140480000012 в ОАО РНКБ, к/с 30101810400000000607, БИК телефон </w:t>
      </w:r>
    </w:p>
    <w:p w:rsidR="00A77B3E">
      <w:r>
        <w:t>- пени в размере сумма, а также расходы, связанные с оплатой государственной пошлины для подачи заявления в суд в размере сумма по реквизитам ИНН телефон, КПП сумма/с 40602810400004012116 в наименование организации к/с 30101810035100000101, БИК телефон.</w:t>
      </w:r>
    </w:p>
    <w:p w:rsidR="00A77B3E">
      <w:r>
        <w:t xml:space="preserve">   Лица, участвующие в деле, их представители вправе подать заявление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 xml:space="preserve"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A77B3E">
      <w:r>
        <w:t>Решение может быть обжаловано в апелляционном порядке в  Судакский городской суд адрес, через мирового судью судебного участка № 85 Судакского судебного района  (городской адрес) адрес в течение месяца со дня принятия решения суда в окончательной форме.</w:t>
      </w:r>
    </w:p>
    <w:p w:rsidR="00A77B3E"/>
    <w:p w:rsidR="00A77B3E"/>
    <w:p w:rsidR="00A77B3E">
      <w:r>
        <w:t xml:space="preserve">Мировой судья                                                                                        фио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