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№2-85-594/2022</w:t>
      </w:r>
    </w:p>
    <w:p w:rsidR="00A77B3E"/>
    <w:p w:rsidR="00A77B3E">
      <w:r>
        <w:t>ЗАОЧНОЕ  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19 октября 2022 года</w:t>
        <w:tab/>
        <w:tab/>
        <w:tab/>
        <w:tab/>
        <w:tab/>
        <w:tab/>
        <w:tab/>
        <w:t>г.Судак</w:t>
      </w:r>
    </w:p>
    <w:p w:rsidR="00A77B3E"/>
    <w:p w:rsidR="00A77B3E">
      <w:r>
        <w:t xml:space="preserve">Исполняющий обязанности мирового судьи судебного участка №85 Судакского судебного района (городской округ Судак) Республики Крым Мировой судья судебного участка №86 Судакского судебного района (городской округ Судак) Республики Крым            Сологуб Л.В., </w:t>
      </w:r>
    </w:p>
    <w:p w:rsidR="00A77B3E">
      <w:r>
        <w:t xml:space="preserve">при секретаре </w:t>
        <w:tab/>
        <w:tab/>
        <w:tab/>
        <w:tab/>
        <w:t xml:space="preserve">  </w:t>
        <w:tab/>
        <w:t xml:space="preserve">       Муляр А.В.,    </w:t>
      </w:r>
    </w:p>
    <w:p w:rsidR="00A77B3E">
      <w:r>
        <w:t xml:space="preserve">                                                        </w:t>
      </w:r>
    </w:p>
    <w:p w:rsidR="00A77B3E">
      <w:r>
        <w:t xml:space="preserve">рассмотрев в открытом судебном заседании в зале судебного участка  гражданское дело по исковому заявлению общества с ограниченной ответственностью «Микрокредитная компания Кангария» к Ушаковой Нелли Геннадьевне о взыскании задолженности по договору микрозайма, процентов за пользование суммой займа, </w:t>
      </w:r>
    </w:p>
    <w:p w:rsidR="00A77B3E">
      <w:r>
        <w:t>руководствуясь ст.ст. 194-199, 233-235 ГПК РФ,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общества с ограниченной ответственностью «Микрокредитная компания Кангария» удовлетворить.</w:t>
      </w:r>
    </w:p>
    <w:p w:rsidR="00A77B3E">
      <w:r>
        <w:t>Взыскать с Ушаковой Нелли Геннадьевны, паспортные данные, гражданки Российской Федерации, паспортные данные, в пользу ООО «Микрокредитная компания Кангария» задолженность по договору микрозайма № КА-907/2216776 от 11 мая 2021 за период с 12.05.2021 по 08.10.2021 в размере 34697 (тридцать четыре тысячи шестьсот девяносто семь руб. 50 коп., из которых: 14765 (четырнадцать тысяч семьсот шестьдесят пять руб. 00 коп.) - сумма займа; 19932 руб. 50 коп. (девятнадцать тысяч девятьсот тридцать два руб. 50 коп.) - проценты за пользование суммой займа.</w:t>
      </w:r>
    </w:p>
    <w:p w:rsidR="00A77B3E">
      <w:r>
        <w:t>Взыскать с Ушаковой Нелли Геннадьевны, паспортные данные, в пользу ООО «Микрокредитная компания Кангария» расходы по оплате государственной пошлины в сумме  1240 руб. 93 коп. и почтовые расходы в сумме 71 руб.00 коп.</w:t>
      </w:r>
    </w:p>
    <w:p w:rsidR="00A77B3E">
      <w:r>
        <w:t>Реквизиты ООО «Микрокредитная компания Кангария» для перечисления взысканных сумм: ОГРН 1189204008564, ИНН 9201526872, КПП 616201001, р/с 40701810903300000069, филиал Южный ПАО Банка «ФК Открытие», к/с 30101810560150000061, БИК 046015061.</w:t>
      </w:r>
    </w:p>
    <w:p w:rsidR="00A77B3E">
      <w:r>
        <w:t>Ответчик вправе подать мировому судье судебного участка № 85 Судакского судебного района Республики Крым заявление об отмене заочного решения в течение 7 дней со дня вручения ему копии этого решения.</w:t>
      </w:r>
    </w:p>
    <w:p w:rsidR="00A77B3E">
      <w:r>
        <w:t>Заявление о составлении мотивированного решения суда может быть подано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Заочное решение может быть обжаловано сторонами в Судакский городской суд Республики Крым через мирового судью судебного участка № 85 Судакского судебного района Республики Крым в течение месяца по истечении срока подачи ответчиком заявления об отмене этого решения суда, а если такое заявление подано,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</w:t>
        <w:tab/>
        <w:tab/>
        <w:tab/>
        <w:tab/>
        <w:tab/>
        <w:t xml:space="preserve">                              Л.В. Сологуб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