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2-87-18/2021</w:t>
      </w:r>
    </w:p>
    <w:p w:rsidR="00A77B3E">
      <w:r>
        <w:t>УИД 77MS0324-телефон-телефон</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в адрес гражданское дело по исковому заявлению наименование организации к Кушнир В... Б... о взыскании стоимости перемещения (хранения) транспортного средства,  </w:t>
      </w:r>
    </w:p>
    <w:p w:rsidR="00A77B3E"/>
    <w:p w:rsidR="00A77B3E">
      <w:r>
        <w:t xml:space="preserve"> 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наименование организации к Кушнир В... Б... о взыскании стоимости перемещения (хранения) транспортного средства, - удовлетворить. </w:t>
      </w:r>
    </w:p>
    <w:p w:rsidR="00A77B3E">
      <w:r>
        <w:t xml:space="preserve">Взыскать с Кушнир В... Б... в пользу наименование организации стоимость перемещения (хранения) транспортного средства в размере сумма </w:t>
      </w:r>
    </w:p>
    <w:p w:rsidR="00A77B3E">
      <w:r>
        <w:t xml:space="preserve">Взыскать с Кушнир В... Б... в пользу наименование организации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подпись</w:t>
        <w:tab/>
        <w:tab/>
        <w:tab/>
        <w:tab/>
        <w:t>Т.Н. Ваянова</w:t>
      </w:r>
    </w:p>
    <w:p w:rsidR="00A77B3E"/>
    <w:p w:rsidR="00A77B3E">
      <w:r>
        <w:t>Копия верна:</w:t>
      </w:r>
    </w:p>
    <w:p w:rsidR="00A77B3E">
      <w:r>
        <w:t xml:space="preserve">Мировой судья </w:t>
        <w:tab/>
        <w:tab/>
        <w:tab/>
        <w:tab/>
        <w:tab/>
        <w:tab/>
        <w:tab/>
        <w:t xml:space="preserve">Т.Н. Ваянова </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