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E3A24" w:rsidRPr="00540BF6" w:rsidP="009E3A24">
      <w:pPr>
        <w:jc w:val="right"/>
        <w:rPr>
          <w:sz w:val="27"/>
          <w:szCs w:val="27"/>
        </w:rPr>
      </w:pPr>
      <w:r w:rsidRPr="00540BF6">
        <w:rPr>
          <w:sz w:val="27"/>
          <w:szCs w:val="27"/>
        </w:rPr>
        <w:t xml:space="preserve">  №2-</w:t>
      </w:r>
      <w:r w:rsidRPr="00540BF6" w:rsidR="002F5E02">
        <w:rPr>
          <w:sz w:val="27"/>
          <w:szCs w:val="27"/>
        </w:rPr>
        <w:t>8</w:t>
      </w:r>
      <w:r w:rsidRPr="00540BF6" w:rsidR="004126D3">
        <w:rPr>
          <w:sz w:val="27"/>
          <w:szCs w:val="27"/>
        </w:rPr>
        <w:t>7</w:t>
      </w:r>
      <w:r w:rsidRPr="00540BF6" w:rsidR="002F5E02">
        <w:rPr>
          <w:sz w:val="27"/>
          <w:szCs w:val="27"/>
        </w:rPr>
        <w:t>-</w:t>
      </w:r>
      <w:r w:rsidRPr="00540BF6" w:rsidR="00AE133C">
        <w:rPr>
          <w:sz w:val="27"/>
          <w:szCs w:val="27"/>
        </w:rPr>
        <w:t>475/</w:t>
      </w:r>
      <w:r w:rsidRPr="00540BF6" w:rsidR="006718D5">
        <w:rPr>
          <w:sz w:val="27"/>
          <w:szCs w:val="27"/>
        </w:rPr>
        <w:t>20</w:t>
      </w:r>
      <w:r w:rsidRPr="00540BF6">
        <w:rPr>
          <w:sz w:val="27"/>
          <w:szCs w:val="27"/>
        </w:rPr>
        <w:t>1</w:t>
      </w:r>
      <w:r w:rsidRPr="00540BF6" w:rsidR="004126D3">
        <w:rPr>
          <w:sz w:val="27"/>
          <w:szCs w:val="27"/>
        </w:rPr>
        <w:t>9</w:t>
      </w:r>
    </w:p>
    <w:p w:rsidR="009E3A24" w:rsidRPr="00540BF6" w:rsidP="009E3A24">
      <w:pPr>
        <w:jc w:val="center"/>
        <w:rPr>
          <w:b/>
          <w:sz w:val="27"/>
          <w:szCs w:val="27"/>
        </w:rPr>
      </w:pPr>
      <w:r w:rsidRPr="00540BF6">
        <w:rPr>
          <w:b/>
          <w:sz w:val="27"/>
          <w:szCs w:val="27"/>
        </w:rPr>
        <w:t>РЕШЕНИЕ</w:t>
      </w:r>
    </w:p>
    <w:p w:rsidR="009E3A24" w:rsidRPr="00540BF6" w:rsidP="00E8441D">
      <w:pPr>
        <w:jc w:val="center"/>
        <w:rPr>
          <w:b/>
          <w:sz w:val="27"/>
          <w:szCs w:val="27"/>
        </w:rPr>
      </w:pPr>
      <w:r w:rsidRPr="00540BF6">
        <w:rPr>
          <w:b/>
          <w:sz w:val="27"/>
          <w:szCs w:val="27"/>
        </w:rPr>
        <w:t>ИМЕНЕМ РОССИЙСКОЙ ФЕДЕРАЦИИ</w:t>
      </w:r>
    </w:p>
    <w:p w:rsidR="005D355A" w:rsidRPr="00540BF6" w:rsidP="005D355A">
      <w:pPr>
        <w:rPr>
          <w:sz w:val="27"/>
          <w:szCs w:val="27"/>
        </w:rPr>
      </w:pPr>
      <w:r w:rsidRPr="00540BF6">
        <w:rPr>
          <w:sz w:val="27"/>
          <w:szCs w:val="27"/>
        </w:rPr>
        <w:t>(</w:t>
      </w:r>
      <w:r w:rsidRPr="00540BF6" w:rsidR="003F3364">
        <w:rPr>
          <w:sz w:val="27"/>
          <w:szCs w:val="27"/>
        </w:rPr>
        <w:t>Мотивированное решение изготовлено 30.08.2019</w:t>
      </w:r>
      <w:r w:rsidRPr="00540BF6">
        <w:rPr>
          <w:sz w:val="27"/>
          <w:szCs w:val="27"/>
        </w:rPr>
        <w:t>)</w:t>
      </w:r>
    </w:p>
    <w:p w:rsidR="00E8441D" w:rsidRPr="00540BF6" w:rsidP="00E8441D">
      <w:pPr>
        <w:rPr>
          <w:sz w:val="27"/>
          <w:szCs w:val="27"/>
        </w:rPr>
      </w:pPr>
    </w:p>
    <w:p w:rsidR="009E3A24" w:rsidRPr="00540BF6" w:rsidP="009E3A24">
      <w:pPr>
        <w:rPr>
          <w:sz w:val="27"/>
          <w:szCs w:val="27"/>
        </w:rPr>
      </w:pPr>
      <w:r w:rsidRPr="00540BF6">
        <w:rPr>
          <w:sz w:val="27"/>
          <w:szCs w:val="27"/>
        </w:rPr>
        <w:t xml:space="preserve">г. Феодосия                                                                             </w:t>
      </w:r>
      <w:r w:rsidRPr="00540BF6" w:rsidR="00AE133C">
        <w:rPr>
          <w:sz w:val="27"/>
          <w:szCs w:val="27"/>
        </w:rPr>
        <w:t>26 августа</w:t>
      </w:r>
      <w:r w:rsidRPr="00540BF6">
        <w:rPr>
          <w:sz w:val="27"/>
          <w:szCs w:val="27"/>
        </w:rPr>
        <w:t xml:space="preserve"> 2019</w:t>
      </w:r>
      <w:r w:rsidRPr="00540BF6">
        <w:rPr>
          <w:sz w:val="27"/>
          <w:szCs w:val="27"/>
        </w:rPr>
        <w:t xml:space="preserve"> г</w:t>
      </w:r>
      <w:r w:rsidRPr="00540BF6" w:rsidR="001560DC">
        <w:rPr>
          <w:sz w:val="27"/>
          <w:szCs w:val="27"/>
        </w:rPr>
        <w:t>ода</w:t>
      </w:r>
      <w:r w:rsidRPr="00540BF6">
        <w:rPr>
          <w:sz w:val="27"/>
          <w:szCs w:val="27"/>
        </w:rPr>
        <w:t xml:space="preserve">                                                                           </w:t>
      </w:r>
    </w:p>
    <w:p w:rsidR="009E3A24" w:rsidRPr="00540BF6" w:rsidP="009E3A24">
      <w:pPr>
        <w:rPr>
          <w:sz w:val="27"/>
          <w:szCs w:val="27"/>
        </w:rPr>
      </w:pPr>
    </w:p>
    <w:p w:rsidR="00B81894" w:rsidRPr="00540BF6" w:rsidP="00B81894">
      <w:pPr>
        <w:jc w:val="both"/>
        <w:rPr>
          <w:sz w:val="27"/>
          <w:szCs w:val="27"/>
        </w:rPr>
      </w:pPr>
      <w:r w:rsidRPr="00540BF6">
        <w:rPr>
          <w:sz w:val="27"/>
          <w:szCs w:val="27"/>
        </w:rPr>
        <w:t xml:space="preserve">       </w:t>
      </w:r>
      <w:r w:rsidRPr="00540BF6" w:rsidR="00572C8D">
        <w:rPr>
          <w:sz w:val="27"/>
          <w:szCs w:val="27"/>
        </w:rPr>
        <w:t>Мировой судья судебного участка № 88 Феодосийского судебного района (городской округ Феодосии) Республики Крым Тимохина Е.В.</w:t>
      </w:r>
      <w:r w:rsidRPr="00540BF6" w:rsidR="00E8441D">
        <w:rPr>
          <w:sz w:val="27"/>
          <w:szCs w:val="27"/>
        </w:rPr>
        <w:t xml:space="preserve">, </w:t>
      </w:r>
      <w:r w:rsidRPr="00540BF6" w:rsidR="004126D3">
        <w:rPr>
          <w:sz w:val="27"/>
          <w:szCs w:val="27"/>
        </w:rPr>
        <w:t xml:space="preserve">и.о. мирового судьи судебного участка №87 Феодосийского судебного района, </w:t>
      </w:r>
      <w:r w:rsidRPr="00540BF6" w:rsidR="00E8441D">
        <w:rPr>
          <w:sz w:val="27"/>
          <w:szCs w:val="27"/>
        </w:rPr>
        <w:t xml:space="preserve">при секретаре </w:t>
      </w:r>
      <w:r w:rsidRPr="00540BF6" w:rsidR="004126D3">
        <w:rPr>
          <w:sz w:val="27"/>
          <w:szCs w:val="27"/>
        </w:rPr>
        <w:t>Солованюк</w:t>
      </w:r>
      <w:r w:rsidRPr="00540BF6" w:rsidR="004126D3">
        <w:rPr>
          <w:sz w:val="27"/>
          <w:szCs w:val="27"/>
        </w:rPr>
        <w:t xml:space="preserve"> Г.Н</w:t>
      </w:r>
      <w:r w:rsidRPr="00540BF6" w:rsidR="00E8441D">
        <w:rPr>
          <w:sz w:val="27"/>
          <w:szCs w:val="27"/>
        </w:rPr>
        <w:t>.</w:t>
      </w:r>
      <w:r w:rsidRPr="00540BF6" w:rsidR="00572C8D">
        <w:rPr>
          <w:sz w:val="27"/>
          <w:szCs w:val="27"/>
        </w:rPr>
        <w:t>,</w:t>
      </w:r>
      <w:r w:rsidRPr="00540BF6">
        <w:rPr>
          <w:sz w:val="27"/>
          <w:szCs w:val="27"/>
        </w:rPr>
        <w:t xml:space="preserve"> рассмотрев </w:t>
      </w:r>
      <w:r w:rsidRPr="00540BF6" w:rsidR="00E8441D">
        <w:rPr>
          <w:sz w:val="27"/>
          <w:szCs w:val="27"/>
        </w:rPr>
        <w:t xml:space="preserve">в открытом судебном заседании гражданское дело по </w:t>
      </w:r>
      <w:r w:rsidRPr="00540BF6">
        <w:rPr>
          <w:sz w:val="27"/>
          <w:szCs w:val="27"/>
        </w:rPr>
        <w:t xml:space="preserve">иску Государственного унитарного предприятия Республики Крым «Вода Крыма» к </w:t>
      </w:r>
      <w:r w:rsidRPr="00540BF6" w:rsidR="00AE133C">
        <w:rPr>
          <w:sz w:val="27"/>
          <w:szCs w:val="27"/>
        </w:rPr>
        <w:t>Назаренко</w:t>
      </w:r>
      <w:r w:rsidRPr="00540BF6" w:rsidR="00AE133C">
        <w:rPr>
          <w:sz w:val="27"/>
          <w:szCs w:val="27"/>
        </w:rPr>
        <w:t xml:space="preserve"> Светлане Викторовне, </w:t>
      </w:r>
      <w:r w:rsidRPr="00540BF6" w:rsidR="00AE133C">
        <w:rPr>
          <w:sz w:val="27"/>
          <w:szCs w:val="27"/>
        </w:rPr>
        <w:t>Назаренко</w:t>
      </w:r>
      <w:r w:rsidRPr="00540BF6" w:rsidR="00AE133C">
        <w:rPr>
          <w:sz w:val="27"/>
          <w:szCs w:val="27"/>
        </w:rPr>
        <w:t xml:space="preserve"> Виктории Евгеньевне</w:t>
      </w:r>
      <w:r w:rsidRPr="00540BF6">
        <w:rPr>
          <w:sz w:val="27"/>
          <w:szCs w:val="27"/>
        </w:rPr>
        <w:t xml:space="preserve"> о взыскании задолженности по оплате за услуги</w:t>
      </w:r>
      <w:r w:rsidRPr="00540BF6">
        <w:rPr>
          <w:sz w:val="27"/>
          <w:szCs w:val="27"/>
        </w:rPr>
        <w:t xml:space="preserve"> водоснабжения и водоотведения,-</w:t>
      </w:r>
    </w:p>
    <w:p w:rsidR="00371519" w:rsidRPr="00540BF6" w:rsidP="00787A7B">
      <w:pPr>
        <w:pStyle w:val="NoSpacing"/>
        <w:ind w:firstLine="567"/>
        <w:jc w:val="center"/>
        <w:rPr>
          <w:rFonts w:ascii="Times New Roman" w:hAnsi="Times New Roman"/>
          <w:sz w:val="27"/>
          <w:szCs w:val="27"/>
        </w:rPr>
      </w:pPr>
      <w:r w:rsidRPr="00540BF6">
        <w:rPr>
          <w:rFonts w:ascii="Times New Roman" w:hAnsi="Times New Roman"/>
          <w:sz w:val="27"/>
          <w:szCs w:val="27"/>
        </w:rPr>
        <w:t>установил:</w:t>
      </w:r>
    </w:p>
    <w:p w:rsidR="003F3364" w:rsidRPr="00540BF6" w:rsidP="00787A7B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540BF6">
        <w:rPr>
          <w:rFonts w:ascii="Times New Roman" w:hAnsi="Times New Roman"/>
          <w:sz w:val="27"/>
          <w:szCs w:val="27"/>
        </w:rPr>
        <w:t xml:space="preserve">Истец обратился в суд с соответствующим иском, мотивируя свои требования тем, что истец предоставляет ответчику услуги по водоснабжению и водоотведению по адресу: </w:t>
      </w:r>
      <w:r w:rsidRPr="00540BF6">
        <w:rPr>
          <w:rFonts w:ascii="Times New Roman" w:hAnsi="Times New Roman"/>
          <w:sz w:val="27"/>
          <w:szCs w:val="27"/>
        </w:rPr>
        <w:t>г</w:t>
      </w:r>
      <w:r w:rsidRPr="00540BF6">
        <w:rPr>
          <w:rFonts w:ascii="Times New Roman" w:hAnsi="Times New Roman"/>
          <w:sz w:val="27"/>
          <w:szCs w:val="27"/>
        </w:rPr>
        <w:t xml:space="preserve">. Феодосия, ул. </w:t>
      </w:r>
      <w:r w:rsidRPr="00540BF6">
        <w:rPr>
          <w:rFonts w:ascii="Times New Roman" w:hAnsi="Times New Roman"/>
          <w:sz w:val="27"/>
          <w:szCs w:val="27"/>
        </w:rPr>
        <w:t>Симферопольское шоссе,39а</w:t>
      </w:r>
      <w:r w:rsidRPr="00540BF6">
        <w:rPr>
          <w:rFonts w:ascii="Times New Roman" w:hAnsi="Times New Roman"/>
          <w:sz w:val="27"/>
          <w:szCs w:val="27"/>
        </w:rPr>
        <w:t>, кв. 4</w:t>
      </w:r>
      <w:r w:rsidRPr="00540BF6">
        <w:rPr>
          <w:rFonts w:ascii="Times New Roman" w:hAnsi="Times New Roman"/>
          <w:sz w:val="27"/>
          <w:szCs w:val="27"/>
        </w:rPr>
        <w:t>3</w:t>
      </w:r>
      <w:r w:rsidRPr="00540BF6">
        <w:rPr>
          <w:rFonts w:ascii="Times New Roman" w:hAnsi="Times New Roman"/>
          <w:sz w:val="27"/>
          <w:szCs w:val="27"/>
        </w:rPr>
        <w:t xml:space="preserve">, однако ответчиком не выполняется обязательства по их своевременной оплате. Так, за период с </w:t>
      </w:r>
      <w:r w:rsidRPr="00540BF6">
        <w:rPr>
          <w:rFonts w:ascii="Times New Roman" w:hAnsi="Times New Roman"/>
          <w:sz w:val="27"/>
          <w:szCs w:val="27"/>
        </w:rPr>
        <w:t>01.01</w:t>
      </w:r>
      <w:r w:rsidRPr="00540BF6">
        <w:rPr>
          <w:rFonts w:ascii="Times New Roman" w:hAnsi="Times New Roman"/>
          <w:sz w:val="27"/>
          <w:szCs w:val="27"/>
        </w:rPr>
        <w:t>.201</w:t>
      </w:r>
      <w:r w:rsidRPr="00540BF6">
        <w:rPr>
          <w:rFonts w:ascii="Times New Roman" w:hAnsi="Times New Roman"/>
          <w:sz w:val="27"/>
          <w:szCs w:val="27"/>
        </w:rPr>
        <w:t>6</w:t>
      </w:r>
      <w:r w:rsidRPr="00540BF6">
        <w:rPr>
          <w:rFonts w:ascii="Times New Roman" w:hAnsi="Times New Roman"/>
          <w:sz w:val="27"/>
          <w:szCs w:val="27"/>
        </w:rPr>
        <w:t xml:space="preserve"> года по 3</w:t>
      </w:r>
      <w:r w:rsidRPr="00540BF6">
        <w:rPr>
          <w:rFonts w:ascii="Times New Roman" w:hAnsi="Times New Roman"/>
          <w:sz w:val="27"/>
          <w:szCs w:val="27"/>
        </w:rPr>
        <w:t>0</w:t>
      </w:r>
      <w:r w:rsidRPr="00540BF6">
        <w:rPr>
          <w:rFonts w:ascii="Times New Roman" w:hAnsi="Times New Roman"/>
          <w:sz w:val="27"/>
          <w:szCs w:val="27"/>
        </w:rPr>
        <w:t>.</w:t>
      </w:r>
      <w:r w:rsidRPr="00540BF6">
        <w:rPr>
          <w:rFonts w:ascii="Times New Roman" w:hAnsi="Times New Roman"/>
          <w:sz w:val="27"/>
          <w:szCs w:val="27"/>
        </w:rPr>
        <w:t>11</w:t>
      </w:r>
      <w:r w:rsidRPr="00540BF6">
        <w:rPr>
          <w:rFonts w:ascii="Times New Roman" w:hAnsi="Times New Roman"/>
          <w:sz w:val="27"/>
          <w:szCs w:val="27"/>
        </w:rPr>
        <w:t>.201</w:t>
      </w:r>
      <w:r w:rsidRPr="00540BF6">
        <w:rPr>
          <w:rFonts w:ascii="Times New Roman" w:hAnsi="Times New Roman"/>
          <w:sz w:val="27"/>
          <w:szCs w:val="27"/>
        </w:rPr>
        <w:t>8</w:t>
      </w:r>
      <w:r w:rsidRPr="00540BF6">
        <w:rPr>
          <w:rFonts w:ascii="Times New Roman" w:hAnsi="Times New Roman"/>
          <w:sz w:val="27"/>
          <w:szCs w:val="27"/>
        </w:rPr>
        <w:t xml:space="preserve"> года возникла задолженность в размере </w:t>
      </w:r>
      <w:r w:rsidRPr="00540BF6">
        <w:rPr>
          <w:rFonts w:ascii="Times New Roman" w:hAnsi="Times New Roman"/>
          <w:sz w:val="27"/>
          <w:szCs w:val="27"/>
        </w:rPr>
        <w:t>3215,57</w:t>
      </w:r>
      <w:r w:rsidRPr="00540BF6">
        <w:rPr>
          <w:rFonts w:ascii="Times New Roman" w:hAnsi="Times New Roman"/>
          <w:sz w:val="27"/>
          <w:szCs w:val="27"/>
        </w:rPr>
        <w:t xml:space="preserve"> рубл</w:t>
      </w:r>
      <w:r w:rsidRPr="00540BF6">
        <w:rPr>
          <w:rFonts w:ascii="Times New Roman" w:hAnsi="Times New Roman"/>
          <w:sz w:val="27"/>
          <w:szCs w:val="27"/>
        </w:rPr>
        <w:t>я</w:t>
      </w:r>
      <w:r w:rsidRPr="00540BF6">
        <w:rPr>
          <w:rFonts w:ascii="Times New Roman" w:hAnsi="Times New Roman"/>
          <w:sz w:val="27"/>
          <w:szCs w:val="27"/>
        </w:rPr>
        <w:t>.</w:t>
      </w:r>
    </w:p>
    <w:p w:rsidR="00787A7B" w:rsidRPr="00540BF6" w:rsidP="00787A7B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540BF6">
        <w:rPr>
          <w:rFonts w:ascii="Times New Roman" w:hAnsi="Times New Roman"/>
          <w:sz w:val="27"/>
          <w:szCs w:val="27"/>
        </w:rPr>
        <w:t xml:space="preserve">В предварительном судебном заседании от 25.07.2019 </w:t>
      </w:r>
      <w:r w:rsidRPr="00540BF6">
        <w:rPr>
          <w:rFonts w:ascii="Times New Roman" w:hAnsi="Times New Roman"/>
          <w:sz w:val="27"/>
          <w:szCs w:val="27"/>
        </w:rPr>
        <w:t xml:space="preserve"> </w:t>
      </w:r>
      <w:r w:rsidRPr="00540BF6">
        <w:rPr>
          <w:rFonts w:ascii="Times New Roman" w:hAnsi="Times New Roman"/>
          <w:sz w:val="27"/>
          <w:szCs w:val="27"/>
        </w:rPr>
        <w:t xml:space="preserve">в качестве соответчика привлечена </w:t>
      </w:r>
      <w:r w:rsidRPr="00540BF6">
        <w:rPr>
          <w:rFonts w:ascii="Times New Roman" w:hAnsi="Times New Roman"/>
          <w:sz w:val="27"/>
          <w:szCs w:val="27"/>
        </w:rPr>
        <w:t>Назаренко</w:t>
      </w:r>
      <w:r w:rsidRPr="00540BF6">
        <w:rPr>
          <w:rFonts w:ascii="Times New Roman" w:hAnsi="Times New Roman"/>
          <w:sz w:val="27"/>
          <w:szCs w:val="27"/>
        </w:rPr>
        <w:t xml:space="preserve"> Виктория Евгеньевна.</w:t>
      </w:r>
    </w:p>
    <w:p w:rsidR="003F3364" w:rsidRPr="00540BF6" w:rsidP="00787A7B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540BF6">
        <w:rPr>
          <w:rFonts w:ascii="Times New Roman" w:hAnsi="Times New Roman"/>
          <w:sz w:val="27"/>
          <w:szCs w:val="27"/>
        </w:rPr>
        <w:t xml:space="preserve">06.08.2019 года истец уточнил свои исковые требования, просил взыскать с </w:t>
      </w:r>
      <w:r w:rsidRPr="00540BF6">
        <w:rPr>
          <w:rFonts w:ascii="Times New Roman" w:hAnsi="Times New Roman"/>
          <w:sz w:val="27"/>
          <w:szCs w:val="27"/>
        </w:rPr>
        <w:t>Назаренко</w:t>
      </w:r>
      <w:r w:rsidRPr="00540BF6">
        <w:rPr>
          <w:rFonts w:ascii="Times New Roman" w:hAnsi="Times New Roman"/>
          <w:sz w:val="27"/>
          <w:szCs w:val="27"/>
        </w:rPr>
        <w:t xml:space="preserve"> С.В., </w:t>
      </w:r>
      <w:r w:rsidRPr="00540BF6">
        <w:rPr>
          <w:rFonts w:ascii="Times New Roman" w:hAnsi="Times New Roman"/>
          <w:sz w:val="27"/>
          <w:szCs w:val="27"/>
        </w:rPr>
        <w:t>Назаренко</w:t>
      </w:r>
      <w:r w:rsidRPr="00540BF6">
        <w:rPr>
          <w:rFonts w:ascii="Times New Roman" w:hAnsi="Times New Roman"/>
          <w:sz w:val="27"/>
          <w:szCs w:val="27"/>
        </w:rPr>
        <w:t xml:space="preserve"> В.Е. задолженность по водоснабжению и водоотведению за период с 24.04.2015 года по 30.06.2019 года возникла в размере 1991,88 руб. и пени за просрочку платежа за период с 13.03.2018 года по 30.06.2019 года</w:t>
      </w:r>
      <w:r w:rsidRPr="00540BF6" w:rsidR="00814F0E">
        <w:rPr>
          <w:rFonts w:ascii="Times New Roman" w:hAnsi="Times New Roman"/>
          <w:sz w:val="27"/>
          <w:szCs w:val="27"/>
        </w:rPr>
        <w:t xml:space="preserve"> в размере 143,72 руб</w:t>
      </w:r>
      <w:r w:rsidRPr="00540BF6">
        <w:rPr>
          <w:rFonts w:ascii="Times New Roman" w:hAnsi="Times New Roman"/>
          <w:sz w:val="27"/>
          <w:szCs w:val="27"/>
        </w:rPr>
        <w:t>.</w:t>
      </w:r>
    </w:p>
    <w:p w:rsidR="008F6129" w:rsidRPr="00540BF6" w:rsidP="008F6129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540BF6">
        <w:rPr>
          <w:rFonts w:ascii="Times New Roman" w:hAnsi="Times New Roman"/>
          <w:sz w:val="27"/>
          <w:szCs w:val="27"/>
        </w:rPr>
        <w:t xml:space="preserve">После проведенной сверки взаиморасчетов, 21.08.2019 года истец уточнил свои исковые требования, просил взыскать с </w:t>
      </w:r>
      <w:r w:rsidRPr="00540BF6">
        <w:rPr>
          <w:rFonts w:ascii="Times New Roman" w:hAnsi="Times New Roman"/>
          <w:sz w:val="27"/>
          <w:szCs w:val="27"/>
        </w:rPr>
        <w:t>Назаренко</w:t>
      </w:r>
      <w:r w:rsidRPr="00540BF6">
        <w:rPr>
          <w:rFonts w:ascii="Times New Roman" w:hAnsi="Times New Roman"/>
          <w:sz w:val="27"/>
          <w:szCs w:val="27"/>
        </w:rPr>
        <w:t xml:space="preserve"> С.В., </w:t>
      </w:r>
      <w:r w:rsidRPr="00540BF6">
        <w:rPr>
          <w:rFonts w:ascii="Times New Roman" w:hAnsi="Times New Roman"/>
          <w:sz w:val="27"/>
          <w:szCs w:val="27"/>
        </w:rPr>
        <w:t>Назаренко</w:t>
      </w:r>
      <w:r w:rsidRPr="00540BF6">
        <w:rPr>
          <w:rFonts w:ascii="Times New Roman" w:hAnsi="Times New Roman"/>
          <w:sz w:val="27"/>
          <w:szCs w:val="27"/>
        </w:rPr>
        <w:t xml:space="preserve"> В.Е. задолженность по водоснабжению и водоотведению за период с </w:t>
      </w:r>
      <w:r w:rsidRPr="00540BF6" w:rsidR="00540BF6">
        <w:rPr>
          <w:rFonts w:ascii="Times New Roman" w:hAnsi="Times New Roman"/>
          <w:sz w:val="27"/>
          <w:szCs w:val="27"/>
        </w:rPr>
        <w:t>01.01</w:t>
      </w:r>
      <w:r w:rsidRPr="00540BF6">
        <w:rPr>
          <w:rFonts w:ascii="Times New Roman" w:hAnsi="Times New Roman"/>
          <w:sz w:val="27"/>
          <w:szCs w:val="27"/>
        </w:rPr>
        <w:t xml:space="preserve">.2015 года по </w:t>
      </w:r>
      <w:r w:rsidRPr="00540BF6" w:rsidR="00540BF6">
        <w:rPr>
          <w:rFonts w:ascii="Times New Roman" w:hAnsi="Times New Roman"/>
          <w:sz w:val="27"/>
          <w:szCs w:val="27"/>
        </w:rPr>
        <w:t>31.07</w:t>
      </w:r>
      <w:r w:rsidRPr="00540BF6">
        <w:rPr>
          <w:rFonts w:ascii="Times New Roman" w:hAnsi="Times New Roman"/>
          <w:sz w:val="27"/>
          <w:szCs w:val="27"/>
        </w:rPr>
        <w:t xml:space="preserve">.2019 года в размере </w:t>
      </w:r>
      <w:r w:rsidRPr="00540BF6" w:rsidR="00540BF6">
        <w:rPr>
          <w:rFonts w:ascii="Times New Roman" w:hAnsi="Times New Roman"/>
          <w:sz w:val="27"/>
          <w:szCs w:val="27"/>
        </w:rPr>
        <w:t>1618,32</w:t>
      </w:r>
      <w:r w:rsidRPr="00540BF6">
        <w:rPr>
          <w:rFonts w:ascii="Times New Roman" w:hAnsi="Times New Roman"/>
          <w:sz w:val="27"/>
          <w:szCs w:val="27"/>
        </w:rPr>
        <w:t xml:space="preserve"> руб. и пени за просрочку платежа за период с 13.03.2018 года по 30.06.2019 года в размере 143,72 руб.</w:t>
      </w:r>
    </w:p>
    <w:p w:rsidR="00787A7B" w:rsidRPr="00540BF6" w:rsidP="00787A7B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540BF6">
        <w:rPr>
          <w:rFonts w:ascii="Times New Roman" w:hAnsi="Times New Roman"/>
          <w:sz w:val="27"/>
          <w:szCs w:val="27"/>
        </w:rPr>
        <w:t xml:space="preserve">Представитель истца в судебном заседании полностью поддержал </w:t>
      </w:r>
      <w:r w:rsidRPr="00540BF6" w:rsidR="003F3364">
        <w:rPr>
          <w:rFonts w:ascii="Times New Roman" w:hAnsi="Times New Roman"/>
          <w:sz w:val="27"/>
          <w:szCs w:val="27"/>
        </w:rPr>
        <w:t xml:space="preserve">уточненные </w:t>
      </w:r>
      <w:r w:rsidRPr="00540BF6">
        <w:rPr>
          <w:rFonts w:ascii="Times New Roman" w:hAnsi="Times New Roman"/>
          <w:sz w:val="27"/>
          <w:szCs w:val="27"/>
        </w:rPr>
        <w:t>исковые требования.</w:t>
      </w:r>
    </w:p>
    <w:p w:rsidR="00787A7B" w:rsidRPr="00540BF6" w:rsidP="00787A7B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540BF6">
        <w:rPr>
          <w:rFonts w:ascii="Times New Roman" w:hAnsi="Times New Roman"/>
          <w:sz w:val="27"/>
          <w:szCs w:val="27"/>
        </w:rPr>
        <w:t xml:space="preserve">Ответчик </w:t>
      </w:r>
      <w:r w:rsidRPr="00540BF6" w:rsidR="00814F0E">
        <w:rPr>
          <w:rFonts w:ascii="Times New Roman" w:hAnsi="Times New Roman"/>
          <w:sz w:val="27"/>
          <w:szCs w:val="27"/>
        </w:rPr>
        <w:t>Назаренко</w:t>
      </w:r>
      <w:r w:rsidRPr="00540BF6" w:rsidR="00814F0E">
        <w:rPr>
          <w:rFonts w:ascii="Times New Roman" w:hAnsi="Times New Roman"/>
          <w:sz w:val="27"/>
          <w:szCs w:val="27"/>
        </w:rPr>
        <w:t xml:space="preserve"> С.В. </w:t>
      </w:r>
      <w:r w:rsidRPr="00540BF6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Pr="00540BF6" w:rsidR="00814F0E">
        <w:rPr>
          <w:rFonts w:ascii="Times New Roman" w:hAnsi="Times New Roman"/>
          <w:sz w:val="27"/>
          <w:szCs w:val="27"/>
        </w:rPr>
        <w:t xml:space="preserve">исковые требования не признала, суду пояснила, что оплату производила по счетчику ежемесячно. Задолженность образовалась в 2015 года, когда начисления произвели по норме из расчета двух проживающих, </w:t>
      </w:r>
      <w:r w:rsidRPr="00540BF6">
        <w:rPr>
          <w:rFonts w:ascii="Times New Roman" w:hAnsi="Times New Roman"/>
          <w:sz w:val="27"/>
          <w:szCs w:val="27"/>
        </w:rPr>
        <w:t>просила применить срок исковой давности.</w:t>
      </w:r>
    </w:p>
    <w:p w:rsidR="00787A7B" w:rsidRPr="00540BF6" w:rsidP="00787A7B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540BF6">
        <w:rPr>
          <w:rFonts w:ascii="Times New Roman" w:hAnsi="Times New Roman"/>
          <w:sz w:val="27"/>
          <w:szCs w:val="27"/>
        </w:rPr>
        <w:t>Выслушав представителя истца, ответчик</w:t>
      </w:r>
      <w:r w:rsidRPr="00540BF6" w:rsidR="00814F0E">
        <w:rPr>
          <w:rFonts w:ascii="Times New Roman" w:hAnsi="Times New Roman"/>
          <w:sz w:val="27"/>
          <w:szCs w:val="27"/>
        </w:rPr>
        <w:t>а</w:t>
      </w:r>
      <w:r w:rsidRPr="00540BF6">
        <w:rPr>
          <w:rFonts w:ascii="Times New Roman" w:hAnsi="Times New Roman"/>
          <w:sz w:val="27"/>
          <w:szCs w:val="27"/>
        </w:rPr>
        <w:t>, исследовав материалы дела, суд пришел к следующим выводам.</w:t>
      </w:r>
    </w:p>
    <w:p w:rsidR="00787A7B" w:rsidRPr="00540BF6" w:rsidP="00787A7B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540BF6">
        <w:rPr>
          <w:rFonts w:ascii="Times New Roman" w:hAnsi="Times New Roman"/>
          <w:sz w:val="27"/>
          <w:szCs w:val="27"/>
        </w:rPr>
        <w:t>Судом установлено, что истец предоставляет ответчику услуги по водоснабжению и водоотведению.</w:t>
      </w:r>
    </w:p>
    <w:p w:rsidR="00787A7B" w:rsidRPr="00540BF6" w:rsidP="00787A7B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540BF6">
        <w:rPr>
          <w:rFonts w:ascii="Times New Roman" w:hAnsi="Times New Roman"/>
          <w:sz w:val="27"/>
          <w:szCs w:val="27"/>
        </w:rPr>
        <w:t xml:space="preserve">Истцом данные услуги предоставляются надлежащим образом, что ответчиком не опровергнуто. </w:t>
      </w:r>
    </w:p>
    <w:p w:rsidR="00787A7B" w:rsidRPr="00540BF6" w:rsidP="00787A7B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540BF6">
        <w:rPr>
          <w:rFonts w:ascii="Times New Roman" w:hAnsi="Times New Roman"/>
          <w:sz w:val="27"/>
          <w:szCs w:val="27"/>
        </w:rPr>
        <w:t xml:space="preserve">Судом установлено, что ответчиком оплата предоставленных услуг проводится с </w:t>
      </w:r>
      <w:r w:rsidRPr="00540BF6" w:rsidR="00814F0E">
        <w:rPr>
          <w:rFonts w:ascii="Times New Roman" w:hAnsi="Times New Roman"/>
          <w:sz w:val="27"/>
          <w:szCs w:val="27"/>
        </w:rPr>
        <w:t>января</w:t>
      </w:r>
      <w:r w:rsidRPr="00540BF6">
        <w:rPr>
          <w:rFonts w:ascii="Times New Roman" w:hAnsi="Times New Roman"/>
          <w:sz w:val="27"/>
          <w:szCs w:val="27"/>
        </w:rPr>
        <w:t xml:space="preserve"> 201</w:t>
      </w:r>
      <w:r w:rsidRPr="00540BF6" w:rsidR="00814F0E">
        <w:rPr>
          <w:rFonts w:ascii="Times New Roman" w:hAnsi="Times New Roman"/>
          <w:sz w:val="27"/>
          <w:szCs w:val="27"/>
        </w:rPr>
        <w:t>5</w:t>
      </w:r>
      <w:r w:rsidRPr="00540BF6">
        <w:rPr>
          <w:rFonts w:ascii="Times New Roman" w:hAnsi="Times New Roman"/>
          <w:sz w:val="27"/>
          <w:szCs w:val="27"/>
        </w:rPr>
        <w:t xml:space="preserve"> года.  </w:t>
      </w:r>
    </w:p>
    <w:p w:rsidR="00787A7B" w:rsidRPr="00540BF6" w:rsidP="00787A7B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540BF6">
        <w:rPr>
          <w:rFonts w:ascii="Times New Roman" w:hAnsi="Times New Roman"/>
          <w:sz w:val="27"/>
          <w:szCs w:val="27"/>
        </w:rPr>
        <w:t>Согласно ст. 153 ЖК РФ граждане и организации обязаны своевременно и полностью вносить плату за жилое помещение и коммунальные услуги. Обязанность по внесению платы за жилое помещение и коммунальные услуги возникает у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</w:t>
      </w:r>
      <w:r w:rsidRPr="00540BF6" w:rsidR="002767F2">
        <w:rPr>
          <w:rFonts w:ascii="Times New Roman" w:hAnsi="Times New Roman"/>
          <w:sz w:val="27"/>
          <w:szCs w:val="27"/>
        </w:rPr>
        <w:t>.</w:t>
      </w:r>
    </w:p>
    <w:p w:rsidR="00787A7B" w:rsidRPr="00540BF6" w:rsidP="00787A7B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540BF6">
        <w:rPr>
          <w:rFonts w:ascii="Times New Roman" w:hAnsi="Times New Roman"/>
          <w:sz w:val="27"/>
          <w:szCs w:val="27"/>
        </w:rPr>
        <w:t xml:space="preserve">В соответствии с </w:t>
      </w:r>
      <w:r w:rsidRPr="00540BF6">
        <w:rPr>
          <w:rFonts w:ascii="Times New Roman" w:hAnsi="Times New Roman"/>
          <w:sz w:val="27"/>
          <w:szCs w:val="27"/>
        </w:rPr>
        <w:t>ч</w:t>
      </w:r>
      <w:r w:rsidRPr="00540BF6">
        <w:rPr>
          <w:rFonts w:ascii="Times New Roman" w:hAnsi="Times New Roman"/>
          <w:sz w:val="27"/>
          <w:szCs w:val="27"/>
        </w:rPr>
        <w:t xml:space="preserve">. 1 ст. 154 ЖК РФ 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 плату за пользование жилым помещением (плата за наем);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доме; плату за коммунальные услуги. </w:t>
      </w:r>
    </w:p>
    <w:p w:rsidR="00787A7B" w:rsidRPr="00540BF6" w:rsidP="00787A7B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540BF6">
        <w:rPr>
          <w:rFonts w:ascii="Times New Roman" w:hAnsi="Times New Roman"/>
          <w:sz w:val="27"/>
          <w:szCs w:val="27"/>
        </w:rPr>
        <w:t>В соответствии с ч. 2 ст. 154 ЖК РФ плата за жилое помещение и коммунальные услуги в многоквартирном доме включает в себя: плату за содержание и ремонт жилого помещения, включающую в себя плату за услуги и работы по управлению многоквартирным домом, содержанию, текущему и капитальному ремонту общего имущества в многоквартирном доме;</w:t>
      </w:r>
      <w:r w:rsidRPr="00540BF6">
        <w:rPr>
          <w:rFonts w:ascii="Times New Roman" w:hAnsi="Times New Roman"/>
          <w:sz w:val="27"/>
          <w:szCs w:val="27"/>
        </w:rPr>
        <w:t xml:space="preserve"> плату за коммунальные услуги. </w:t>
      </w:r>
    </w:p>
    <w:p w:rsidR="00787A7B" w:rsidRPr="00540BF6" w:rsidP="00787A7B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540BF6">
        <w:rPr>
          <w:rFonts w:ascii="Times New Roman" w:hAnsi="Times New Roman"/>
          <w:sz w:val="27"/>
          <w:szCs w:val="27"/>
        </w:rPr>
        <w:t xml:space="preserve">В соответствии с </w:t>
      </w:r>
      <w:r w:rsidRPr="00540BF6">
        <w:rPr>
          <w:rFonts w:ascii="Times New Roman" w:hAnsi="Times New Roman"/>
          <w:sz w:val="27"/>
          <w:szCs w:val="27"/>
        </w:rPr>
        <w:t>ч</w:t>
      </w:r>
      <w:r w:rsidRPr="00540BF6">
        <w:rPr>
          <w:rFonts w:ascii="Times New Roman" w:hAnsi="Times New Roman"/>
          <w:sz w:val="27"/>
          <w:szCs w:val="27"/>
        </w:rPr>
        <w:t>. 3 ст. 154 ЖК РФ собственники жилых домов несут расходы на их содержание и ремонт, а также оплачивают коммунальные услуги в соответствии с договорами, заключенными с лицами, осуществляющими соответствующие виды деятельности.</w:t>
      </w:r>
    </w:p>
    <w:p w:rsidR="00787A7B" w:rsidRPr="00540BF6" w:rsidP="00787A7B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540BF6">
        <w:rPr>
          <w:rFonts w:ascii="Times New Roman" w:hAnsi="Times New Roman"/>
          <w:sz w:val="27"/>
          <w:szCs w:val="27"/>
        </w:rPr>
        <w:t>Согласно ст. 155 ЖК РФ плата за жилое помещение и коммунальные услуги вносится ежемесячно до десятого числа месяца, следующего за истекшим месяцем, если иной срок не установлен договором управления многоквартирным домом. Неиспользование собственниками, нанимателями и иными лицами помещений не является основанием невнесения платы за жилое помещение и коммунальные услуги.</w:t>
      </w:r>
    </w:p>
    <w:p w:rsidR="00787A7B" w:rsidRPr="00540BF6" w:rsidP="00787A7B">
      <w:pPr>
        <w:pStyle w:val="NormalWeb"/>
        <w:spacing w:before="0" w:beforeAutospacing="0" w:after="0" w:afterAutospacing="0"/>
        <w:rPr>
          <w:sz w:val="27"/>
          <w:szCs w:val="27"/>
        </w:rPr>
      </w:pPr>
      <w:r w:rsidRPr="00540BF6">
        <w:rPr>
          <w:sz w:val="27"/>
          <w:szCs w:val="27"/>
        </w:rPr>
        <w:t xml:space="preserve">         Ответчиком заявлено о применении сроков исковой давности. </w:t>
      </w:r>
    </w:p>
    <w:p w:rsidR="00787A7B" w:rsidRPr="00540BF6" w:rsidP="00787A7B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540BF6">
        <w:rPr>
          <w:rFonts w:ascii="Times New Roman" w:hAnsi="Times New Roman"/>
          <w:sz w:val="27"/>
          <w:szCs w:val="27"/>
        </w:rPr>
        <w:t xml:space="preserve">В соответствии со ст. 196 ГК РФ, общий срок исковой давности составляет три года со дня, определяемого в соответствии со статьей 200 настоящего Кодекса. </w:t>
      </w:r>
    </w:p>
    <w:p w:rsidR="00787A7B" w:rsidRPr="00540BF6" w:rsidP="00787A7B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540BF6">
        <w:rPr>
          <w:rFonts w:ascii="Times New Roman" w:hAnsi="Times New Roman"/>
          <w:sz w:val="27"/>
          <w:szCs w:val="27"/>
        </w:rPr>
        <w:t xml:space="preserve">Статьей 200 ГК РФ установлено, что,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 По обязательствам с определенным сроком исполнения течение срока исковой давности начинается по окончании срока исполнения. </w:t>
      </w:r>
    </w:p>
    <w:p w:rsidR="00787A7B" w:rsidRPr="00540BF6" w:rsidP="00787A7B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540BF6">
        <w:rPr>
          <w:rFonts w:ascii="Times New Roman" w:hAnsi="Times New Roman"/>
          <w:sz w:val="27"/>
          <w:szCs w:val="27"/>
        </w:rPr>
        <w:t xml:space="preserve">Согласно ст. 199 ГК РФ, истечение срока исковой давности, о применении которой заявлено стороной в споре, является основанием к вынесению судом решения об отказе в иске. </w:t>
      </w:r>
    </w:p>
    <w:p w:rsidR="00787A7B" w:rsidRPr="00540BF6" w:rsidP="00787A7B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540BF6">
        <w:rPr>
          <w:rFonts w:ascii="Times New Roman" w:hAnsi="Times New Roman"/>
          <w:sz w:val="27"/>
          <w:szCs w:val="27"/>
        </w:rPr>
        <w:t xml:space="preserve">Судом установлено, что по заявлению истца о вынесении судебного приказа о взыскании задолженности с должника </w:t>
      </w:r>
      <w:r w:rsidRPr="00540BF6" w:rsidR="002767F2">
        <w:rPr>
          <w:rFonts w:ascii="Times New Roman" w:hAnsi="Times New Roman"/>
          <w:sz w:val="27"/>
          <w:szCs w:val="27"/>
        </w:rPr>
        <w:t>Назаренко</w:t>
      </w:r>
      <w:r w:rsidRPr="00540BF6" w:rsidR="002767F2">
        <w:rPr>
          <w:rFonts w:ascii="Times New Roman" w:hAnsi="Times New Roman"/>
          <w:sz w:val="27"/>
          <w:szCs w:val="27"/>
        </w:rPr>
        <w:t xml:space="preserve"> С.В</w:t>
      </w:r>
      <w:r w:rsidRPr="00540BF6">
        <w:rPr>
          <w:rFonts w:ascii="Times New Roman" w:hAnsi="Times New Roman"/>
          <w:sz w:val="27"/>
          <w:szCs w:val="27"/>
        </w:rPr>
        <w:t>. за период с 01.</w:t>
      </w:r>
      <w:r w:rsidRPr="00540BF6" w:rsidR="002767F2">
        <w:rPr>
          <w:rFonts w:ascii="Times New Roman" w:hAnsi="Times New Roman"/>
          <w:sz w:val="27"/>
          <w:szCs w:val="27"/>
        </w:rPr>
        <w:t>01</w:t>
      </w:r>
      <w:r w:rsidRPr="00540BF6">
        <w:rPr>
          <w:rFonts w:ascii="Times New Roman" w:hAnsi="Times New Roman"/>
          <w:sz w:val="27"/>
          <w:szCs w:val="27"/>
        </w:rPr>
        <w:t>.201</w:t>
      </w:r>
      <w:r w:rsidRPr="00540BF6" w:rsidR="002767F2">
        <w:rPr>
          <w:rFonts w:ascii="Times New Roman" w:hAnsi="Times New Roman"/>
          <w:sz w:val="27"/>
          <w:szCs w:val="27"/>
        </w:rPr>
        <w:t>8</w:t>
      </w:r>
      <w:r w:rsidRPr="00540BF6">
        <w:rPr>
          <w:rFonts w:ascii="Times New Roman" w:hAnsi="Times New Roman"/>
          <w:sz w:val="27"/>
          <w:szCs w:val="27"/>
        </w:rPr>
        <w:t xml:space="preserve"> по </w:t>
      </w:r>
      <w:r w:rsidRPr="00540BF6" w:rsidR="002767F2">
        <w:rPr>
          <w:rFonts w:ascii="Times New Roman" w:hAnsi="Times New Roman"/>
          <w:sz w:val="27"/>
          <w:szCs w:val="27"/>
        </w:rPr>
        <w:t xml:space="preserve">30.11.2018 </w:t>
      </w:r>
      <w:r w:rsidRPr="00540BF6">
        <w:rPr>
          <w:rFonts w:ascii="Times New Roman" w:hAnsi="Times New Roman"/>
          <w:sz w:val="27"/>
          <w:szCs w:val="27"/>
        </w:rPr>
        <w:t xml:space="preserve">года, </w:t>
      </w:r>
      <w:r w:rsidRPr="00540BF6" w:rsidR="002767F2">
        <w:rPr>
          <w:rFonts w:ascii="Times New Roman" w:hAnsi="Times New Roman"/>
          <w:sz w:val="27"/>
          <w:szCs w:val="27"/>
        </w:rPr>
        <w:t xml:space="preserve">17.12.2018 </w:t>
      </w:r>
      <w:r w:rsidRPr="00540BF6">
        <w:rPr>
          <w:rFonts w:ascii="Times New Roman" w:hAnsi="Times New Roman"/>
          <w:sz w:val="27"/>
          <w:szCs w:val="27"/>
        </w:rPr>
        <w:t xml:space="preserve"> вынесен судебный приказ.</w:t>
      </w:r>
    </w:p>
    <w:p w:rsidR="00787A7B" w:rsidRPr="00540BF6" w:rsidP="00787A7B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540BF6">
        <w:rPr>
          <w:rFonts w:ascii="Times New Roman" w:hAnsi="Times New Roman"/>
          <w:sz w:val="27"/>
          <w:szCs w:val="27"/>
        </w:rPr>
        <w:t xml:space="preserve"> </w:t>
      </w:r>
      <w:r w:rsidRPr="00540BF6">
        <w:rPr>
          <w:rFonts w:ascii="Times New Roman" w:hAnsi="Times New Roman"/>
          <w:sz w:val="27"/>
          <w:szCs w:val="27"/>
        </w:rPr>
        <w:t>На основании заявления должника об отмене судебного приказа в связи с несогласием с задолженностью</w:t>
      </w:r>
      <w:r w:rsidRPr="00540BF6">
        <w:rPr>
          <w:rFonts w:ascii="Times New Roman" w:hAnsi="Times New Roman"/>
          <w:sz w:val="27"/>
          <w:szCs w:val="27"/>
        </w:rPr>
        <w:t xml:space="preserve"> </w:t>
      </w:r>
      <w:r w:rsidRPr="00540BF6" w:rsidR="002767F2">
        <w:rPr>
          <w:rFonts w:ascii="Times New Roman" w:hAnsi="Times New Roman"/>
          <w:sz w:val="27"/>
          <w:szCs w:val="27"/>
        </w:rPr>
        <w:t>14.01.2019</w:t>
      </w:r>
      <w:r w:rsidRPr="00540BF6">
        <w:rPr>
          <w:rFonts w:ascii="Times New Roman" w:hAnsi="Times New Roman"/>
          <w:sz w:val="27"/>
          <w:szCs w:val="27"/>
        </w:rPr>
        <w:t xml:space="preserve"> определением мирового судьи судебного участка №8</w:t>
      </w:r>
      <w:r w:rsidRPr="00540BF6" w:rsidR="002767F2">
        <w:rPr>
          <w:rFonts w:ascii="Times New Roman" w:hAnsi="Times New Roman"/>
          <w:sz w:val="27"/>
          <w:szCs w:val="27"/>
        </w:rPr>
        <w:t>7</w:t>
      </w:r>
      <w:r w:rsidRPr="00540BF6">
        <w:rPr>
          <w:rFonts w:ascii="Times New Roman" w:hAnsi="Times New Roman"/>
          <w:sz w:val="27"/>
          <w:szCs w:val="27"/>
        </w:rPr>
        <w:t xml:space="preserve"> Феодосийского судебного района судебный приказ отменен. </w:t>
      </w:r>
    </w:p>
    <w:p w:rsidR="00787A7B" w:rsidRPr="00540BF6" w:rsidP="00787A7B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540BF6">
        <w:rPr>
          <w:rFonts w:ascii="Times New Roman" w:hAnsi="Times New Roman"/>
          <w:sz w:val="27"/>
          <w:szCs w:val="27"/>
        </w:rPr>
        <w:t xml:space="preserve">В период времени с </w:t>
      </w:r>
      <w:r w:rsidRPr="00540BF6" w:rsidR="002767F2">
        <w:rPr>
          <w:rFonts w:ascii="Times New Roman" w:hAnsi="Times New Roman"/>
          <w:sz w:val="27"/>
          <w:szCs w:val="27"/>
        </w:rPr>
        <w:t>17</w:t>
      </w:r>
      <w:r w:rsidRPr="00540BF6">
        <w:rPr>
          <w:rFonts w:ascii="Times New Roman" w:hAnsi="Times New Roman"/>
          <w:sz w:val="27"/>
          <w:szCs w:val="27"/>
        </w:rPr>
        <w:t>.</w:t>
      </w:r>
      <w:r w:rsidRPr="00540BF6" w:rsidR="002767F2">
        <w:rPr>
          <w:rFonts w:ascii="Times New Roman" w:hAnsi="Times New Roman"/>
          <w:sz w:val="27"/>
          <w:szCs w:val="27"/>
        </w:rPr>
        <w:t>12</w:t>
      </w:r>
      <w:r w:rsidRPr="00540BF6">
        <w:rPr>
          <w:rFonts w:ascii="Times New Roman" w:hAnsi="Times New Roman"/>
          <w:sz w:val="27"/>
          <w:szCs w:val="27"/>
        </w:rPr>
        <w:t>.201</w:t>
      </w:r>
      <w:r w:rsidRPr="00540BF6" w:rsidR="002767F2">
        <w:rPr>
          <w:rFonts w:ascii="Times New Roman" w:hAnsi="Times New Roman"/>
          <w:sz w:val="27"/>
          <w:szCs w:val="27"/>
        </w:rPr>
        <w:t>8</w:t>
      </w:r>
      <w:r w:rsidRPr="00540BF6">
        <w:rPr>
          <w:rFonts w:ascii="Times New Roman" w:hAnsi="Times New Roman"/>
          <w:sz w:val="27"/>
          <w:szCs w:val="27"/>
        </w:rPr>
        <w:t xml:space="preserve"> по </w:t>
      </w:r>
      <w:r w:rsidRPr="00540BF6" w:rsidR="002767F2">
        <w:rPr>
          <w:rFonts w:ascii="Times New Roman" w:hAnsi="Times New Roman"/>
          <w:sz w:val="27"/>
          <w:szCs w:val="27"/>
        </w:rPr>
        <w:t>14.01.2019</w:t>
      </w:r>
      <w:r w:rsidRPr="00540BF6">
        <w:rPr>
          <w:rFonts w:ascii="Times New Roman" w:hAnsi="Times New Roman"/>
          <w:sz w:val="27"/>
          <w:szCs w:val="27"/>
        </w:rPr>
        <w:t xml:space="preserve"> действовал судебный приказ (2</w:t>
      </w:r>
      <w:r w:rsidRPr="00540BF6" w:rsidR="002767F2">
        <w:rPr>
          <w:rFonts w:ascii="Times New Roman" w:hAnsi="Times New Roman"/>
          <w:sz w:val="27"/>
          <w:szCs w:val="27"/>
        </w:rPr>
        <w:t>9</w:t>
      </w:r>
      <w:r w:rsidRPr="00540BF6">
        <w:rPr>
          <w:rFonts w:ascii="Times New Roman" w:hAnsi="Times New Roman"/>
          <w:sz w:val="27"/>
          <w:szCs w:val="27"/>
        </w:rPr>
        <w:t xml:space="preserve"> дней).</w:t>
      </w:r>
    </w:p>
    <w:p w:rsidR="00787A7B" w:rsidRPr="00540BF6" w:rsidP="00787A7B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540BF6">
        <w:rPr>
          <w:rFonts w:ascii="Times New Roman" w:hAnsi="Times New Roman"/>
          <w:sz w:val="27"/>
          <w:szCs w:val="27"/>
        </w:rPr>
        <w:t>Истец с исковым заявлением истец обратился 0</w:t>
      </w:r>
      <w:r w:rsidRPr="00540BF6" w:rsidR="002767F2">
        <w:rPr>
          <w:rFonts w:ascii="Times New Roman" w:hAnsi="Times New Roman"/>
          <w:sz w:val="27"/>
          <w:szCs w:val="27"/>
        </w:rPr>
        <w:t>8</w:t>
      </w:r>
      <w:r w:rsidRPr="00540BF6">
        <w:rPr>
          <w:rFonts w:ascii="Times New Roman" w:hAnsi="Times New Roman"/>
          <w:sz w:val="27"/>
          <w:szCs w:val="27"/>
        </w:rPr>
        <w:t>.0</w:t>
      </w:r>
      <w:r w:rsidRPr="00540BF6" w:rsidR="002767F2">
        <w:rPr>
          <w:rFonts w:ascii="Times New Roman" w:hAnsi="Times New Roman"/>
          <w:sz w:val="27"/>
          <w:szCs w:val="27"/>
        </w:rPr>
        <w:t>7</w:t>
      </w:r>
      <w:r w:rsidRPr="00540BF6">
        <w:rPr>
          <w:rFonts w:ascii="Times New Roman" w:hAnsi="Times New Roman"/>
          <w:sz w:val="27"/>
          <w:szCs w:val="27"/>
        </w:rPr>
        <w:t xml:space="preserve">.2018 года, в связи с чем, с учетом периода действия судебного приказа, исковые требования о взыскании задолженности за период с </w:t>
      </w:r>
      <w:r w:rsidRPr="00540BF6" w:rsidR="002767F2">
        <w:rPr>
          <w:rFonts w:ascii="Times New Roman" w:hAnsi="Times New Roman"/>
          <w:sz w:val="27"/>
          <w:szCs w:val="27"/>
        </w:rPr>
        <w:t>января 2015</w:t>
      </w:r>
      <w:r w:rsidRPr="00540BF6">
        <w:rPr>
          <w:rFonts w:ascii="Times New Roman" w:hAnsi="Times New Roman"/>
          <w:sz w:val="27"/>
          <w:szCs w:val="27"/>
        </w:rPr>
        <w:t xml:space="preserve"> года по </w:t>
      </w:r>
      <w:r w:rsidRPr="00540BF6" w:rsidR="002767F2">
        <w:rPr>
          <w:rFonts w:ascii="Times New Roman" w:hAnsi="Times New Roman"/>
          <w:sz w:val="27"/>
          <w:szCs w:val="27"/>
        </w:rPr>
        <w:t>09.06.2016</w:t>
      </w:r>
      <w:r w:rsidRPr="00540BF6">
        <w:rPr>
          <w:rFonts w:ascii="Times New Roman" w:hAnsi="Times New Roman"/>
          <w:sz w:val="27"/>
          <w:szCs w:val="27"/>
        </w:rPr>
        <w:t xml:space="preserve"> года не подлежат удовлетворению в связи с истечением сроков исковой давности. </w:t>
      </w:r>
    </w:p>
    <w:p w:rsidR="00787A7B" w:rsidRPr="00540BF6" w:rsidP="00787A7B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540BF6">
        <w:rPr>
          <w:rFonts w:ascii="Times New Roman" w:hAnsi="Times New Roman"/>
          <w:sz w:val="27"/>
          <w:szCs w:val="27"/>
        </w:rPr>
        <w:t xml:space="preserve">С </w:t>
      </w:r>
      <w:r w:rsidRPr="00540BF6" w:rsidR="002767F2">
        <w:rPr>
          <w:rFonts w:ascii="Times New Roman" w:hAnsi="Times New Roman"/>
          <w:sz w:val="27"/>
          <w:szCs w:val="27"/>
        </w:rPr>
        <w:t>10.06.2016</w:t>
      </w:r>
      <w:r w:rsidRPr="00540BF6">
        <w:rPr>
          <w:rFonts w:ascii="Times New Roman" w:hAnsi="Times New Roman"/>
          <w:sz w:val="27"/>
          <w:szCs w:val="27"/>
        </w:rPr>
        <w:t xml:space="preserve"> года по </w:t>
      </w:r>
      <w:r w:rsidRPr="00540BF6" w:rsidR="002767F2">
        <w:rPr>
          <w:rFonts w:ascii="Times New Roman" w:hAnsi="Times New Roman"/>
          <w:sz w:val="27"/>
          <w:szCs w:val="27"/>
        </w:rPr>
        <w:t>3</w:t>
      </w:r>
      <w:r w:rsidRPr="00540BF6" w:rsidR="008F6129">
        <w:rPr>
          <w:rFonts w:ascii="Times New Roman" w:hAnsi="Times New Roman"/>
          <w:sz w:val="27"/>
          <w:szCs w:val="27"/>
        </w:rPr>
        <w:t>0</w:t>
      </w:r>
      <w:r w:rsidRPr="00540BF6" w:rsidR="002767F2">
        <w:rPr>
          <w:rFonts w:ascii="Times New Roman" w:hAnsi="Times New Roman"/>
          <w:sz w:val="27"/>
          <w:szCs w:val="27"/>
        </w:rPr>
        <w:t>.0</w:t>
      </w:r>
      <w:r w:rsidRPr="00540BF6" w:rsidR="008F6129">
        <w:rPr>
          <w:rFonts w:ascii="Times New Roman" w:hAnsi="Times New Roman"/>
          <w:sz w:val="27"/>
          <w:szCs w:val="27"/>
        </w:rPr>
        <w:t>6</w:t>
      </w:r>
      <w:r w:rsidRPr="00540BF6" w:rsidR="002767F2">
        <w:rPr>
          <w:rFonts w:ascii="Times New Roman" w:hAnsi="Times New Roman"/>
          <w:sz w:val="27"/>
          <w:szCs w:val="27"/>
        </w:rPr>
        <w:t>.2019</w:t>
      </w:r>
      <w:r w:rsidRPr="00540BF6">
        <w:rPr>
          <w:rFonts w:ascii="Times New Roman" w:hAnsi="Times New Roman"/>
          <w:sz w:val="27"/>
          <w:szCs w:val="27"/>
        </w:rPr>
        <w:t xml:space="preserve"> года ответчиком потреблено услуг на сумму </w:t>
      </w:r>
      <w:r w:rsidRPr="00540BF6" w:rsidR="007D4A36">
        <w:rPr>
          <w:rFonts w:ascii="Times New Roman" w:hAnsi="Times New Roman"/>
          <w:sz w:val="27"/>
          <w:szCs w:val="27"/>
        </w:rPr>
        <w:t>18611,15</w:t>
      </w:r>
      <w:r w:rsidRPr="00540BF6">
        <w:rPr>
          <w:rFonts w:ascii="Times New Roman" w:hAnsi="Times New Roman"/>
          <w:sz w:val="27"/>
          <w:szCs w:val="27"/>
        </w:rPr>
        <w:t xml:space="preserve"> руб., оплата произведена на сумму </w:t>
      </w:r>
      <w:r w:rsidRPr="00540BF6" w:rsidR="00540BF6">
        <w:rPr>
          <w:rFonts w:ascii="Times New Roman" w:hAnsi="Times New Roman"/>
          <w:sz w:val="27"/>
          <w:szCs w:val="27"/>
        </w:rPr>
        <w:t>24568,88</w:t>
      </w:r>
      <w:r w:rsidRPr="00540BF6">
        <w:rPr>
          <w:rFonts w:ascii="Times New Roman" w:hAnsi="Times New Roman"/>
          <w:sz w:val="27"/>
          <w:szCs w:val="27"/>
        </w:rPr>
        <w:t xml:space="preserve"> руб., т.е. произведена переплата на сумму </w:t>
      </w:r>
      <w:r w:rsidRPr="00540BF6" w:rsidR="00540BF6">
        <w:rPr>
          <w:rFonts w:ascii="Times New Roman" w:hAnsi="Times New Roman"/>
          <w:sz w:val="27"/>
          <w:szCs w:val="27"/>
        </w:rPr>
        <w:t>5957,73</w:t>
      </w:r>
      <w:r w:rsidRPr="00540BF6">
        <w:rPr>
          <w:rFonts w:ascii="Times New Roman" w:hAnsi="Times New Roman"/>
          <w:sz w:val="27"/>
          <w:szCs w:val="27"/>
        </w:rPr>
        <w:t xml:space="preserve"> руб.</w:t>
      </w:r>
    </w:p>
    <w:p w:rsidR="00787A7B" w:rsidP="00787A7B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540BF6">
        <w:rPr>
          <w:rFonts w:ascii="Times New Roman" w:hAnsi="Times New Roman"/>
          <w:sz w:val="27"/>
          <w:szCs w:val="27"/>
        </w:rPr>
        <w:t>Стороны согласились с данными уточненными расчетами, проведенными в судебном заседании.</w:t>
      </w:r>
    </w:p>
    <w:p w:rsidR="00540BF6" w:rsidRPr="00EC6FA9" w:rsidP="00540BF6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Учитывая, что на 13.03.2018 года задолженность у ответчика перед истцом по водоснабжению и водоотведению отсутствовала, суд считает исковые требования о взыскании пени с 13.03.2018 по 31.07.2019 года необоснованными.</w:t>
      </w:r>
    </w:p>
    <w:p w:rsidR="00787A7B" w:rsidRPr="00540BF6" w:rsidP="00787A7B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540BF6">
        <w:rPr>
          <w:rFonts w:ascii="Times New Roman" w:hAnsi="Times New Roman"/>
          <w:sz w:val="27"/>
          <w:szCs w:val="27"/>
        </w:rPr>
        <w:t>Принимая во внимание изложенное, суд считает, что исковые требования истца не подлежат удовлетворению.</w:t>
      </w:r>
    </w:p>
    <w:p w:rsidR="00787A7B" w:rsidRPr="00540BF6" w:rsidP="00787A7B">
      <w:pPr>
        <w:pStyle w:val="NoSpacing"/>
        <w:ind w:firstLine="567"/>
        <w:jc w:val="both"/>
        <w:rPr>
          <w:rFonts w:ascii="Times New Roman" w:hAnsi="Times New Roman"/>
          <w:b/>
          <w:sz w:val="27"/>
          <w:szCs w:val="27"/>
        </w:rPr>
      </w:pPr>
      <w:r w:rsidRPr="00540BF6">
        <w:rPr>
          <w:rFonts w:ascii="Times New Roman" w:hAnsi="Times New Roman"/>
          <w:sz w:val="27"/>
          <w:szCs w:val="27"/>
        </w:rPr>
        <w:t xml:space="preserve">На основании </w:t>
      </w:r>
      <w:r w:rsidRPr="00540BF6">
        <w:rPr>
          <w:rFonts w:ascii="Times New Roman" w:hAnsi="Times New Roman"/>
          <w:sz w:val="27"/>
          <w:szCs w:val="27"/>
        </w:rPr>
        <w:t>изложенного</w:t>
      </w:r>
      <w:r w:rsidRPr="00540BF6">
        <w:rPr>
          <w:rFonts w:ascii="Times New Roman" w:hAnsi="Times New Roman"/>
          <w:sz w:val="27"/>
          <w:szCs w:val="27"/>
        </w:rPr>
        <w:t>, руководствуясь ст.ст. 194-198 ГПК РФ, суд, -</w:t>
      </w:r>
    </w:p>
    <w:p w:rsidR="00930630" w:rsidRPr="00540BF6" w:rsidP="00371519">
      <w:pPr>
        <w:jc w:val="center"/>
        <w:rPr>
          <w:b/>
          <w:sz w:val="27"/>
          <w:szCs w:val="27"/>
        </w:rPr>
      </w:pPr>
      <w:r w:rsidRPr="00540BF6">
        <w:rPr>
          <w:b/>
          <w:sz w:val="27"/>
          <w:szCs w:val="27"/>
        </w:rPr>
        <w:t>РЕШИЛ:</w:t>
      </w:r>
    </w:p>
    <w:p w:rsidR="00D55CDA" w:rsidRPr="00540BF6" w:rsidP="00BC14D5">
      <w:pPr>
        <w:ind w:firstLine="567"/>
        <w:jc w:val="both"/>
        <w:rPr>
          <w:b/>
          <w:sz w:val="27"/>
          <w:szCs w:val="27"/>
        </w:rPr>
      </w:pPr>
      <w:r w:rsidRPr="00540BF6">
        <w:rPr>
          <w:sz w:val="27"/>
          <w:szCs w:val="27"/>
        </w:rPr>
        <w:t xml:space="preserve">В удовлетворении исковых требований Государственного унитарного предприятия Республики Крым «Вода Крыма» к </w:t>
      </w:r>
      <w:r w:rsidRPr="00540BF6" w:rsidR="00AE133C">
        <w:rPr>
          <w:sz w:val="27"/>
          <w:szCs w:val="27"/>
        </w:rPr>
        <w:t>Назаренко</w:t>
      </w:r>
      <w:r w:rsidRPr="00540BF6" w:rsidR="00AE133C">
        <w:rPr>
          <w:sz w:val="27"/>
          <w:szCs w:val="27"/>
        </w:rPr>
        <w:t xml:space="preserve"> Светлане Викторовне, </w:t>
      </w:r>
      <w:r w:rsidRPr="00540BF6" w:rsidR="00AE133C">
        <w:rPr>
          <w:sz w:val="27"/>
          <w:szCs w:val="27"/>
        </w:rPr>
        <w:t>Назаренко</w:t>
      </w:r>
      <w:r w:rsidRPr="00540BF6" w:rsidR="00AE133C">
        <w:rPr>
          <w:sz w:val="27"/>
          <w:szCs w:val="27"/>
        </w:rPr>
        <w:t xml:space="preserve"> Виктории Евгеньевне </w:t>
      </w:r>
      <w:r w:rsidRPr="00540BF6">
        <w:rPr>
          <w:sz w:val="27"/>
          <w:szCs w:val="27"/>
        </w:rPr>
        <w:t>о взыскании задолженности по оплате за услуги водоснабжения и водоотведения</w:t>
      </w:r>
      <w:r w:rsidRPr="00540BF6" w:rsidR="00724F61">
        <w:rPr>
          <w:sz w:val="27"/>
          <w:szCs w:val="27"/>
        </w:rPr>
        <w:t xml:space="preserve">, </w:t>
      </w:r>
      <w:r w:rsidRPr="00540BF6">
        <w:rPr>
          <w:sz w:val="27"/>
          <w:szCs w:val="27"/>
        </w:rPr>
        <w:t>-о</w:t>
      </w:r>
      <w:r w:rsidRPr="00540BF6">
        <w:rPr>
          <w:sz w:val="27"/>
          <w:szCs w:val="27"/>
        </w:rPr>
        <w:t>тказать.</w:t>
      </w:r>
    </w:p>
    <w:p w:rsidR="00D55CDA" w:rsidRPr="00540BF6" w:rsidP="00BC14D5">
      <w:pPr>
        <w:ind w:firstLine="426"/>
        <w:jc w:val="both"/>
        <w:rPr>
          <w:sz w:val="27"/>
          <w:szCs w:val="27"/>
        </w:rPr>
      </w:pPr>
      <w:r w:rsidRPr="00540BF6">
        <w:rPr>
          <w:sz w:val="27"/>
          <w:szCs w:val="27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подано: </w:t>
      </w:r>
    </w:p>
    <w:p w:rsidR="00D55CDA" w:rsidRPr="00540BF6" w:rsidP="00BC14D5">
      <w:pPr>
        <w:ind w:firstLine="426"/>
        <w:jc w:val="both"/>
        <w:rPr>
          <w:sz w:val="27"/>
          <w:szCs w:val="27"/>
        </w:rPr>
      </w:pPr>
      <w:r w:rsidRPr="00540BF6">
        <w:rPr>
          <w:sz w:val="27"/>
          <w:szCs w:val="27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55CDA" w:rsidRPr="00540BF6" w:rsidP="00BC14D5">
      <w:pPr>
        <w:ind w:firstLine="426"/>
        <w:jc w:val="both"/>
        <w:rPr>
          <w:sz w:val="27"/>
          <w:szCs w:val="27"/>
        </w:rPr>
      </w:pPr>
      <w:r w:rsidRPr="00540BF6">
        <w:rPr>
          <w:sz w:val="27"/>
          <w:szCs w:val="27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55CDA" w:rsidRPr="00540BF6" w:rsidP="00BC14D5">
      <w:pPr>
        <w:ind w:firstLine="426"/>
        <w:jc w:val="both"/>
        <w:rPr>
          <w:sz w:val="27"/>
          <w:szCs w:val="27"/>
        </w:rPr>
      </w:pPr>
      <w:r w:rsidRPr="00540BF6">
        <w:rPr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E3A24" w:rsidRPr="00540BF6" w:rsidP="00BC14D5">
      <w:pPr>
        <w:ind w:firstLine="426"/>
        <w:jc w:val="both"/>
        <w:rPr>
          <w:sz w:val="27"/>
          <w:szCs w:val="27"/>
        </w:rPr>
      </w:pPr>
      <w:r w:rsidRPr="00540BF6">
        <w:rPr>
          <w:sz w:val="27"/>
          <w:szCs w:val="27"/>
        </w:rPr>
        <w:t xml:space="preserve">Решение может быть обжаловано в апелляционном порядке в </w:t>
      </w:r>
      <w:r w:rsidRPr="00540BF6" w:rsidR="00D55CDA">
        <w:rPr>
          <w:sz w:val="27"/>
          <w:szCs w:val="27"/>
        </w:rPr>
        <w:t>Феодосийский городской</w:t>
      </w:r>
      <w:r w:rsidRPr="00540BF6">
        <w:rPr>
          <w:sz w:val="27"/>
          <w:szCs w:val="27"/>
        </w:rPr>
        <w:t xml:space="preserve"> суд через мирового судью судебного участка №</w:t>
      </w:r>
      <w:r w:rsidRPr="00540BF6" w:rsidR="00D55CDA">
        <w:rPr>
          <w:sz w:val="27"/>
          <w:szCs w:val="27"/>
        </w:rPr>
        <w:t>88 Феодосийского судебного района</w:t>
      </w:r>
      <w:r w:rsidRPr="00540BF6">
        <w:rPr>
          <w:sz w:val="27"/>
          <w:szCs w:val="27"/>
        </w:rPr>
        <w:t xml:space="preserve"> в течение месяца.</w:t>
      </w:r>
    </w:p>
    <w:p w:rsidR="00D55CDA" w:rsidRPr="00540BF6" w:rsidP="00BC14D5">
      <w:pPr>
        <w:ind w:firstLine="426"/>
        <w:jc w:val="both"/>
        <w:rPr>
          <w:sz w:val="27"/>
          <w:szCs w:val="27"/>
        </w:rPr>
      </w:pPr>
    </w:p>
    <w:p w:rsidR="009E3A24" w:rsidRPr="00540BF6" w:rsidP="00BC14D5">
      <w:pPr>
        <w:jc w:val="both"/>
        <w:rPr>
          <w:sz w:val="27"/>
          <w:szCs w:val="27"/>
        </w:rPr>
      </w:pPr>
      <w:r w:rsidRPr="00540BF6">
        <w:rPr>
          <w:sz w:val="27"/>
          <w:szCs w:val="27"/>
        </w:rPr>
        <w:t>М</w:t>
      </w:r>
      <w:r w:rsidRPr="00540BF6" w:rsidR="002E7595">
        <w:rPr>
          <w:sz w:val="27"/>
          <w:szCs w:val="27"/>
        </w:rPr>
        <w:t>и</w:t>
      </w:r>
      <w:r w:rsidRPr="00540BF6">
        <w:rPr>
          <w:sz w:val="27"/>
          <w:szCs w:val="27"/>
        </w:rPr>
        <w:t>ровой судья</w:t>
      </w:r>
      <w:r w:rsidRPr="00540BF6">
        <w:rPr>
          <w:sz w:val="27"/>
          <w:szCs w:val="27"/>
        </w:rPr>
        <w:t xml:space="preserve">                            </w:t>
      </w:r>
      <w:r w:rsidRPr="00540BF6" w:rsidR="0087118E">
        <w:rPr>
          <w:sz w:val="27"/>
          <w:szCs w:val="27"/>
        </w:rPr>
        <w:t>(подпись)</w:t>
      </w:r>
      <w:r w:rsidRPr="00540BF6">
        <w:rPr>
          <w:sz w:val="27"/>
          <w:szCs w:val="27"/>
        </w:rPr>
        <w:t xml:space="preserve">   </w:t>
      </w:r>
      <w:r w:rsidRPr="00540BF6" w:rsidR="00331F92">
        <w:rPr>
          <w:sz w:val="27"/>
          <w:szCs w:val="27"/>
        </w:rPr>
        <w:t xml:space="preserve">            </w:t>
      </w:r>
      <w:r w:rsidRPr="00540BF6">
        <w:rPr>
          <w:sz w:val="27"/>
          <w:szCs w:val="27"/>
        </w:rPr>
        <w:t xml:space="preserve">  </w:t>
      </w:r>
      <w:r w:rsidRPr="00540BF6">
        <w:rPr>
          <w:sz w:val="27"/>
          <w:szCs w:val="27"/>
        </w:rPr>
        <w:t>Е.В. Тимохина</w:t>
      </w:r>
    </w:p>
    <w:p w:rsidR="006F11A5" w:rsidRPr="00540BF6" w:rsidP="00540BF6">
      <w:pPr>
        <w:jc w:val="both"/>
        <w:rPr>
          <w:sz w:val="27"/>
          <w:szCs w:val="27"/>
        </w:rPr>
      </w:pPr>
      <w:r w:rsidRPr="00540BF6">
        <w:rPr>
          <w:sz w:val="27"/>
          <w:szCs w:val="27"/>
        </w:rPr>
        <w:t>Копия верна: судья                           секретарь</w:t>
      </w:r>
    </w:p>
    <w:sectPr w:rsidSect="003A2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A6C3B"/>
    <w:multiLevelType w:val="hybridMultilevel"/>
    <w:tmpl w:val="8C7C0CE8"/>
    <w:lvl w:ilvl="0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D943B1"/>
    <w:multiLevelType w:val="hybridMultilevel"/>
    <w:tmpl w:val="3594F7B8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compat/>
  <w:rsids>
    <w:rsidRoot w:val="00DA1B96"/>
    <w:rsid w:val="00035284"/>
    <w:rsid w:val="000617A2"/>
    <w:rsid w:val="000A65A7"/>
    <w:rsid w:val="000D2013"/>
    <w:rsid w:val="000E0945"/>
    <w:rsid w:val="000F4601"/>
    <w:rsid w:val="000F747F"/>
    <w:rsid w:val="001560DC"/>
    <w:rsid w:val="00190537"/>
    <w:rsid w:val="001D6C0E"/>
    <w:rsid w:val="001E4DD6"/>
    <w:rsid w:val="00200D80"/>
    <w:rsid w:val="0020219A"/>
    <w:rsid w:val="00242ACB"/>
    <w:rsid w:val="0024562D"/>
    <w:rsid w:val="002631E2"/>
    <w:rsid w:val="0027437F"/>
    <w:rsid w:val="002767F2"/>
    <w:rsid w:val="002800B6"/>
    <w:rsid w:val="002A22F9"/>
    <w:rsid w:val="002E7595"/>
    <w:rsid w:val="002F125B"/>
    <w:rsid w:val="002F5E02"/>
    <w:rsid w:val="00305968"/>
    <w:rsid w:val="00321B37"/>
    <w:rsid w:val="00326DC6"/>
    <w:rsid w:val="00331F92"/>
    <w:rsid w:val="00345308"/>
    <w:rsid w:val="00371519"/>
    <w:rsid w:val="003A253A"/>
    <w:rsid w:val="003D02A5"/>
    <w:rsid w:val="003D6009"/>
    <w:rsid w:val="003E1410"/>
    <w:rsid w:val="003E5C34"/>
    <w:rsid w:val="003F3364"/>
    <w:rsid w:val="003F351D"/>
    <w:rsid w:val="004126D3"/>
    <w:rsid w:val="004644A0"/>
    <w:rsid w:val="004672D0"/>
    <w:rsid w:val="00483788"/>
    <w:rsid w:val="00485C59"/>
    <w:rsid w:val="004863FE"/>
    <w:rsid w:val="004A43B4"/>
    <w:rsid w:val="004C475A"/>
    <w:rsid w:val="004C5218"/>
    <w:rsid w:val="004E7D91"/>
    <w:rsid w:val="004F0B24"/>
    <w:rsid w:val="004F3A43"/>
    <w:rsid w:val="00501AAF"/>
    <w:rsid w:val="005177A3"/>
    <w:rsid w:val="0052690B"/>
    <w:rsid w:val="00530620"/>
    <w:rsid w:val="00540BF6"/>
    <w:rsid w:val="00542021"/>
    <w:rsid w:val="00572C8D"/>
    <w:rsid w:val="005A3874"/>
    <w:rsid w:val="005A65B1"/>
    <w:rsid w:val="005A7437"/>
    <w:rsid w:val="005D355A"/>
    <w:rsid w:val="005E09AF"/>
    <w:rsid w:val="00622FE2"/>
    <w:rsid w:val="00655C9C"/>
    <w:rsid w:val="0065745C"/>
    <w:rsid w:val="00664D27"/>
    <w:rsid w:val="00667C64"/>
    <w:rsid w:val="006718D5"/>
    <w:rsid w:val="00691B87"/>
    <w:rsid w:val="006A4B15"/>
    <w:rsid w:val="006B3312"/>
    <w:rsid w:val="006C03F7"/>
    <w:rsid w:val="006C27F5"/>
    <w:rsid w:val="006F11A5"/>
    <w:rsid w:val="00724F61"/>
    <w:rsid w:val="007261F8"/>
    <w:rsid w:val="00741014"/>
    <w:rsid w:val="00787A7B"/>
    <w:rsid w:val="007B0586"/>
    <w:rsid w:val="007D4A36"/>
    <w:rsid w:val="008054C1"/>
    <w:rsid w:val="00814F0E"/>
    <w:rsid w:val="0083719E"/>
    <w:rsid w:val="00852BCA"/>
    <w:rsid w:val="0087118E"/>
    <w:rsid w:val="0087728D"/>
    <w:rsid w:val="0088769D"/>
    <w:rsid w:val="008909E9"/>
    <w:rsid w:val="008A1F9D"/>
    <w:rsid w:val="008A72A8"/>
    <w:rsid w:val="008F5DA8"/>
    <w:rsid w:val="008F6129"/>
    <w:rsid w:val="00902C7A"/>
    <w:rsid w:val="0092253A"/>
    <w:rsid w:val="00930630"/>
    <w:rsid w:val="00945D9B"/>
    <w:rsid w:val="0095472D"/>
    <w:rsid w:val="00960558"/>
    <w:rsid w:val="0096462A"/>
    <w:rsid w:val="009E0004"/>
    <w:rsid w:val="009E392F"/>
    <w:rsid w:val="009E3A24"/>
    <w:rsid w:val="00A51777"/>
    <w:rsid w:val="00A919C7"/>
    <w:rsid w:val="00AA6563"/>
    <w:rsid w:val="00AD4F41"/>
    <w:rsid w:val="00AE133C"/>
    <w:rsid w:val="00B103C4"/>
    <w:rsid w:val="00B26545"/>
    <w:rsid w:val="00B32669"/>
    <w:rsid w:val="00B366BC"/>
    <w:rsid w:val="00B81894"/>
    <w:rsid w:val="00BC14D5"/>
    <w:rsid w:val="00BC6397"/>
    <w:rsid w:val="00BD0B92"/>
    <w:rsid w:val="00BD2336"/>
    <w:rsid w:val="00BE0013"/>
    <w:rsid w:val="00BE5EF5"/>
    <w:rsid w:val="00BF2D94"/>
    <w:rsid w:val="00C00797"/>
    <w:rsid w:val="00C13393"/>
    <w:rsid w:val="00C27E66"/>
    <w:rsid w:val="00C366B2"/>
    <w:rsid w:val="00C60F5F"/>
    <w:rsid w:val="00D018FE"/>
    <w:rsid w:val="00D43D3F"/>
    <w:rsid w:val="00D55CDA"/>
    <w:rsid w:val="00D56794"/>
    <w:rsid w:val="00DA1B96"/>
    <w:rsid w:val="00DE7CF1"/>
    <w:rsid w:val="00E05A0E"/>
    <w:rsid w:val="00E30A29"/>
    <w:rsid w:val="00E3272B"/>
    <w:rsid w:val="00E3313A"/>
    <w:rsid w:val="00E34DC5"/>
    <w:rsid w:val="00E4376C"/>
    <w:rsid w:val="00E556A9"/>
    <w:rsid w:val="00E807EB"/>
    <w:rsid w:val="00E8441D"/>
    <w:rsid w:val="00E9491B"/>
    <w:rsid w:val="00EC3BC0"/>
    <w:rsid w:val="00EC6FA9"/>
    <w:rsid w:val="00EE116E"/>
    <w:rsid w:val="00F20623"/>
    <w:rsid w:val="00F22167"/>
    <w:rsid w:val="00F64BA6"/>
    <w:rsid w:val="00F75A0D"/>
    <w:rsid w:val="00F97E13"/>
    <w:rsid w:val="00FC1927"/>
    <w:rsid w:val="00FC21BC"/>
    <w:rsid w:val="00FE45BA"/>
    <w:rsid w:val="00FF174A"/>
    <w:rsid w:val="00FF2B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1B96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0F460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0F460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a"/>
    <w:rsid w:val="00200D8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rsid w:val="00200D80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E8441D"/>
  </w:style>
  <w:style w:type="character" w:styleId="Hyperlink">
    <w:name w:val="Hyperlink"/>
    <w:uiPriority w:val="99"/>
    <w:unhideWhenUsed/>
    <w:rsid w:val="00E8441D"/>
    <w:rPr>
      <w:color w:val="0000FF"/>
      <w:u w:val="single"/>
    </w:rPr>
  </w:style>
  <w:style w:type="character" w:customStyle="1" w:styleId="snippetequal">
    <w:name w:val="snippet_equal"/>
    <w:rsid w:val="00E556A9"/>
  </w:style>
  <w:style w:type="paragraph" w:styleId="NormalWeb">
    <w:name w:val="Normal (Web)"/>
    <w:basedOn w:val="Normal"/>
    <w:uiPriority w:val="99"/>
    <w:unhideWhenUsed/>
    <w:rsid w:val="00B8189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B81894"/>
    <w:rPr>
      <w:rFonts w:ascii="Calibri" w:eastAsia="Calibri" w:hAnsi="Calibri"/>
      <w:sz w:val="22"/>
      <w:szCs w:val="22"/>
      <w:lang w:eastAsia="en-US"/>
    </w:rPr>
  </w:style>
  <w:style w:type="character" w:customStyle="1" w:styleId="2">
    <w:name w:val="Основной текст (2)_"/>
    <w:link w:val="21"/>
    <w:rsid w:val="00FF2B1C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Normal"/>
    <w:link w:val="2"/>
    <w:rsid w:val="00FF2B1C"/>
    <w:pPr>
      <w:widowControl w:val="0"/>
      <w:shd w:val="clear" w:color="auto" w:fill="FFFFFF"/>
      <w:spacing w:before="360" w:line="298" w:lineRule="exact"/>
      <w:jc w:val="both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82F2A-96AE-4678-8B37-072E41F86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