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F6101">
      <w:pPr>
        <w:jc w:val="both"/>
      </w:pPr>
      <w:r>
        <w:t>Д</w:t>
      </w:r>
      <w:r>
        <w:t>ело № 2-87-669/2021</w:t>
      </w:r>
    </w:p>
    <w:p w:rsidR="00A77B3E" w:rsidP="00DF6101">
      <w:pPr>
        <w:jc w:val="both"/>
      </w:pPr>
      <w:r>
        <w:t>УИД 91MS0087-01-2021-001061-78</w:t>
      </w:r>
    </w:p>
    <w:p w:rsidR="00A77B3E" w:rsidP="00DF6101">
      <w:pPr>
        <w:jc w:val="both"/>
      </w:pPr>
      <w:r>
        <w:t>РЕШЕНИЕ</w:t>
      </w:r>
    </w:p>
    <w:p w:rsidR="00A77B3E" w:rsidP="00DF6101">
      <w:pPr>
        <w:jc w:val="both"/>
      </w:pPr>
      <w:r>
        <w:t>И</w:t>
      </w:r>
      <w:r>
        <w:t>менем Российской Федерации</w:t>
      </w:r>
    </w:p>
    <w:p w:rsidR="00A77B3E" w:rsidP="00DF6101">
      <w:pPr>
        <w:jc w:val="both"/>
      </w:pPr>
    </w:p>
    <w:p w:rsidR="00A77B3E" w:rsidP="00DF6101">
      <w:pPr>
        <w:jc w:val="both"/>
      </w:pPr>
      <w:r>
        <w:t xml:space="preserve">30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DF6101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DF6101">
      <w:pPr>
        <w:jc w:val="both"/>
      </w:pPr>
      <w:r>
        <w:t xml:space="preserve">при секретаре – Гребневой Е.М., </w:t>
      </w:r>
    </w:p>
    <w:p w:rsidR="00A77B3E" w:rsidP="00DF6101">
      <w:pPr>
        <w:jc w:val="both"/>
      </w:pPr>
      <w:r>
        <w:t>с участием:</w:t>
      </w:r>
    </w:p>
    <w:p w:rsidR="00A77B3E" w:rsidP="00DF6101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DF6101">
      <w:pPr>
        <w:jc w:val="both"/>
      </w:pPr>
      <w:r>
        <w:t>представителя Адми</w:t>
      </w:r>
      <w:r>
        <w:t xml:space="preserve">нистрации г. Феодосии – </w:t>
      </w:r>
      <w:r>
        <w:t>фио</w:t>
      </w:r>
      <w:r>
        <w:t xml:space="preserve">, действующей на основании доверенности, </w:t>
      </w:r>
    </w:p>
    <w:p w:rsidR="00A77B3E" w:rsidP="00DF6101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</w:t>
      </w:r>
      <w:r>
        <w:t>нии задолженности по содержанию и обогреву мест общественного пользования, жилого дома № 58-А, расположенного по адресу: адрес, г. Феодосия за период с дата по                               дата, третьи лица, не заявляющие самостоятельных требований относи</w:t>
      </w:r>
      <w:r>
        <w:t xml:space="preserve">тельно предмета спора: ЖЭК № 1, Инспекция по жилищному надзору Республики Крым, Филиал наименование организации в г. Феодосии, Администрация г. Феодосии Республики Крым,      </w:t>
      </w:r>
    </w:p>
    <w:p w:rsidR="00A77B3E" w:rsidP="00DF6101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194 – 199 ГПК Российской Федер</w:t>
      </w:r>
      <w:r>
        <w:t xml:space="preserve">ации, мировой судья - </w:t>
      </w:r>
    </w:p>
    <w:p w:rsidR="00A77B3E" w:rsidP="00DF6101">
      <w:pPr>
        <w:jc w:val="both"/>
      </w:pPr>
    </w:p>
    <w:p w:rsidR="00A77B3E" w:rsidP="00DF6101">
      <w:pPr>
        <w:jc w:val="both"/>
      </w:pPr>
      <w:r>
        <w:t>РЕШИЛ:</w:t>
      </w:r>
    </w:p>
    <w:p w:rsidR="00A77B3E" w:rsidP="00DF6101">
      <w:pPr>
        <w:jc w:val="both"/>
      </w:pPr>
    </w:p>
    <w:p w:rsidR="00A77B3E" w:rsidP="00DF6101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58-А, расположенного по</w:t>
      </w:r>
      <w:r>
        <w:t xml:space="preserve"> адресу: адрес, г. Феодосия за период с дата по                               дата - удовлетворить. </w:t>
      </w:r>
    </w:p>
    <w:p w:rsidR="00A77B3E" w:rsidP="00DF6101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задолженность по содержанию и обогреву мест обществе</w:t>
      </w:r>
      <w:r>
        <w:t xml:space="preserve">нного пользования, жилого дома по адрес, г. Феодосия, за период с дата по дата в размере                       сумма, пеню в размере сумма  </w:t>
      </w:r>
    </w:p>
    <w:p w:rsidR="00A77B3E" w:rsidP="00DF6101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расходы по о</w:t>
      </w:r>
      <w:r>
        <w:t xml:space="preserve">плате государственной пошлины в размере сумма    </w:t>
      </w:r>
    </w:p>
    <w:p w:rsidR="00A77B3E" w:rsidP="00DF6101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</w:t>
      </w:r>
      <w:r>
        <w:t xml:space="preserve">яца с момента принятия решения в окончательной форме.   </w:t>
      </w:r>
    </w:p>
    <w:p w:rsidR="00A77B3E" w:rsidP="00DF6101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</w:t>
      </w:r>
      <w:r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t>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F6101">
      <w:pPr>
        <w:jc w:val="both"/>
      </w:pPr>
    </w:p>
    <w:p w:rsidR="00A77B3E" w:rsidP="00DF6101">
      <w:pPr>
        <w:jc w:val="both"/>
      </w:pPr>
      <w:r>
        <w:t>Мировой судья</w:t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  <w:t xml:space="preserve">  </w:t>
      </w:r>
      <w:r>
        <w:tab/>
        <w:t xml:space="preserve">     Т</w:t>
      </w:r>
      <w:r>
        <w:t xml:space="preserve">.Н. </w:t>
      </w:r>
      <w:r>
        <w:t>Ваянова</w:t>
      </w:r>
    </w:p>
    <w:sectPr w:rsidSect="00DF6101">
      <w:pgSz w:w="12240" w:h="15840"/>
      <w:pgMar w:top="284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01"/>
    <w:rsid w:val="00A77B3E"/>
    <w:rsid w:val="00DF6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