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70E21">
      <w:pPr>
        <w:jc w:val="both"/>
      </w:pPr>
      <w:r>
        <w:t>Дело № 2-87-911/2021</w:t>
      </w:r>
    </w:p>
    <w:p w:rsidR="00A77B3E" w:rsidP="00770E21">
      <w:pPr>
        <w:jc w:val="both"/>
      </w:pPr>
      <w:r>
        <w:t xml:space="preserve"> УИД 91MS0087-01-2021-001442-02</w:t>
      </w:r>
    </w:p>
    <w:p w:rsidR="00A77B3E" w:rsidP="00770E21">
      <w:pPr>
        <w:jc w:val="both"/>
      </w:pPr>
    </w:p>
    <w:p w:rsidR="00A77B3E" w:rsidP="00770E21">
      <w:pPr>
        <w:jc w:val="both"/>
      </w:pPr>
      <w:r>
        <w:t>ЗАОЧНОЕ РЕШЕНИЕ</w:t>
      </w:r>
    </w:p>
    <w:p w:rsidR="00A77B3E" w:rsidP="00770E21">
      <w:pPr>
        <w:jc w:val="both"/>
      </w:pPr>
      <w:r>
        <w:t>Именем Российской Федерации</w:t>
      </w:r>
    </w:p>
    <w:p w:rsidR="00A77B3E" w:rsidP="00770E21">
      <w:pPr>
        <w:jc w:val="both"/>
      </w:pPr>
    </w:p>
    <w:p w:rsidR="00A77B3E" w:rsidP="00770E21">
      <w:pPr>
        <w:jc w:val="both"/>
      </w:pPr>
      <w:r>
        <w:t xml:space="preserve">12 августа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770E21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770E21">
      <w:pPr>
        <w:jc w:val="both"/>
      </w:pPr>
      <w:r>
        <w:t xml:space="preserve">при секретаре – </w:t>
      </w:r>
      <w:r>
        <w:t>фио</w:t>
      </w:r>
      <w:r>
        <w:t xml:space="preserve">,  </w:t>
      </w:r>
    </w:p>
    <w:p w:rsidR="00A77B3E" w:rsidP="00770E21">
      <w:pPr>
        <w:jc w:val="both"/>
      </w:pPr>
      <w:r>
        <w:t xml:space="preserve">рассмотрев в открытом судебном заседании в г. Феодосии гражданское дело по исковому заявлению наименование </w:t>
      </w:r>
      <w:r>
        <w:t xml:space="preserve">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770E21">
      <w:pPr>
        <w:jc w:val="both"/>
      </w:pPr>
      <w:r>
        <w:t xml:space="preserve"> </w:t>
      </w:r>
    </w:p>
    <w:p w:rsidR="00A77B3E" w:rsidP="00770E21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770E21">
      <w:pPr>
        <w:jc w:val="both"/>
      </w:pPr>
      <w:r>
        <w:t>РЕШИЛ:</w:t>
      </w:r>
    </w:p>
    <w:p w:rsidR="00A77B3E" w:rsidP="00770E21">
      <w:pPr>
        <w:jc w:val="both"/>
      </w:pPr>
    </w:p>
    <w:p w:rsidR="00A77B3E" w:rsidP="00770E21">
      <w:pPr>
        <w:jc w:val="both"/>
      </w:pPr>
      <w:r>
        <w:t>Исковые требования наименование орган</w:t>
      </w:r>
      <w:r>
        <w:t xml:space="preserve">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 - удовлетворить. </w:t>
      </w:r>
    </w:p>
    <w:p w:rsidR="00A77B3E" w:rsidP="00770E21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безработице в разме</w:t>
      </w:r>
      <w:r>
        <w:t xml:space="preserve">ре сумма  </w:t>
      </w:r>
    </w:p>
    <w:p w:rsidR="00A77B3E" w:rsidP="00770E21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освобожденной от уплаты судебных расходов, подлежащую уплате государственную пошлину, от уплаты которой при подаче иска истец был освобожден, в размере сум</w:t>
      </w:r>
      <w:r>
        <w:t xml:space="preserve">ма.        </w:t>
      </w:r>
    </w:p>
    <w:p w:rsidR="00A77B3E" w:rsidP="00770E21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</w:t>
      </w:r>
      <w:r>
        <w:t>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770E21">
      <w:pPr>
        <w:jc w:val="both"/>
      </w:pPr>
      <w:r>
        <w:t>Заочное решение может быть обжаловано отв</w:t>
      </w:r>
      <w:r>
        <w:t xml:space="preserve">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770E21">
      <w:pPr>
        <w:jc w:val="both"/>
      </w:pPr>
      <w:r>
        <w:t>Согласно положений частей третьей, четвёртой и пятой ст. 199 ГПК РФ, разъяснить сторонам, что миро</w:t>
      </w:r>
      <w:r>
        <w:t>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</w:t>
      </w:r>
      <w:r>
        <w:t>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</w:t>
      </w:r>
      <w:r>
        <w:t>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</w:t>
      </w:r>
      <w:r>
        <w:t>едставителей заявления о составлении мотивированного решения суда.</w:t>
      </w:r>
    </w:p>
    <w:p w:rsidR="00A77B3E" w:rsidP="00770E21">
      <w:pPr>
        <w:jc w:val="both"/>
      </w:pPr>
    </w:p>
    <w:p w:rsidR="00A77B3E" w:rsidP="00770E21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Т.Н. Ваянова</w:t>
      </w:r>
    </w:p>
    <w:p w:rsidR="00A77B3E" w:rsidP="00770E21">
      <w:pPr>
        <w:jc w:val="both"/>
      </w:pPr>
    </w:p>
    <w:sectPr w:rsidSect="00770E21">
      <w:pgSz w:w="12240" w:h="15840"/>
      <w:pgMar w:top="567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255"/>
    <w:rsid w:val="00770E21"/>
    <w:rsid w:val="00A77B3E"/>
    <w:rsid w:val="00DB32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2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