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Дело № 2-89-16/2026</w:t>
      </w:r>
    </w:p>
    <w:p w:rsidR="00A77B3E">
      <w:r>
        <w:t>УИД: 91MS0088-01-2025-000653-52</w:t>
      </w:r>
    </w:p>
    <w:p w:rsidR="00A77B3E"/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04 февраля 2026 года</w:t>
      </w:r>
      <w:r>
        <w:tab/>
      </w:r>
      <w:r>
        <w:tab/>
      </w:r>
      <w:r>
        <w:tab/>
      </w:r>
      <w:r>
        <w:tab/>
      </w:r>
      <w:r>
        <w:t xml:space="preserve">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</w:t>
      </w:r>
    </w:p>
    <w:p w:rsidR="00A77B3E">
      <w:r>
        <w:t>при секретаре – Масловой А.О.,</w:t>
      </w:r>
    </w:p>
    <w:p w:rsidR="00A77B3E">
      <w:r>
        <w:t>рассмотрев в отк</w:t>
      </w:r>
      <w:r>
        <w:t xml:space="preserve">рытом судебном заседании гражданское дело по исковому заявлению наименование организации в лице филиала в адрес к </w:t>
      </w:r>
      <w:r>
        <w:t>фио</w:t>
      </w:r>
      <w:r>
        <w:t>, третье лицо – наименование организации о взыскании задолженности по оплате услуг теплоснабжения, пени, судебных расходов,</w:t>
      </w:r>
    </w:p>
    <w:p w:rsidR="00A77B3E">
      <w:r>
        <w:t xml:space="preserve">Руководствуясь </w:t>
      </w:r>
      <w:r>
        <w:t>ст.ст</w:t>
      </w:r>
      <w:r>
        <w:t>. 194-199, 233, 237 Гражданского процессуального кодекса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наименование организации в лице филиала в адрес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 УССР (паспортные данные) в пол</w:t>
      </w:r>
      <w:r>
        <w:t>ьзу наименование организации в лице филиала в адрес задолженность по оплате  коммунальных услуг (централизованное теплоснабжение) за период с дата по дата в размере сумма, пени в размере сумма, расходы по уплате государственной пошлины в размере сумма, а в</w:t>
      </w:r>
      <w:r>
        <w:t>сего сумма.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</w:t>
      </w:r>
      <w:r>
        <w:t xml:space="preserve">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</w:t>
      </w:r>
      <w:r>
        <w:t>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</w:t>
      </w:r>
      <w:r>
        <w:t>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</w:t>
      </w:r>
      <w:r>
        <w:t xml:space="preserve">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</w:t>
      </w:r>
      <w:r>
        <w:t xml:space="preserve">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33"/>
    <w:rsid w:val="000D43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