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2-89-182/2021</w:t>
      </w:r>
    </w:p>
    <w:p w:rsidR="00A77B3E">
      <w:r>
        <w:t>УИД: 91MS0089-01-2021-000372-02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город Феодосия                                                                                     07 сентября 2021 года</w:t>
      </w:r>
    </w:p>
    <w:p w:rsidR="00A77B3E"/>
    <w:p w:rsidR="00A77B3E">
      <w:r>
        <w:t>Мировой судья судебного участка № 89</w:t>
      </w:r>
      <w:r>
        <w:t xml:space="preserve"> Феодосийского судебного района (городской адрес) адрес Макаров И.Ю., при секретаре судебного заседания Нестеровой М.Ф., с участием представителя истца </w:t>
      </w:r>
      <w:r>
        <w:t>фио</w:t>
      </w:r>
      <w:r>
        <w:t>, ответчика Груба А.В.,</w:t>
      </w:r>
    </w:p>
    <w:p w:rsidR="00A77B3E">
      <w:r>
        <w:t>рассмотрев в открытом судебном заседании гражданское дело по иску наименовани</w:t>
      </w:r>
      <w:r>
        <w:t xml:space="preserve">е организации в лице филиала наименование организации в адрес к Груба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 (централизованное отопление), третье лицо – наименование организации, 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</w:t>
      </w:r>
      <w:r>
        <w:t xml:space="preserve"> в лице Филиала наименование организации в адрес – удовлетворить.</w:t>
      </w:r>
    </w:p>
    <w:p w:rsidR="00A77B3E">
      <w:r>
        <w:t xml:space="preserve">Взыскать с Груба </w:t>
      </w:r>
      <w:r>
        <w:t>фио</w:t>
      </w:r>
      <w:r>
        <w:t>, паспортные данные, зарегистрированного по адресу: адрес, в пользу наименование организации в лице Филиала наименование организации в адрес задолженность по оплате комму</w:t>
      </w:r>
      <w:r>
        <w:t>нальных услуг за централизованное отопление за период с дата по дата в размере сумма, пеню в размере сумма, расходы по оплате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данные,, зарегистрированной по адресу: адрес, в пользу наименов</w:t>
      </w:r>
      <w:r>
        <w:t>ание организации в лице Филиала наименование организации в адрес задолженность по оплате коммунальных услуг за централизованное отопление за период с дата по дата в размере сумма, пеню в размере сумма, расходы по оплате государственной пошлины в размере су</w:t>
      </w:r>
      <w:r>
        <w:t>мма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89 Феодосийского судебного района (городской адрес) адрес в течение месяца со дня его вынесения.</w:t>
      </w:r>
    </w:p>
    <w:p w:rsidR="00A77B3E">
      <w:r>
        <w:t>Согласно частей 3, 4 ст.199 Гражданского процессу</w:t>
      </w:r>
      <w:r>
        <w:t>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t>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                 /подпись/               </w:t>
      </w:r>
      <w:r>
        <w:tab/>
        <w:t xml:space="preserve">     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B"/>
    <w:rsid w:val="000066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