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2-89-381/2022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с участием ответчика </w:t>
      </w:r>
      <w:r>
        <w:t>фио</w:t>
      </w:r>
      <w:r>
        <w:t xml:space="preserve">, представителя ответчика  –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</w:t>
      </w:r>
      <w:r>
        <w:t>ваний государственного наименование организации – отказать.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</w:t>
      </w:r>
      <w:r>
        <w:t>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</w:t>
      </w:r>
      <w:r>
        <w:t>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</w:t>
      </w:r>
      <w:r>
        <w:t>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 xml:space="preserve">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D7"/>
    <w:rsid w:val="005712D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