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7A0F81">
      <w:pPr>
        <w:jc w:val="right"/>
      </w:pPr>
      <w:r>
        <w:t>Дело № 2-89-455/2018</w:t>
      </w:r>
    </w:p>
    <w:p w:rsidR="00A77B3E" w:rsidP="007A0F81">
      <w:pPr>
        <w:jc w:val="center"/>
      </w:pPr>
      <w:r>
        <w:t>Р Е Ш Е Н И Е</w:t>
      </w:r>
    </w:p>
    <w:p w:rsidR="00A77B3E" w:rsidP="007A0F81">
      <w:pPr>
        <w:jc w:val="center"/>
      </w:pPr>
      <w:r>
        <w:t>Именем Российской Федерации</w:t>
      </w:r>
    </w:p>
    <w:p w:rsidR="00A77B3E">
      <w:r>
        <w:t xml:space="preserve">17 июля 2018 года                                                     </w:t>
      </w:r>
      <w:r>
        <w:tab/>
      </w:r>
      <w:r>
        <w:tab/>
      </w:r>
      <w:r>
        <w:tab/>
      </w:r>
      <w:r>
        <w:tab/>
        <w:t xml:space="preserve">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Сотниковой О.В., </w:t>
      </w:r>
    </w:p>
    <w:p w:rsidR="00A77B3E">
      <w:r>
        <w:t>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>,</w:t>
      </w:r>
    </w:p>
    <w:p w:rsidR="00A77B3E">
      <w:r>
        <w:t>рассмотр</w:t>
      </w:r>
      <w:r>
        <w:t xml:space="preserve">ев в открытом судебном заседании гражданское дело по исковому заявлению </w:t>
      </w:r>
      <w:r>
        <w:t>фио</w:t>
      </w:r>
      <w:r>
        <w:t xml:space="preserve"> к наименование организации о защите прав потребителей, -</w:t>
      </w:r>
    </w:p>
    <w:p w:rsidR="00A77B3E"/>
    <w:p w:rsidR="00A77B3E" w:rsidP="007A0F81">
      <w:pPr>
        <w:jc w:val="center"/>
      </w:pPr>
      <w:r>
        <w:t>Р Е Ш И Л:</w:t>
      </w:r>
    </w:p>
    <w:p w:rsidR="00A77B3E"/>
    <w:p w:rsidR="00A77B3E">
      <w:r>
        <w:t xml:space="preserve">В удовлетворении исковых требований </w:t>
      </w:r>
      <w:r>
        <w:t>фио</w:t>
      </w:r>
      <w:r>
        <w:t xml:space="preserve"> отказать.</w:t>
      </w:r>
    </w:p>
    <w:p w:rsidR="00A77B3E">
      <w:r>
        <w:t>Решение может быть обжаловано в Феодосийский городской суд Р</w:t>
      </w:r>
      <w:r>
        <w:t>еспублики Крым в течение месяца со дня вынесения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Согласно частей 3, 4 ст.199 Гражданского процессуального кодекса РФ мировой судья может </w:t>
      </w:r>
      <w:r>
        <w:t>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</w:t>
      </w:r>
      <w:r>
        <w:t>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</w:t>
      </w:r>
      <w:r>
        <w:t>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</w:t>
      </w:r>
      <w:r>
        <w:tab/>
        <w:t xml:space="preserve">/подпись/     </w:t>
      </w:r>
      <w:r>
        <w:tab/>
      </w:r>
      <w:r>
        <w:tab/>
        <w:t xml:space="preserve">  </w:t>
      </w:r>
      <w:r>
        <w:tab/>
        <w:t xml:space="preserve">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81"/>
    <w:rsid w:val="007A0F8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43AB41-BF94-4CEF-9659-DC54D357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