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2-89-567/2025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фио</w:t>
      </w:r>
      <w:r>
        <w:t xml:space="preserve">,  </w:t>
      </w:r>
    </w:p>
    <w:p w:rsidR="00A77B3E">
      <w:r>
        <w:t xml:space="preserve">при </w:t>
      </w:r>
      <w:r>
        <w:t xml:space="preserve">помощнике 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процентов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 237 Гражданског</w:t>
      </w:r>
      <w:r>
        <w:t xml:space="preserve">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Общества с ограниченной ответственностью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 (паспортные данные) в пользу наименование организации (ИНН7727289589) </w:t>
      </w:r>
      <w:r>
        <w:t>проценты за пользование чужими денежными средствами за период с дата по дата в размере сумма; расходы по оплате государственной пошлины в размере сумма, расходы на оплату услуг представителя – сумма, а всего – сумма.</w:t>
      </w:r>
    </w:p>
    <w:p w:rsidR="00A77B3E">
      <w:r>
        <w:t>Лица, участвующие в деле, их представит</w:t>
      </w:r>
      <w:r>
        <w:t>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</w:t>
      </w:r>
      <w:r>
        <w:t>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</w:t>
      </w:r>
      <w:r>
        <w:t xml:space="preserve">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</w:t>
      </w:r>
      <w:r>
        <w:t>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</w:t>
      </w:r>
      <w: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</w:t>
      </w:r>
      <w:r>
        <w:t>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48"/>
    <w:rsid w:val="00253E4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