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A1244">
      <w:pPr>
        <w:jc w:val="right"/>
      </w:pPr>
      <w:r>
        <w:t>Дело № 2-89-609/2019</w:t>
      </w:r>
    </w:p>
    <w:p w:rsidR="00A77B3E" w:rsidP="00AA1244">
      <w:pPr>
        <w:jc w:val="center"/>
      </w:pPr>
      <w:r>
        <w:t>Р Е Ш Е Н И Е</w:t>
      </w:r>
    </w:p>
    <w:p w:rsidR="00A77B3E" w:rsidP="00AA1244">
      <w:pPr>
        <w:jc w:val="center"/>
      </w:pPr>
      <w:r>
        <w:t>Именем Российской Федерации</w:t>
      </w:r>
    </w:p>
    <w:p w:rsidR="00A77B3E">
      <w:r>
        <w:t xml:space="preserve">02 сентября 2019 года                                                </w:t>
      </w:r>
      <w:r>
        <w:tab/>
        <w:t xml:space="preserve">        </w:t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 xml:space="preserve">рассмотрев в открытом судебном заседании гражданское дело по исковому заявлению общества с </w:t>
      </w:r>
      <w:r>
        <w:t xml:space="preserve">ограниченной ответственностью </w:t>
      </w:r>
      <w:r>
        <w:t>микрокредитной</w:t>
      </w:r>
      <w:r>
        <w:t xml:space="preserve"> конторы «Вятка» к Суриковой Н.К. о взыскании задолженности по договору займа, -</w:t>
      </w:r>
    </w:p>
    <w:p w:rsidR="00A77B3E"/>
    <w:p w:rsidR="00A77B3E" w:rsidP="00AA1244">
      <w:pPr>
        <w:jc w:val="center"/>
      </w:pPr>
      <w:r>
        <w:t>Р Е Ш И Л:</w:t>
      </w:r>
    </w:p>
    <w:p w:rsidR="00A77B3E"/>
    <w:p w:rsidR="00A77B3E">
      <w:r>
        <w:t xml:space="preserve">Исковые требования общества с ограниченной ответственностью </w:t>
      </w:r>
      <w:r>
        <w:t>микрокредитной</w:t>
      </w:r>
      <w:r>
        <w:t xml:space="preserve"> конторы «Вятка» - удовлетворить.</w:t>
      </w:r>
    </w:p>
    <w:p w:rsidR="00A77B3E">
      <w:r>
        <w:t>Взыскать с</w:t>
      </w:r>
      <w:r>
        <w:t xml:space="preserve"> Суриковой Н.К., дата рождения, уроженки место рождение, проживающей по адресу: адрес, в пользу общества с ограниченной ответственностью </w:t>
      </w:r>
      <w:r>
        <w:t>микрокредитной</w:t>
      </w:r>
      <w:r>
        <w:t xml:space="preserve"> конторы «Вятка» (получатель: ООО МКК «Вятка», ОГРН: 1122918000567, ИНН: 2911006353, КПП: 352701001, р/</w:t>
      </w:r>
      <w:r>
        <w:t>сч</w:t>
      </w:r>
      <w:r>
        <w:t>.: 40701810340120000002, РНКБ Банк (ПАО) г. Симферополь, БИК: 043510607, к/</w:t>
      </w:r>
      <w:r>
        <w:t>сч</w:t>
      </w:r>
      <w:r>
        <w:t>.: 30101810335100000607), сумму основного долга в размере 7 000 (семь тысяч) руб. 00 копеек, сумму процентов по договору займа за период с 23 апреля 2018 года по 09 ноября 2018 го</w:t>
      </w:r>
      <w:r>
        <w:t>да в размере 13 580 (тринадцать тысяч пятьсот восемьдесят) руб. 00 коп., а так же затраты на оплату государственной пошлины в размере 817 (восемьсот семнадцать) руб. 40 (сорок) коп.</w:t>
      </w:r>
    </w:p>
    <w:p w:rsidR="00A77B3E">
      <w:r>
        <w:t>Ответчик вправе подать в суд, принявший заочное решение, заявление об отме</w:t>
      </w:r>
      <w:r>
        <w:t>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</w:t>
      </w:r>
      <w:r>
        <w:t xml:space="preserve">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</w:t>
      </w:r>
      <w:r>
        <w:t xml:space="preserve">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</w:t>
      </w:r>
      <w:r>
        <w:t>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</w:t>
      </w:r>
      <w:r>
        <w:t>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</w:t>
      </w:r>
      <w:r>
        <w:t xml:space="preserve">ировой судья                               </w:t>
      </w:r>
      <w:r>
        <w:tab/>
        <w:t xml:space="preserve">/подпись/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4"/>
    <w:rsid w:val="00A77B3E"/>
    <w:rsid w:val="00AA12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B8891D-D4B2-4803-90E6-C748D61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