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П О С Т А Н О В Л Е Н И Е</w:t>
      </w:r>
    </w:p>
    <w:p w:rsidR="00A77B3E">
      <w:r>
        <w:t>по делу об административном правонарушении</w:t>
      </w:r>
    </w:p>
    <w:p w:rsidR="00A77B3E">
      <w:r>
        <w:t xml:space="preserve">адрес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дата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>, 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</w:t>
      </w:r>
      <w:r>
        <w:t>, паспортные данные, гражданина Российской Федерации, женатого, не работающего, зарегистрированного и проживающего по адресу: адрес,</w:t>
      </w:r>
    </w:p>
    <w:p w:rsidR="00A77B3E">
      <w:r>
        <w:t xml:space="preserve">в совершении правонарушения, предусмотренного </w:t>
      </w:r>
      <w:r w:rsidRPr="0063781C">
        <w:rPr>
          <w:color w:val="FFFFFF" w:themeColor="background1"/>
        </w:rPr>
        <w:t xml:space="preserve">ч.2 ст. 8.37 </w:t>
      </w:r>
      <w:r>
        <w:t>КоАП РФ, -</w:t>
      </w:r>
    </w:p>
    <w:p w:rsidR="00A77B3E"/>
    <w:p w:rsidR="00A77B3E">
      <w:r>
        <w:t>У С Т А Н О В И Л:</w:t>
      </w:r>
    </w:p>
    <w:p w:rsidR="00A77B3E"/>
    <w:p w:rsidR="00A77B3E" w:rsidRPr="0063781C">
      <w:pPr>
        <w:rPr>
          <w:color w:val="FFFFFF" w:themeColor="background1"/>
        </w:rPr>
      </w:pPr>
      <w:r>
        <w:t>фио</w:t>
      </w:r>
      <w:r>
        <w:t xml:space="preserve"> дата </w:t>
      </w:r>
      <w:r>
        <w:t>около время</w:t>
      </w:r>
      <w:r>
        <w:t xml:space="preserve">, находясь в акватории ставка по координатам </w:t>
      </w:r>
      <w:r w:rsidRPr="0063781C">
        <w:rPr>
          <w:color w:val="FFFFFF" w:themeColor="background1"/>
        </w:rPr>
        <w:t xml:space="preserve">N 45°44,131", E 048°16,450", осуществлял любительскую добычу водных биологических ресурсов разрешенным орудием лова в запретном месте, чем нарушил п. 30.14.1 «Правил </w:t>
      </w:r>
      <w:r w:rsidRPr="0063781C">
        <w:rPr>
          <w:color w:val="FFFFFF" w:themeColor="background1"/>
        </w:rPr>
        <w:t xml:space="preserve">рыболовства для Волжско-Каспийского </w:t>
      </w:r>
      <w:r w:rsidRPr="0063781C">
        <w:rPr>
          <w:color w:val="FFFFFF" w:themeColor="background1"/>
        </w:rPr>
        <w:t>рыбохозяйственного</w:t>
      </w:r>
      <w:r w:rsidRPr="0063781C">
        <w:rPr>
          <w:color w:val="FFFFFF" w:themeColor="background1"/>
        </w:rPr>
        <w:t xml:space="preserve"> бассейна», утвержденных Приказом № 453 Минсельхоза РФ от дата</w:t>
      </w:r>
    </w:p>
    <w:p w:rsidR="00A77B3E" w:rsidRPr="0063781C">
      <w:pPr>
        <w:rPr>
          <w:color w:val="FFFFFF" w:themeColor="background1"/>
        </w:rPr>
      </w:pPr>
      <w:r w:rsidRPr="0063781C">
        <w:rPr>
          <w:color w:val="FFFFFF" w:themeColor="background1"/>
        </w:rPr>
        <w:t xml:space="preserve">В судебное заседание </w:t>
      </w:r>
      <w:r w:rsidRPr="0063781C">
        <w:rPr>
          <w:color w:val="FFFFFF" w:themeColor="background1"/>
        </w:rPr>
        <w:t>фио</w:t>
      </w:r>
      <w:r w:rsidRPr="0063781C">
        <w:rPr>
          <w:color w:val="FFFFFF" w:themeColor="background1"/>
        </w:rPr>
        <w:t xml:space="preserve"> не явился, в протоколе об административном правонарушении указал ходатайство о рассмотрении дела по месту его жительства, а также в его отсутствии.</w:t>
      </w:r>
    </w:p>
    <w:p w:rsidR="00A77B3E" w:rsidRPr="0063781C">
      <w:pPr>
        <w:rPr>
          <w:color w:val="FFFFFF" w:themeColor="background1"/>
        </w:rPr>
      </w:pPr>
      <w:r w:rsidRPr="0063781C">
        <w:rPr>
          <w:color w:val="FFFFFF" w:themeColor="background1"/>
        </w:rPr>
        <w:t>Изучив и проанализировав материалы дела, мировой судья приходит к следующему выводу.</w:t>
      </w:r>
    </w:p>
    <w:p w:rsidR="00A77B3E" w:rsidRPr="0063781C">
      <w:pPr>
        <w:rPr>
          <w:color w:val="FFFFFF" w:themeColor="background1"/>
        </w:rPr>
      </w:pPr>
      <w:r w:rsidRPr="0063781C">
        <w:rPr>
          <w:color w:val="FFFFFF" w:themeColor="background1"/>
        </w:rPr>
        <w:t>На основании ст. 26.2 КоАП РФ доказательствами по делу об административном правонарушении являются любые фактические данные, на основании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77B3E" w:rsidRPr="0063781C">
      <w:pPr>
        <w:rPr>
          <w:color w:val="FFFFFF" w:themeColor="background1"/>
        </w:rPr>
      </w:pPr>
      <w:r w:rsidRPr="0063781C">
        <w:rPr>
          <w:color w:val="FFFFFF" w:themeColor="background1"/>
        </w:rPr>
        <w:t>Такие данные устанавливаются протоколом об административном правонарушении, иными протоколами, предусмотренными КоАП РФ, объяснениями лица, в отношении которого ведется производство по делу об административном правонарушении, показаниями свидетелей, иными доказательствами.</w:t>
      </w:r>
    </w:p>
    <w:p w:rsidR="00A77B3E" w:rsidRPr="0063781C">
      <w:pPr>
        <w:rPr>
          <w:color w:val="FFFFFF" w:themeColor="background1"/>
        </w:rPr>
      </w:pPr>
      <w:r w:rsidRPr="0063781C">
        <w:rPr>
          <w:color w:val="FFFFFF" w:themeColor="background1"/>
        </w:rPr>
        <w:t xml:space="preserve">Вина </w:t>
      </w:r>
      <w:r w:rsidRPr="0063781C">
        <w:rPr>
          <w:color w:val="FFFFFF" w:themeColor="background1"/>
        </w:rPr>
        <w:t>фио</w:t>
      </w:r>
      <w:r w:rsidRPr="0063781C">
        <w:rPr>
          <w:color w:val="FFFFFF" w:themeColor="background1"/>
        </w:rPr>
        <w:t xml:space="preserve"> в совершении правонарушения полностью установлена в судебном заседании и подтверждается протоколом об административном правонарушении № 1815 </w:t>
      </w:r>
      <w:r w:rsidRPr="0063781C">
        <w:rPr>
          <w:color w:val="FFFFFF" w:themeColor="background1"/>
        </w:rPr>
        <w:t>от дата</w:t>
      </w:r>
      <w:r w:rsidRPr="0063781C">
        <w:rPr>
          <w:color w:val="FFFFFF" w:themeColor="background1"/>
        </w:rPr>
        <w:t>, а также исследованными в судебном заседании материалами дела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 w:rsidRPr="0063781C">
      <w:pPr>
        <w:rPr>
          <w:color w:val="FFFFFF" w:themeColor="background1"/>
        </w:rPr>
      </w:pPr>
      <w:r w:rsidRPr="0063781C">
        <w:rPr>
          <w:color w:val="FFFFFF" w:themeColor="background1"/>
        </w:rPr>
        <w:t>В соответствии со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виновного. Его имущественное положение, обстоятельства, смягчающие или отягчающие административную ответственность.</w:t>
      </w:r>
    </w:p>
    <w:p w:rsidR="00A77B3E" w:rsidRPr="0063781C">
      <w:pPr>
        <w:rPr>
          <w:color w:val="FFFFFF" w:themeColor="background1"/>
        </w:rPr>
      </w:pPr>
      <w:r w:rsidRPr="0063781C">
        <w:rPr>
          <w:color w:val="FFFFFF" w:themeColor="background1"/>
        </w:rPr>
        <w:t xml:space="preserve">В материалах дела нет данных о том, что </w:t>
      </w:r>
      <w:r w:rsidRPr="0063781C">
        <w:rPr>
          <w:color w:val="FFFFFF" w:themeColor="background1"/>
        </w:rPr>
        <w:t>фио</w:t>
      </w:r>
      <w:r w:rsidRPr="0063781C">
        <w:rPr>
          <w:color w:val="FFFFFF" w:themeColor="background1"/>
        </w:rPr>
        <w:t xml:space="preserve"> ранее привлекался к административной ответственности за однородные правонарушения в течение последнего года. Отягчающих и смягчающих обстоятельств по делу не установлено. В связи с этим суд считает возможным назначить ему наказание, в виде штрафа в размере сумма без конфискации орудий добычи (вылова) водных биологических ресурсов, так как в протоколе и в других материалах дела не имеется данных о том, что данное орудие добычи является запрещенным.</w:t>
      </w:r>
    </w:p>
    <w:p w:rsidR="00A77B3E" w:rsidRPr="0063781C">
      <w:pPr>
        <w:rPr>
          <w:color w:val="FFFFFF" w:themeColor="background1"/>
        </w:rPr>
      </w:pPr>
      <w:r w:rsidRPr="0063781C">
        <w:rPr>
          <w:color w:val="FFFFFF" w:themeColor="background1"/>
        </w:rPr>
        <w:t>С учетом изложенного и руководствуясь ст. ст. 29.10, 29.11 Кодекса Российской Федерации об административных правонарушениях, мировой судья -</w:t>
      </w:r>
    </w:p>
    <w:p w:rsidR="00A77B3E" w:rsidRPr="0063781C">
      <w:pPr>
        <w:rPr>
          <w:color w:val="FFFFFF" w:themeColor="background1"/>
        </w:rPr>
      </w:pPr>
    </w:p>
    <w:p w:rsidR="00A77B3E" w:rsidRPr="0063781C">
      <w:pPr>
        <w:rPr>
          <w:color w:val="FFFFFF" w:themeColor="background1"/>
        </w:rPr>
      </w:pPr>
      <w:r w:rsidRPr="0063781C">
        <w:rPr>
          <w:color w:val="FFFFFF" w:themeColor="background1"/>
        </w:rPr>
        <w:t>П О С Т А Н О В И Л:</w:t>
      </w:r>
    </w:p>
    <w:p w:rsidR="00A77B3E" w:rsidRPr="0063781C">
      <w:pPr>
        <w:rPr>
          <w:color w:val="FFFFFF" w:themeColor="background1"/>
        </w:rPr>
      </w:pPr>
    </w:p>
    <w:p w:rsidR="00A77B3E" w:rsidRPr="0063781C">
      <w:pPr>
        <w:rPr>
          <w:color w:val="FFFFFF" w:themeColor="background1"/>
        </w:rPr>
      </w:pPr>
      <w:r w:rsidRPr="0063781C">
        <w:rPr>
          <w:color w:val="FFFFFF" w:themeColor="background1"/>
        </w:rPr>
        <w:t>фио</w:t>
      </w:r>
      <w:r w:rsidRPr="0063781C">
        <w:rPr>
          <w:color w:val="FFFFFF" w:themeColor="background1"/>
        </w:rPr>
        <w:t xml:space="preserve"> признать виновным в совершении административного правонарушения, предусмотренного ч. 2 ст. 8.37 КоАП РФ и подвергнуть административному наказанию в виде штрафа в размере сумма без конфискации орудия добычи (вылова) водных биологических ресурсов.</w:t>
      </w:r>
    </w:p>
    <w:p w:rsidR="00A77B3E" w:rsidRPr="0063781C">
      <w:pPr>
        <w:rPr>
          <w:color w:val="FFFFFF" w:themeColor="background1"/>
        </w:rPr>
      </w:pPr>
      <w:r w:rsidRPr="0063781C">
        <w:rPr>
          <w:color w:val="FFFFFF" w:themeColor="background1"/>
        </w:rPr>
        <w:t xml:space="preserve">Реквизиты для оплаты штрафа: Получатель: УФК по адрес (Министерство юстиции адрес, л/с телефон, Почтовый адрес: адрес, 29500, адрес60-летия СССР, 28), ИНН: телефон, КПП: телефон, Банк получателя: Отделение по адрес Южного главного управления ЦБРФ, БИК: телефон, Счет: 40101810335100010001, ОКТМО: телефон, КБК: телефон </w:t>
      </w:r>
      <w:r w:rsidRPr="0063781C">
        <w:rPr>
          <w:color w:val="FFFFFF" w:themeColor="background1"/>
        </w:rPr>
        <w:t>телефон</w:t>
      </w:r>
      <w:r w:rsidRPr="0063781C">
        <w:rPr>
          <w:color w:val="FFFFFF" w:themeColor="background1"/>
        </w:rPr>
        <w:t>.</w:t>
      </w:r>
    </w:p>
    <w:p w:rsidR="00A77B3E" w:rsidRPr="0063781C">
      <w:pPr>
        <w:rPr>
          <w:color w:val="FFFFFF" w:themeColor="background1"/>
        </w:rPr>
      </w:pPr>
      <w:r w:rsidRPr="0063781C">
        <w:rPr>
          <w:color w:val="FFFFFF" w:themeColor="background1"/>
        </w:rPr>
        <w:t>Разъяснить лицу, привлекаемому к административной ответственности,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 w:rsidRPr="0063781C">
      <w:pPr>
        <w:rPr>
          <w:color w:val="FFFFFF" w:themeColor="background1"/>
        </w:rPr>
      </w:pPr>
      <w:r w:rsidRPr="0063781C">
        <w:rPr>
          <w:color w:val="FFFFFF" w:themeColor="background1"/>
        </w:rPr>
        <w:t xml:space="preserve">Постановление может быть обжаловано в Феодосийский городской суд адрес в течение 10 суток со дня вручения или получения копии настоящего постановления </w:t>
      </w:r>
      <w:r w:rsidRPr="0063781C">
        <w:rPr>
          <w:color w:val="FFFFFF" w:themeColor="background1"/>
        </w:rPr>
        <w:t>через мирового судью</w:t>
      </w:r>
      <w:r w:rsidRPr="0063781C">
        <w:rPr>
          <w:color w:val="FFFFFF" w:themeColor="background1"/>
        </w:rPr>
        <w:t xml:space="preserve"> судебного участка № 89 Феодосийского судебного района (городской адрес) адрес.</w:t>
      </w:r>
    </w:p>
    <w:p w:rsidR="00A77B3E" w:rsidRPr="0063781C">
      <w:pPr>
        <w:rPr>
          <w:color w:val="FFFFFF" w:themeColor="background1"/>
        </w:rPr>
      </w:pPr>
    </w:p>
    <w:p w:rsidR="00A77B3E" w:rsidRPr="0063781C">
      <w:pPr>
        <w:rPr>
          <w:color w:val="FFFFFF" w:themeColor="background1"/>
        </w:rPr>
      </w:pPr>
    </w:p>
    <w:p w:rsidR="00A77B3E" w:rsidRPr="0063781C">
      <w:pPr>
        <w:rPr>
          <w:color w:val="FFFFFF" w:themeColor="background1"/>
        </w:rPr>
      </w:pPr>
    </w:p>
    <w:p w:rsidR="00A77B3E" w:rsidRPr="0063781C">
      <w:pPr>
        <w:rPr>
          <w:color w:val="FFFFFF" w:themeColor="background1"/>
        </w:rPr>
      </w:pPr>
      <w:r w:rsidRPr="0063781C">
        <w:rPr>
          <w:color w:val="FFFFFF" w:themeColor="background1"/>
        </w:rPr>
        <w:t xml:space="preserve">Мировой судья                                </w:t>
      </w:r>
      <w:r w:rsidRPr="0063781C">
        <w:rPr>
          <w:color w:val="FFFFFF" w:themeColor="background1"/>
        </w:rPr>
        <w:tab/>
        <w:t xml:space="preserve"> </w:t>
      </w:r>
      <w:r w:rsidRPr="0063781C">
        <w:rPr>
          <w:color w:val="FFFFFF" w:themeColor="background1"/>
        </w:rPr>
        <w:tab/>
        <w:t xml:space="preserve">/подпись/       </w:t>
      </w:r>
      <w:r w:rsidRPr="0063781C">
        <w:rPr>
          <w:color w:val="FFFFFF" w:themeColor="background1"/>
        </w:rPr>
        <w:tab/>
      </w:r>
      <w:r w:rsidRPr="0063781C">
        <w:rPr>
          <w:color w:val="FFFFFF" w:themeColor="background1"/>
        </w:rPr>
        <w:tab/>
      </w:r>
      <w:r w:rsidRPr="0063781C">
        <w:rPr>
          <w:color w:val="FFFFFF" w:themeColor="background1"/>
        </w:rPr>
        <w:tab/>
        <w:t xml:space="preserve">            </w:t>
      </w:r>
      <w:r w:rsidRPr="0063781C">
        <w:rPr>
          <w:color w:val="FFFFFF" w:themeColor="background1"/>
        </w:rPr>
        <w:t>фио</w:t>
      </w:r>
    </w:p>
    <w:p w:rsidR="00A77B3E" w:rsidRPr="0063781C">
      <w:pPr>
        <w:rPr>
          <w:color w:val="FFFFFF" w:themeColor="background1"/>
        </w:rPr>
      </w:pPr>
    </w:p>
    <w:p w:rsidR="00A77B3E" w:rsidRPr="0063781C">
      <w:pPr>
        <w:rPr>
          <w:color w:val="FFFFFF" w:themeColor="background1"/>
        </w:rPr>
      </w:pPr>
      <w:r w:rsidRPr="0063781C">
        <w:rPr>
          <w:color w:val="FFFFFF" w:themeColor="background1"/>
        </w:rPr>
        <w:t>Копия верна:</w:t>
      </w:r>
    </w:p>
    <w:p w:rsidR="00A77B3E" w:rsidRPr="0063781C">
      <w:pPr>
        <w:rPr>
          <w:color w:val="FFFFFF" w:themeColor="background1"/>
        </w:rPr>
      </w:pPr>
      <w:r w:rsidRPr="0063781C">
        <w:rPr>
          <w:color w:val="FFFFFF" w:themeColor="background1"/>
        </w:rPr>
        <w:t>Судья</w:t>
      </w:r>
      <w:r w:rsidRPr="0063781C">
        <w:rPr>
          <w:color w:val="FFFFFF" w:themeColor="background1"/>
        </w:rPr>
        <w:tab/>
      </w:r>
      <w:r w:rsidRPr="0063781C">
        <w:rPr>
          <w:color w:val="FFFFFF" w:themeColor="background1"/>
        </w:rPr>
        <w:tab/>
      </w:r>
      <w:r w:rsidRPr="0063781C">
        <w:rPr>
          <w:color w:val="FFFFFF" w:themeColor="background1"/>
        </w:rPr>
        <w:tab/>
      </w:r>
      <w:r w:rsidRPr="0063781C">
        <w:rPr>
          <w:color w:val="FFFFFF" w:themeColor="background1"/>
        </w:rPr>
        <w:tab/>
      </w:r>
      <w:r w:rsidRPr="0063781C">
        <w:rPr>
          <w:color w:val="FFFFFF" w:themeColor="background1"/>
        </w:rPr>
        <w:tab/>
      </w:r>
      <w:r w:rsidRPr="0063781C">
        <w:rPr>
          <w:color w:val="FFFFFF" w:themeColor="background1"/>
        </w:rPr>
        <w:tab/>
      </w:r>
      <w:r w:rsidRPr="0063781C">
        <w:rPr>
          <w:color w:val="FFFFFF" w:themeColor="background1"/>
        </w:rPr>
        <w:t>фио</w:t>
      </w:r>
    </w:p>
    <w:p w:rsidR="00A77B3E" w:rsidRPr="0063781C">
      <w:pPr>
        <w:rPr>
          <w:color w:val="FFFFFF" w:themeColor="background1"/>
        </w:rPr>
      </w:pPr>
    </w:p>
    <w:p w:rsidR="00A77B3E" w:rsidRPr="0063781C">
      <w:pPr>
        <w:rPr>
          <w:color w:val="FFFFFF" w:themeColor="background1"/>
        </w:rPr>
      </w:pPr>
      <w:r w:rsidRPr="0063781C">
        <w:rPr>
          <w:color w:val="FFFFFF" w:themeColor="background1"/>
        </w:rPr>
        <w:t>фио</w:t>
      </w:r>
      <w:r w:rsidRPr="0063781C">
        <w:rPr>
          <w:color w:val="FFFFFF" w:themeColor="background1"/>
        </w:rPr>
        <w:t xml:space="preserve"> Семенова</w:t>
      </w:r>
    </w:p>
    <w:p w:rsidR="00A77B3E" w:rsidRPr="0063781C">
      <w:pPr>
        <w:rPr>
          <w:color w:val="FFFFFF" w:themeColor="background1"/>
        </w:rPr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6F"/>
    <w:rsid w:val="0063781C"/>
    <w:rsid w:val="00A42D6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659A583-835A-4601-AEB3-D4F81463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