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 02-0005/9/2023</w:t>
      </w:r>
    </w:p>
    <w:p w:rsidR="00A77B3E">
      <w:r>
        <w:t xml:space="preserve">                                                                                           (02-1695/9/2022)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09 января 2023 года</w:t>
        <w:tab/>
        <w:tab/>
        <w:tab/>
        <w:t xml:space="preserve">   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города Симферополь Оникий И.Е., </w:t>
      </w:r>
    </w:p>
    <w:p w:rsidR="00A77B3E">
      <w:r>
        <w:t>при ведении протокола судебного заседания секретарем судебного заседания Потаповой К.А.,</w:t>
      </w:r>
    </w:p>
    <w:p w:rsidR="00A77B3E">
      <w:r>
        <w:t>рассмотрев в открытом судебном заседании гражданское дело по исковому заявлению рассмотрев в открытом судебном заседании гражданское дело по исковому заявлению Общества с ограниченной ответственностью микрокредитная компания «Центрофинанс Групп» к фио о взыскании денежных средств по договору займа,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</w:t>
      </w:r>
    </w:p>
    <w:p w:rsidR="00A77B3E">
      <w:r>
        <w:t>решил:</w:t>
      </w:r>
    </w:p>
    <w:p w:rsidR="00A77B3E">
      <w:r>
        <w:t>исковое заявление - удовлетворить.</w:t>
      </w:r>
    </w:p>
    <w:p w:rsidR="00A77B3E">
      <w:r>
        <w:t>Взыскать с фио, паспортные данные, зарегистрированного по адресу: адрес, паспортные данные в пользу Общества с ограниченной ответственностью Микрокредитная компания «Центрофинанс Групп» (Архангельская область, г. Северодвинск, ул. Карла Маркса, д.46),  сумма, из которых: сумма – сумма займа, сумма – проценты за пользование займом, 317,74 неустойку, сумма – расходы по оплате государственной пошлины, на следующие реквизиты: ИНН 2902076410, р/с 40701810832190000014 в филиал «Санкт-Петербургский» АО «АЛЬФА-БАНК» г. Санкт-Петербург, БИК 044030786, ИНН/КПП Банка 7728168971/780443001, к/с 30101810600000000786, получатель: Общество с ограниченной ответственностью микрокредитная компания «Центрофинанс Групп», назначение платежа: по судебному решению о взыскании с фио.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  г. Симферополя.</w:t>
      </w:r>
    </w:p>
    <w:p w:rsidR="00A77B3E"/>
    <w:p w:rsidR="00A77B3E">
      <w:r>
        <w:t>Мировой судья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