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Дело № 02-0007/9/2024</w:t>
      </w:r>
    </w:p>
    <w:p w:rsidR="00A77B3E">
      <w:r>
        <w:t xml:space="preserve">                                                                                                           (02-1138/9/2023)                                                                                              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</w:t>
        <w:tab/>
        <w:t xml:space="preserve">                   </w:t>
        <w:tab/>
        <w:tab/>
        <w:t xml:space="preserve">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– фио,</w:t>
      </w:r>
    </w:p>
    <w:p w:rsidR="00A77B3E">
      <w:r>
        <w:t>рассмотрев в открытом судебном заседании гражданское дело по исковому заявлению Министерства имущественных и земельных отношений адрес к фио о взыскании задолженности за фактическое пользование недвижимым имуществом,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>Взыскать с фио, паспортные данные телефон, задолженность за период с дата по дата за фактическое пользование недвижимым имуществом, находящимся в собственности адрес, в размере сумма в бюджет адрес (получатель – УФК по адрес (Министерство имущества адрес) л/с телефон, номер счета ЕКС 0102810645370000035, номер казначейского счета 03100643000000017500, Отделение адрес Банка России//УФК по адрес, БИК телефон, ИНН телефон, КПП телефон, ОКТМО телефон, КБК – 81511105032020000120).</w:t>
      </w:r>
    </w:p>
    <w:p w:rsidR="00A77B3E">
      <w:r>
        <w:t>Взыскать с фио, паспортные данные телефон, в доход бюджета государственную пошлину в размере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 адрес.</w:t>
      </w:r>
    </w:p>
    <w:p w:rsidR="00A77B3E"/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