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Дело № 02-0061/9/2024</w:t>
      </w:r>
    </w:p>
    <w:p w:rsidR="00A77B3E">
      <w:r>
        <w:t xml:space="preserve">                                                                                        УИД 91MS0003-телефон-телефон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  <w:tab/>
        <w:tab/>
        <w:t xml:space="preserve">                                                                      адрес</w:t>
      </w:r>
    </w:p>
    <w:p w:rsidR="00A77B3E">
      <w:r>
        <w:t xml:space="preserve">                          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ведении протокола судебного заседания секретарем – фио,</w:t>
      </w:r>
    </w:p>
    <w:p w:rsidR="00A77B3E">
      <w:r>
        <w:t>рассмотрев в открытом судебном заседании гражданское дело по исковому заявлению наименование организации к фио о взыскании суммы стоимости неучтенной электроэнергии,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фио, паспортные данные, проживающей по адресу: адрес, мкр. ..., адрес,  паспорт гражданина ... телефон выдан дата ... в адрес, в пользу наименование организации ОГРН 1149102003423, ИНН/КПП 9102002878/910201001, р/с 40602810900230170007, наименование организации, БИК телефон,             к/с 30101810835100000123, получатель СГРОЭ наименование организации), расположенного по адресу: адрес, сумму стоимости неучтенной электроэнергии в размере сумма (сумма прописью).</w:t>
      </w:r>
    </w:p>
    <w:p w:rsidR="00A77B3E">
      <w:r>
        <w:t>Взыскать с фио, паспортные данные, проживающей по адресу: адрес, мкр. ..., адрес,  паспорт гражданина ... телефон выдан дата ... в адрес, в пользу наименование организации ОГРН 1149102003423, ИНН/КПП 9102002878/910201001, р/с 40602810000230520007, наименование организации, БИК телефон, к/с 30101810835100000123, получатель СГРОЭ наименование организации), расположенного по адресу: адрес, расходы по уплате государственной пошлины в размере сумма.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принятия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