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Дело №02-0348/9/2023                                                                                        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/>
    <w:p w:rsidR="00A77B3E">
      <w:r>
        <w:t>дата</w:t>
        <w:tab/>
        <w:tab/>
        <w:tab/>
        <w:tab/>
        <w:tab/>
        <w:t xml:space="preserve">                          адрес  </w:t>
      </w:r>
    </w:p>
    <w:p w:rsidR="00A77B3E">
      <w:r>
        <w:t>Мировой судья судебного участка № 9 Киевского судебного района адрес фио,</w:t>
      </w:r>
    </w:p>
    <w:p w:rsidR="00A77B3E">
      <w:r>
        <w:t>при ведении протокола секретарем судебного заседания фио,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Микрофинансовая наименование организации к фио о взыскании задолженности  по договору займа,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</w:t>
      </w:r>
    </w:p>
    <w:p w:rsidR="00A77B3E">
      <w:r>
        <w:t>решил:</w:t>
      </w:r>
    </w:p>
    <w:p w:rsidR="00A77B3E">
      <w:r>
        <w:t>исковое заявление - удовлетворить.</w:t>
      </w:r>
    </w:p>
    <w:p w:rsidR="00A77B3E">
      <w:r>
        <w:t>Взыскать с фио, паспортные данные телефон, в пользу Общества с ограниченной ответственностью Микрофинансовая наименование организации  (адрес, ОГРН 1134205019189, ИНН/КПП 4205271785/540601001) сумма, из которых: сумма – сумма займа, сумма – проценты по договору за 57 дней пользования займом за период с дата по дата, сумма – проценты по договору за 191 день пользования займом за период с дата  по дата, сумма – пеня за период с дата  по дата,  а также государственную пошлину в размере сумма, а всего сумма.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