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02-0663/9/2022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24 июня 2022 года</w:t>
        <w:tab/>
        <w:tab/>
        <w:tab/>
        <w:t xml:space="preserve">                                              г. Симферополь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Якубовой Р.Р.,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к Куркчи Ребии Мамедиевне о взыскании задолженности за потребленную тепловую энергию,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Куркчи ..., в пользу Государственного унитарного предприятия Республики Крым «Крымтеплокоммунэнерго» (ОГРН 1149102047962, ОКПО 00477038, ОАО «РНКБ», БИК 044525607, ИНН 7701105460 (банка), ИНН/КПП 9102028499/910201001, к/с 30101810400000000607, р/с 40602810140480000012), расположенного по адресу: 295026, Российская Федерация, Республика Крым, г. Симферополь,                        ул. Гайдара, д.3а, задолженность за потребленную тепловую энергию за период с 01 декабря 2017 года по 31 августа 2021 года в размере 19830,48 рублей.</w:t>
      </w:r>
    </w:p>
    <w:p w:rsidR="00A77B3E">
      <w:r>
        <w:t xml:space="preserve">Взыскать с Куркчи ..., в пользу Государственного унитарного предприятия Республики Крым «Крымтеплокоммунэнерго» (ОГРН 1149102047962, ОКПО 00477038, ОАО «Банк ЧБРР», ОГРН (банка) 1149102030186, ИНН/КПП (банка) 9102019769/910201001, ОКПО (банка) 00204814, ИНН/КПП 9102028499/910201001 БИК 043510101,                                     к/с 30101810035100000101, р/с 40602810400004012116), расположенного по адресу: 295026, Российская Федерация, Республика Крым, г. Симферополь,                        ул. Гайдара, д.3а, расходы по уплате государственной пошлины в размере 793,00 рублей.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