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D3C8A">
      <w:pPr>
        <w:ind w:firstLine="567"/>
        <w:jc w:val="right"/>
      </w:pPr>
      <w:r>
        <w:t>УИД 91ms-0091-01-2020-002754-09</w:t>
      </w:r>
      <w:r w:rsidR="00DD3C8A">
        <w:t xml:space="preserve"> </w:t>
      </w:r>
    </w:p>
    <w:p w:rsidR="00A77B3E" w:rsidP="00DD3C8A">
      <w:pPr>
        <w:ind w:firstLine="567"/>
        <w:jc w:val="right"/>
      </w:pPr>
      <w:r>
        <w:t xml:space="preserve"> </w:t>
      </w:r>
      <w:r w:rsidR="00943939">
        <w:t>дело № 2-91-14/2021</w:t>
      </w:r>
    </w:p>
    <w:p w:rsidR="00A77B3E" w:rsidP="00DD3C8A">
      <w:pPr>
        <w:ind w:firstLine="567"/>
        <w:jc w:val="both"/>
      </w:pPr>
    </w:p>
    <w:p w:rsidR="00A77B3E" w:rsidP="00DD3C8A">
      <w:pPr>
        <w:ind w:firstLine="567"/>
        <w:jc w:val="center"/>
      </w:pPr>
      <w:r>
        <w:t>РЕШЕНИЕ</w:t>
      </w:r>
    </w:p>
    <w:p w:rsidR="00A77B3E" w:rsidP="00DD3C8A">
      <w:pPr>
        <w:ind w:firstLine="567"/>
        <w:jc w:val="center"/>
      </w:pPr>
      <w:r>
        <w:t>Именем Российской Федерации</w:t>
      </w:r>
    </w:p>
    <w:p w:rsidR="00A77B3E" w:rsidP="00DD3C8A">
      <w:pPr>
        <w:ind w:firstLine="567"/>
        <w:jc w:val="center"/>
      </w:pPr>
      <w:r>
        <w:t>(резолютивная часть)</w:t>
      </w:r>
    </w:p>
    <w:p w:rsidR="00A77B3E" w:rsidP="00DD3C8A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 w:rsidR="00DD3C8A">
        <w:t xml:space="preserve"> </w:t>
      </w:r>
      <w:r>
        <w:t>23 марта 2021 года</w:t>
      </w:r>
    </w:p>
    <w:p w:rsidR="00A77B3E" w:rsidP="00DD3C8A">
      <w:pPr>
        <w:ind w:firstLine="567"/>
        <w:jc w:val="both"/>
      </w:pPr>
    </w:p>
    <w:p w:rsidR="00A77B3E" w:rsidP="00DD3C8A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в открытом судебном заседании, при секретаре судебного заседания Нейжмак Т.А., </w:t>
      </w:r>
    </w:p>
    <w:p w:rsidR="00A77B3E" w:rsidP="00DD3C8A">
      <w:pPr>
        <w:ind w:firstLine="567"/>
        <w:jc w:val="both"/>
      </w:pPr>
      <w:r>
        <w:t>с участием:</w:t>
      </w:r>
      <w:r w:rsidR="00DD3C8A">
        <w:t xml:space="preserve"> </w:t>
      </w:r>
      <w:r>
        <w:t xml:space="preserve">представителей истца </w:t>
      </w:r>
      <w:r>
        <w:t>фио</w:t>
      </w:r>
      <w:r>
        <w:t xml:space="preserve">, </w:t>
      </w:r>
      <w:r>
        <w:t>фио</w:t>
      </w:r>
      <w:r>
        <w:t>, ответ</w:t>
      </w:r>
      <w:r>
        <w:t xml:space="preserve">чика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</w:t>
      </w:r>
    </w:p>
    <w:p w:rsidR="00A77B3E" w:rsidP="00DD3C8A">
      <w:pPr>
        <w:ind w:firstLine="567"/>
        <w:jc w:val="both"/>
      </w:pPr>
      <w:r>
        <w:t xml:space="preserve"> </w:t>
      </w:r>
      <w:r w:rsidR="00943939">
        <w:t>рассмотрев</w:t>
      </w:r>
      <w:r>
        <w:t xml:space="preserve"> </w:t>
      </w:r>
      <w:r w:rsidR="00943939">
        <w:t xml:space="preserve">гражданское дело по исковому заявлению Войсковой части 6915 войск национальной гвардии Российской Федерации к </w:t>
      </w:r>
      <w:r w:rsidR="00943939">
        <w:t>фио</w:t>
      </w:r>
      <w:r w:rsidR="00943939">
        <w:t xml:space="preserve">, </w:t>
      </w:r>
      <w:r w:rsidR="00943939">
        <w:t>фио</w:t>
      </w:r>
      <w:r w:rsidR="00943939">
        <w:t xml:space="preserve">, </w:t>
      </w:r>
      <w:r w:rsidR="00943939">
        <w:t>фио</w:t>
      </w:r>
      <w:r w:rsidR="00943939">
        <w:t xml:space="preserve"> о взыскании задолженности по договору найма,</w:t>
      </w:r>
      <w:r>
        <w:t xml:space="preserve"> </w:t>
      </w:r>
      <w:r w:rsidR="00943939">
        <w:t>третьи лица, не заявляющ</w:t>
      </w:r>
      <w:r w:rsidR="00943939">
        <w:t>ие самостоятельных требований, наименование организации, наименование организации,</w:t>
      </w:r>
    </w:p>
    <w:p w:rsidR="00A77B3E" w:rsidP="00DD3C8A">
      <w:pPr>
        <w:ind w:firstLine="567"/>
        <w:jc w:val="both"/>
      </w:pPr>
      <w:r>
        <w:t xml:space="preserve"> </w:t>
      </w:r>
      <w:r w:rsidR="00943939">
        <w:t>руководствуясь ст.ст. 194-198</w:t>
      </w:r>
      <w:r>
        <w:t xml:space="preserve"> </w:t>
      </w:r>
      <w:r w:rsidR="00943939">
        <w:t>ГПК РФ, мировой судья,</w:t>
      </w:r>
    </w:p>
    <w:p w:rsidR="00A77B3E" w:rsidP="00DD3C8A">
      <w:pPr>
        <w:ind w:firstLine="567"/>
        <w:jc w:val="center"/>
      </w:pPr>
      <w:r>
        <w:t>РЕШИЛ:</w:t>
      </w:r>
    </w:p>
    <w:p w:rsidR="00A77B3E" w:rsidP="00DD3C8A">
      <w:pPr>
        <w:ind w:firstLine="567"/>
        <w:jc w:val="both"/>
      </w:pPr>
    </w:p>
    <w:p w:rsidR="00A77B3E" w:rsidP="00DD3C8A">
      <w:pPr>
        <w:ind w:firstLine="567"/>
        <w:jc w:val="both"/>
      </w:pPr>
      <w:r>
        <w:t xml:space="preserve"> Исковые требования Войсковой части 6915 войск национальной гвардии Российской Федерации удовлетворить части</w:t>
      </w:r>
      <w:r>
        <w:t>чно.</w:t>
      </w:r>
    </w:p>
    <w:p w:rsidR="00A77B3E" w:rsidP="00DD3C8A">
      <w:pPr>
        <w:ind w:firstLine="567"/>
        <w:jc w:val="both"/>
      </w:pPr>
      <w:r>
        <w:t xml:space="preserve"> Взыскать солидарно с</w:t>
      </w:r>
      <w:r w:rsidR="00DD3C8A"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пользу Войсковой части 6915 войск национальной гвардии Российской Федерации задолженность в счет возмещения затрат на содержание жилого помещения в размере 13 601,00 (сумма прописью) рублей.</w:t>
      </w:r>
    </w:p>
    <w:p w:rsidR="00A77B3E" w:rsidP="00DD3C8A">
      <w:pPr>
        <w:ind w:firstLine="567"/>
        <w:jc w:val="both"/>
      </w:pPr>
      <w:r>
        <w:t>Взыскать солидарно с</w:t>
      </w:r>
      <w:r w:rsidR="00DD3C8A">
        <w:t xml:space="preserve"> </w:t>
      </w:r>
      <w:r>
        <w:t>фио</w:t>
      </w:r>
      <w:r>
        <w:t xml:space="preserve">, </w:t>
      </w:r>
      <w:r>
        <w:t>фио</w:t>
      </w:r>
      <w:r>
        <w:t xml:space="preserve"> в</w:t>
      </w:r>
      <w:r w:rsidR="00DD3C8A">
        <w:t xml:space="preserve"> </w:t>
      </w:r>
      <w:r>
        <w:t>доход местного бюджета</w:t>
      </w:r>
      <w:r w:rsidR="00DD3C8A">
        <w:t xml:space="preserve"> </w:t>
      </w:r>
      <w:r>
        <w:t>государственную пошлину в размере</w:t>
      </w:r>
      <w:r w:rsidR="00DD3C8A">
        <w:t xml:space="preserve"> </w:t>
      </w:r>
      <w:r>
        <w:t>сумма</w:t>
      </w:r>
    </w:p>
    <w:p w:rsidR="00A77B3E" w:rsidP="00DD3C8A">
      <w:pPr>
        <w:ind w:firstLine="567"/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DD3C8A">
      <w:pPr>
        <w:ind w:firstLine="567"/>
        <w:jc w:val="both"/>
      </w:pPr>
      <w:r>
        <w:t>Согласно положениям частей третьей, четвёртой и пятой ст. 199 ГПК РФ, разъяснить сторонам, что мировой судья може</w:t>
      </w:r>
      <w:r>
        <w:t>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</w:t>
      </w:r>
      <w:r>
        <w:t>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</w:t>
      </w:r>
      <w:r>
        <w:t>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</w:t>
      </w:r>
      <w:r>
        <w:t>аявления о составлении мотивированного решения суда.</w:t>
      </w:r>
    </w:p>
    <w:p w:rsidR="00A77B3E" w:rsidP="00DD3C8A">
      <w:pPr>
        <w:ind w:firstLine="567"/>
        <w:jc w:val="both"/>
      </w:pPr>
      <w:r>
        <w:t xml:space="preserve"> </w:t>
      </w:r>
      <w:r w:rsidR="00943939">
        <w:t>Решение может быть обжаловано в апелляционном порядке в течение 1 (одного) месяца</w:t>
      </w:r>
      <w:r>
        <w:t xml:space="preserve"> </w:t>
      </w:r>
      <w:r w:rsidR="00943939">
        <w:t>с момента его вынесения в окончательной форме в Феодосийский городской суд через мирового судью судебного участк</w:t>
      </w:r>
      <w:r w:rsidR="00943939">
        <w:t>а № 91 Феодосийского судебного района.</w:t>
      </w:r>
    </w:p>
    <w:p w:rsidR="00A77B3E" w:rsidP="00DD3C8A">
      <w:pPr>
        <w:ind w:firstLine="567"/>
        <w:jc w:val="both"/>
      </w:pPr>
    </w:p>
    <w:p w:rsidR="00A77B3E" w:rsidP="00DD3C8A">
      <w:pPr>
        <w:ind w:firstLine="567"/>
        <w:jc w:val="both"/>
      </w:pPr>
      <w:r>
        <w:t xml:space="preserve"> </w:t>
      </w:r>
      <w:r w:rsidR="00943939">
        <w:t>Мировой судья</w:t>
      </w:r>
      <w:r>
        <w:t xml:space="preserve"> </w:t>
      </w:r>
      <w:r w:rsidR="00943939">
        <w:t>/подпись/</w:t>
      </w:r>
      <w:r>
        <w:t xml:space="preserve"> </w:t>
      </w:r>
      <w:r w:rsidR="00943939">
        <w:t>Н.В. Воробьёва</w:t>
      </w:r>
    </w:p>
    <w:p w:rsidR="00A77B3E" w:rsidP="00DD3C8A">
      <w:pPr>
        <w:ind w:firstLine="567"/>
        <w:jc w:val="both"/>
      </w:pPr>
    </w:p>
    <w:p w:rsidR="00A77B3E" w:rsidP="00DD3C8A">
      <w:pPr>
        <w:ind w:firstLine="567"/>
        <w:jc w:val="both"/>
      </w:pPr>
    </w:p>
    <w:sectPr w:rsidSect="00DD3C8A">
      <w:pgSz w:w="12240" w:h="15840"/>
      <w:pgMar w:top="709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085"/>
    <w:rsid w:val="00943939"/>
    <w:rsid w:val="00A77B3E"/>
    <w:rsid w:val="00AF4085"/>
    <w:rsid w:val="00DD3C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0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