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F2218">
      <w:pPr>
        <w:ind w:firstLine="567"/>
        <w:jc w:val="right"/>
      </w:pPr>
      <w:r>
        <w:t xml:space="preserve">УИД </w:t>
      </w:r>
      <w:r>
        <w:t xml:space="preserve">91ms-0091-01-2020-000491-08 </w:t>
      </w:r>
    </w:p>
    <w:p w:rsidR="00A77B3E" w:rsidP="002F2218">
      <w:pPr>
        <w:ind w:firstLine="567"/>
        <w:jc w:val="right"/>
      </w:pPr>
      <w:r>
        <w:t xml:space="preserve"> </w:t>
      </w:r>
      <w:r>
        <w:t xml:space="preserve">дело </w:t>
      </w:r>
      <w:r>
        <w:t xml:space="preserve">№ </w:t>
      </w:r>
      <w:r>
        <w:t>2-91-351/2020</w:t>
      </w:r>
    </w:p>
    <w:p w:rsidR="00A77B3E" w:rsidP="002F2218">
      <w:pPr>
        <w:ind w:firstLine="567"/>
        <w:jc w:val="both"/>
      </w:pPr>
    </w:p>
    <w:p w:rsidR="00A77B3E" w:rsidP="002F2218">
      <w:pPr>
        <w:ind w:firstLine="567"/>
        <w:jc w:val="center"/>
      </w:pPr>
      <w:r>
        <w:t>РЕШЕНИЕ</w:t>
      </w:r>
    </w:p>
    <w:p w:rsidR="00A77B3E" w:rsidP="002F2218">
      <w:pPr>
        <w:ind w:firstLine="567"/>
        <w:jc w:val="center"/>
      </w:pPr>
      <w:r>
        <w:t xml:space="preserve">Именем </w:t>
      </w:r>
      <w:r>
        <w:t xml:space="preserve">Российской </w:t>
      </w:r>
      <w:r>
        <w:t>Федерации</w:t>
      </w:r>
    </w:p>
    <w:p w:rsidR="00A77B3E" w:rsidP="002F2218">
      <w:pPr>
        <w:ind w:firstLine="567"/>
        <w:jc w:val="center"/>
      </w:pPr>
      <w:r>
        <w:t xml:space="preserve">(резолютивная </w:t>
      </w:r>
      <w:r>
        <w:t>часть)</w:t>
      </w:r>
    </w:p>
    <w:p w:rsidR="00A77B3E" w:rsidP="002F2218">
      <w:pPr>
        <w:ind w:firstLine="567"/>
        <w:jc w:val="both"/>
      </w:pPr>
    </w:p>
    <w:p w:rsidR="00A77B3E" w:rsidP="002F2218">
      <w:pPr>
        <w:ind w:firstLine="567"/>
        <w:jc w:val="both"/>
      </w:pPr>
      <w:r>
        <w:t xml:space="preserve">город </w:t>
      </w:r>
      <w:r>
        <w:t xml:space="preserve">Феодосия </w:t>
      </w:r>
      <w:r>
        <w:t xml:space="preserve">Республики </w:t>
      </w:r>
      <w:r>
        <w:t>Крым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 xml:space="preserve">16 </w:t>
      </w:r>
      <w:r>
        <w:t xml:space="preserve">июля </w:t>
      </w:r>
      <w:r>
        <w:t xml:space="preserve">2020 </w:t>
      </w:r>
      <w:r>
        <w:t>года</w:t>
      </w:r>
    </w:p>
    <w:p w:rsidR="00A77B3E" w:rsidP="002F2218">
      <w:pPr>
        <w:ind w:firstLine="567"/>
        <w:jc w:val="both"/>
      </w:pPr>
    </w:p>
    <w:p w:rsidR="00A77B3E" w:rsidP="002F2218">
      <w:pPr>
        <w:ind w:firstLine="567"/>
        <w:jc w:val="both"/>
      </w:pPr>
      <w:r>
        <w:t xml:space="preserve">Мировой </w:t>
      </w:r>
      <w:r>
        <w:t xml:space="preserve">судья </w:t>
      </w:r>
      <w:r>
        <w:t xml:space="preserve">судебного </w:t>
      </w:r>
      <w:r>
        <w:t xml:space="preserve">участка </w:t>
      </w:r>
      <w:r>
        <w:t xml:space="preserve">№ </w:t>
      </w:r>
      <w:r>
        <w:t xml:space="preserve">91 </w:t>
      </w:r>
      <w:r>
        <w:t xml:space="preserve">Феодосийского </w:t>
      </w:r>
      <w:r>
        <w:t xml:space="preserve">судебного </w:t>
      </w:r>
      <w:r>
        <w:t xml:space="preserve">района </w:t>
      </w:r>
      <w:r>
        <w:t xml:space="preserve">(городской </w:t>
      </w:r>
      <w:r>
        <w:t xml:space="preserve">округ </w:t>
      </w:r>
      <w:r>
        <w:t xml:space="preserve">Феодосия) </w:t>
      </w:r>
      <w:r>
        <w:t xml:space="preserve">Республики </w:t>
      </w:r>
      <w:r>
        <w:t xml:space="preserve">Крым </w:t>
      </w:r>
      <w:r>
        <w:t xml:space="preserve">Воробьёва </w:t>
      </w:r>
      <w:r>
        <w:t xml:space="preserve">Н.В., </w:t>
      </w:r>
      <w:r>
        <w:t xml:space="preserve">в </w:t>
      </w:r>
      <w:r>
        <w:t xml:space="preserve">открытом </w:t>
      </w:r>
      <w:r>
        <w:t xml:space="preserve">судебном </w:t>
      </w:r>
      <w:r>
        <w:t xml:space="preserve">заседании, </w:t>
      </w:r>
      <w:r>
        <w:t xml:space="preserve">при </w:t>
      </w:r>
      <w:r>
        <w:t xml:space="preserve">секретаре </w:t>
      </w:r>
      <w:r>
        <w:t xml:space="preserve">судебного </w:t>
      </w:r>
      <w:r>
        <w:t xml:space="preserve">заседания </w:t>
      </w:r>
      <w:r>
        <w:t xml:space="preserve">Нейжмак </w:t>
      </w:r>
      <w:r>
        <w:t xml:space="preserve">Т.А., </w:t>
      </w:r>
    </w:p>
    <w:p w:rsidR="00A77B3E" w:rsidP="002F2218">
      <w:pPr>
        <w:ind w:firstLine="567"/>
        <w:jc w:val="both"/>
      </w:pPr>
      <w:r>
        <w:t xml:space="preserve">с </w:t>
      </w:r>
      <w:r>
        <w:t xml:space="preserve">участием: </w:t>
      </w:r>
      <w:r>
        <w:t xml:space="preserve">представителя </w:t>
      </w:r>
      <w:r>
        <w:t xml:space="preserve">истца </w:t>
      </w:r>
      <w:r>
        <w:t>фио</w:t>
      </w:r>
      <w:r>
        <w:t xml:space="preserve">, </w:t>
      </w:r>
      <w:r>
        <w:t xml:space="preserve">ответчика </w:t>
      </w:r>
      <w:r>
        <w:t>ф</w:t>
      </w:r>
      <w:r>
        <w:t>ио</w:t>
      </w:r>
      <w:r>
        <w:t xml:space="preserve">, </w:t>
      </w:r>
      <w:r>
        <w:t xml:space="preserve">третьего </w:t>
      </w:r>
      <w:r>
        <w:t xml:space="preserve">лица </w:t>
      </w:r>
      <w:r>
        <w:t>фио</w:t>
      </w:r>
      <w:r>
        <w:t xml:space="preserve">, </w:t>
      </w:r>
    </w:p>
    <w:p w:rsidR="00A77B3E" w:rsidP="002F2218">
      <w:pPr>
        <w:ind w:firstLine="567"/>
        <w:jc w:val="both"/>
      </w:pPr>
      <w:r>
        <w:t xml:space="preserve"> </w:t>
      </w:r>
      <w:r>
        <w:t xml:space="preserve">рассмотрев </w:t>
      </w:r>
      <w:r>
        <w:t xml:space="preserve">гражданское </w:t>
      </w:r>
      <w:r>
        <w:t xml:space="preserve">дело </w:t>
      </w:r>
      <w:r>
        <w:t xml:space="preserve">по </w:t>
      </w:r>
      <w:r>
        <w:t xml:space="preserve">исковому </w:t>
      </w:r>
      <w:r>
        <w:t xml:space="preserve">заявлению </w:t>
      </w:r>
      <w:r>
        <w:t>Федерального</w:t>
      </w:r>
      <w:r>
        <w:t xml:space="preserve"> </w:t>
      </w:r>
      <w:r>
        <w:t xml:space="preserve">казенного </w:t>
      </w:r>
      <w:r>
        <w:t xml:space="preserve">наименование </w:t>
      </w:r>
      <w:r>
        <w:t xml:space="preserve">организации </w:t>
      </w:r>
      <w:r>
        <w:t xml:space="preserve">к </w:t>
      </w:r>
      <w:r>
        <w:t>фио</w:t>
      </w:r>
      <w:r>
        <w:t xml:space="preserve"> </w:t>
      </w:r>
      <w:r>
        <w:t>фио</w:t>
      </w:r>
      <w:r>
        <w:t xml:space="preserve"> </w:t>
      </w:r>
      <w:r>
        <w:t xml:space="preserve">о </w:t>
      </w:r>
      <w:r>
        <w:t xml:space="preserve">взыскании </w:t>
      </w:r>
      <w:r>
        <w:t xml:space="preserve">задолженности </w:t>
      </w:r>
      <w:r>
        <w:t xml:space="preserve">по </w:t>
      </w:r>
      <w:r>
        <w:t xml:space="preserve">договору </w:t>
      </w:r>
      <w:r>
        <w:t xml:space="preserve">о </w:t>
      </w:r>
      <w:r>
        <w:t xml:space="preserve">возмещении </w:t>
      </w:r>
      <w:r>
        <w:t xml:space="preserve">затрат </w:t>
      </w:r>
      <w:r>
        <w:t xml:space="preserve">на </w:t>
      </w:r>
      <w:r>
        <w:t xml:space="preserve">потребление </w:t>
      </w:r>
      <w:r>
        <w:t xml:space="preserve">тепловой </w:t>
      </w:r>
      <w:r>
        <w:t xml:space="preserve">энергии, </w:t>
      </w:r>
    </w:p>
    <w:p w:rsidR="00A77B3E" w:rsidP="002F2218">
      <w:pPr>
        <w:ind w:firstLine="567"/>
        <w:jc w:val="both"/>
      </w:pPr>
      <w:r>
        <w:t xml:space="preserve"> </w:t>
      </w:r>
      <w:r>
        <w:t xml:space="preserve">руководствуясь </w:t>
      </w:r>
      <w:r>
        <w:t>ст</w:t>
      </w:r>
      <w:r>
        <w:t xml:space="preserve">.ст. </w:t>
      </w:r>
      <w:r>
        <w:t xml:space="preserve">194-198 </w:t>
      </w:r>
      <w:r>
        <w:t xml:space="preserve">ГПК </w:t>
      </w:r>
      <w:r>
        <w:t xml:space="preserve">РФ, </w:t>
      </w:r>
      <w:r>
        <w:t xml:space="preserve">мировой </w:t>
      </w:r>
      <w:r>
        <w:t>судья,</w:t>
      </w:r>
    </w:p>
    <w:p w:rsidR="00A77B3E" w:rsidP="002F2218">
      <w:pPr>
        <w:ind w:firstLine="567"/>
        <w:jc w:val="both"/>
      </w:pPr>
    </w:p>
    <w:p w:rsidR="00A77B3E" w:rsidP="002F2218">
      <w:pPr>
        <w:ind w:firstLine="567"/>
        <w:jc w:val="center"/>
      </w:pPr>
      <w:r>
        <w:t>РЕШИЛ:</w:t>
      </w:r>
    </w:p>
    <w:p w:rsidR="00A77B3E" w:rsidP="002F2218">
      <w:pPr>
        <w:ind w:firstLine="567"/>
        <w:jc w:val="both"/>
      </w:pPr>
    </w:p>
    <w:p w:rsidR="00A77B3E" w:rsidP="002F2218">
      <w:pPr>
        <w:ind w:firstLine="567"/>
        <w:jc w:val="both"/>
      </w:pPr>
      <w:r>
        <w:t xml:space="preserve"> </w:t>
      </w:r>
      <w:r>
        <w:t xml:space="preserve">Исковые </w:t>
      </w:r>
      <w:r>
        <w:t xml:space="preserve">требования </w:t>
      </w:r>
      <w:r>
        <w:t xml:space="preserve">Федерального </w:t>
      </w:r>
      <w:r>
        <w:t xml:space="preserve">казенного </w:t>
      </w:r>
      <w:r>
        <w:t xml:space="preserve">наименование </w:t>
      </w:r>
      <w:r>
        <w:t xml:space="preserve">организации </w:t>
      </w:r>
      <w:r>
        <w:t xml:space="preserve">удовлетворить </w:t>
      </w:r>
      <w:r>
        <w:t>полностью.</w:t>
      </w:r>
    </w:p>
    <w:p w:rsidR="00A77B3E" w:rsidP="002F2218">
      <w:pPr>
        <w:ind w:firstLine="567"/>
        <w:jc w:val="both"/>
      </w:pPr>
      <w:r>
        <w:t xml:space="preserve"> </w:t>
      </w:r>
      <w:r>
        <w:t xml:space="preserve">Взыскать </w:t>
      </w:r>
      <w:r>
        <w:t xml:space="preserve">с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 xml:space="preserve">паспортные </w:t>
      </w:r>
      <w:r>
        <w:t xml:space="preserve">данные, </w:t>
      </w:r>
      <w:r>
        <w:t xml:space="preserve">в </w:t>
      </w:r>
      <w:r>
        <w:t xml:space="preserve">пользу </w:t>
      </w:r>
      <w:r>
        <w:t xml:space="preserve">Федерального </w:t>
      </w:r>
      <w:r>
        <w:t xml:space="preserve">казенного </w:t>
      </w:r>
      <w:r>
        <w:t xml:space="preserve">наименование </w:t>
      </w:r>
      <w:r>
        <w:t xml:space="preserve">организации </w:t>
      </w:r>
      <w:r>
        <w:t xml:space="preserve">задолженность </w:t>
      </w:r>
      <w:r>
        <w:t xml:space="preserve">по </w:t>
      </w:r>
      <w:r>
        <w:t>д</w:t>
      </w:r>
      <w:r>
        <w:t xml:space="preserve">оговору </w:t>
      </w:r>
      <w:r>
        <w:t xml:space="preserve">о </w:t>
      </w:r>
      <w:r>
        <w:t xml:space="preserve">возмещении </w:t>
      </w:r>
      <w:r>
        <w:t xml:space="preserve">затрат </w:t>
      </w:r>
      <w:r>
        <w:t xml:space="preserve">на </w:t>
      </w:r>
      <w:r>
        <w:t xml:space="preserve">потребление </w:t>
      </w:r>
      <w:r>
        <w:t xml:space="preserve">тепловой </w:t>
      </w:r>
      <w:r>
        <w:t xml:space="preserve">энергии </w:t>
      </w:r>
      <w:r>
        <w:t xml:space="preserve">в </w:t>
      </w:r>
      <w:r>
        <w:t xml:space="preserve">размере </w:t>
      </w:r>
      <w:r>
        <w:t xml:space="preserve">25 </w:t>
      </w:r>
      <w:r>
        <w:t xml:space="preserve">387,84 </w:t>
      </w:r>
      <w:r>
        <w:t xml:space="preserve">(сумма </w:t>
      </w:r>
      <w:r>
        <w:t xml:space="preserve">прописью) </w:t>
      </w:r>
      <w:r>
        <w:t>рублей.</w:t>
      </w:r>
    </w:p>
    <w:p w:rsidR="00A77B3E" w:rsidP="002F2218">
      <w:pPr>
        <w:ind w:firstLine="567"/>
        <w:jc w:val="both"/>
      </w:pPr>
      <w:r>
        <w:t xml:space="preserve">Взыскать </w:t>
      </w:r>
      <w:r>
        <w:t xml:space="preserve">с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 xml:space="preserve">паспортные </w:t>
      </w:r>
      <w:r>
        <w:t xml:space="preserve">данные, </w:t>
      </w:r>
      <w:r>
        <w:t xml:space="preserve">в </w:t>
      </w:r>
      <w:r>
        <w:t xml:space="preserve">доход </w:t>
      </w:r>
      <w:r>
        <w:t xml:space="preserve">местного </w:t>
      </w:r>
      <w:r>
        <w:t xml:space="preserve">бюджета </w:t>
      </w:r>
      <w:r>
        <w:t xml:space="preserve">государственную </w:t>
      </w:r>
      <w:r>
        <w:t xml:space="preserve">пошлину </w:t>
      </w:r>
      <w:r>
        <w:t xml:space="preserve">в </w:t>
      </w:r>
      <w:r>
        <w:t xml:space="preserve">размере </w:t>
      </w:r>
      <w:r>
        <w:t>сумма</w:t>
      </w:r>
    </w:p>
    <w:p w:rsidR="00A77B3E" w:rsidP="002F2218">
      <w:pPr>
        <w:ind w:firstLine="567"/>
        <w:jc w:val="both"/>
      </w:pPr>
      <w:r>
        <w:t xml:space="preserve">Согласно </w:t>
      </w:r>
      <w:r>
        <w:t xml:space="preserve">положениям </w:t>
      </w:r>
      <w:r>
        <w:t xml:space="preserve">частей </w:t>
      </w:r>
      <w:r>
        <w:t xml:space="preserve">третьей, </w:t>
      </w:r>
      <w:r>
        <w:t>четв</w:t>
      </w:r>
      <w:r>
        <w:t xml:space="preserve">ёртой </w:t>
      </w:r>
      <w:r>
        <w:t xml:space="preserve">и </w:t>
      </w:r>
      <w:r>
        <w:t xml:space="preserve">пятой </w:t>
      </w:r>
      <w:r>
        <w:t xml:space="preserve">ст. </w:t>
      </w:r>
      <w:r>
        <w:t xml:space="preserve">199 </w:t>
      </w:r>
      <w:r>
        <w:t xml:space="preserve">ГПК </w:t>
      </w:r>
      <w:r>
        <w:t xml:space="preserve">РФ, </w:t>
      </w:r>
      <w:r>
        <w:t xml:space="preserve">разъяснить </w:t>
      </w:r>
      <w:r>
        <w:t xml:space="preserve">сторонам, </w:t>
      </w:r>
      <w:r>
        <w:t xml:space="preserve">что </w:t>
      </w:r>
      <w:r>
        <w:t xml:space="preserve">мировой </w:t>
      </w:r>
      <w:r>
        <w:t xml:space="preserve">судья </w:t>
      </w:r>
      <w:r>
        <w:t xml:space="preserve">может </w:t>
      </w:r>
      <w:r>
        <w:t xml:space="preserve">не </w:t>
      </w:r>
      <w:r>
        <w:t xml:space="preserve">составлять </w:t>
      </w:r>
      <w:r>
        <w:t xml:space="preserve">мотивированное </w:t>
      </w:r>
      <w:r>
        <w:t xml:space="preserve">решение </w:t>
      </w:r>
      <w:r>
        <w:t xml:space="preserve">суда </w:t>
      </w:r>
      <w:r>
        <w:t xml:space="preserve">по </w:t>
      </w:r>
      <w:r>
        <w:t xml:space="preserve">рассмотренному </w:t>
      </w:r>
      <w:r>
        <w:t xml:space="preserve">им </w:t>
      </w:r>
      <w:r>
        <w:t xml:space="preserve">делу. </w:t>
      </w:r>
      <w:r>
        <w:t xml:space="preserve">Мировой </w:t>
      </w:r>
      <w:r>
        <w:t xml:space="preserve">судья </w:t>
      </w:r>
      <w:r>
        <w:t xml:space="preserve">обязан </w:t>
      </w:r>
      <w:r>
        <w:t xml:space="preserve">составить </w:t>
      </w:r>
      <w:r>
        <w:t xml:space="preserve">мотивированное </w:t>
      </w:r>
      <w:r>
        <w:t xml:space="preserve">решение </w:t>
      </w:r>
      <w:r>
        <w:t xml:space="preserve">суда </w:t>
      </w:r>
      <w:r>
        <w:t xml:space="preserve">по </w:t>
      </w:r>
      <w:r>
        <w:t xml:space="preserve">рассмотренному </w:t>
      </w:r>
      <w:r>
        <w:t xml:space="preserve">им </w:t>
      </w:r>
      <w:r>
        <w:t xml:space="preserve">делу </w:t>
      </w:r>
      <w:r>
        <w:t xml:space="preserve">в </w:t>
      </w:r>
      <w:r>
        <w:t xml:space="preserve">случае </w:t>
      </w:r>
      <w:r>
        <w:t xml:space="preserve">поступления </w:t>
      </w:r>
      <w:r>
        <w:t xml:space="preserve">от </w:t>
      </w:r>
      <w:r>
        <w:t>лиц</w:t>
      </w:r>
      <w:r>
        <w:t xml:space="preserve">, </w:t>
      </w:r>
      <w:r>
        <w:t xml:space="preserve">участвующих </w:t>
      </w:r>
      <w:r>
        <w:t xml:space="preserve">в </w:t>
      </w:r>
      <w:r>
        <w:t xml:space="preserve">деле, </w:t>
      </w:r>
      <w:r>
        <w:t xml:space="preserve">их </w:t>
      </w:r>
      <w:r>
        <w:t xml:space="preserve">представителей </w:t>
      </w:r>
      <w:r>
        <w:t xml:space="preserve">заявления </w:t>
      </w:r>
      <w:r>
        <w:t xml:space="preserve">о </w:t>
      </w:r>
      <w:r>
        <w:t xml:space="preserve">составлении </w:t>
      </w:r>
      <w:r>
        <w:t xml:space="preserve">мотивированного </w:t>
      </w:r>
      <w:r>
        <w:t xml:space="preserve">решения </w:t>
      </w:r>
      <w:r>
        <w:t xml:space="preserve">суда, </w:t>
      </w:r>
      <w:r>
        <w:t xml:space="preserve">которое </w:t>
      </w:r>
      <w:r>
        <w:t xml:space="preserve">может </w:t>
      </w:r>
      <w:r>
        <w:t xml:space="preserve">быть </w:t>
      </w:r>
      <w:r>
        <w:t xml:space="preserve">подано: </w:t>
      </w:r>
      <w:r>
        <w:t xml:space="preserve">в </w:t>
      </w:r>
      <w:r>
        <w:t xml:space="preserve">течение </w:t>
      </w:r>
      <w:r>
        <w:t xml:space="preserve">трех </w:t>
      </w:r>
      <w:r>
        <w:t xml:space="preserve">дней </w:t>
      </w:r>
      <w:r>
        <w:t xml:space="preserve">со </w:t>
      </w:r>
      <w:r>
        <w:t xml:space="preserve">дня </w:t>
      </w:r>
      <w:r>
        <w:t xml:space="preserve">объявления </w:t>
      </w:r>
      <w:r>
        <w:t xml:space="preserve">резолютивной </w:t>
      </w:r>
      <w:r>
        <w:t xml:space="preserve">части </w:t>
      </w:r>
      <w:r>
        <w:t xml:space="preserve">решения </w:t>
      </w:r>
      <w:r>
        <w:t xml:space="preserve">суда, </w:t>
      </w:r>
      <w:r>
        <w:t xml:space="preserve">если </w:t>
      </w:r>
      <w:r>
        <w:t xml:space="preserve">лица, </w:t>
      </w:r>
      <w:r>
        <w:t xml:space="preserve">участвующие </w:t>
      </w:r>
      <w:r>
        <w:t xml:space="preserve">в </w:t>
      </w:r>
      <w:r>
        <w:t xml:space="preserve">деле, </w:t>
      </w:r>
      <w:r>
        <w:t xml:space="preserve">их </w:t>
      </w:r>
      <w:r>
        <w:t xml:space="preserve">представители </w:t>
      </w:r>
      <w:r>
        <w:t xml:space="preserve">присутствовали </w:t>
      </w:r>
      <w:r>
        <w:t xml:space="preserve">в </w:t>
      </w:r>
      <w:r>
        <w:t xml:space="preserve">судебном </w:t>
      </w:r>
      <w:r>
        <w:t xml:space="preserve">заседании, </w:t>
      </w:r>
      <w:r>
        <w:t xml:space="preserve">или </w:t>
      </w:r>
      <w:r>
        <w:t xml:space="preserve">в </w:t>
      </w:r>
      <w:r>
        <w:t xml:space="preserve">течение </w:t>
      </w:r>
      <w:r>
        <w:t xml:space="preserve">пятнадцати </w:t>
      </w:r>
      <w:r>
        <w:t xml:space="preserve">дней </w:t>
      </w:r>
      <w:r>
        <w:t xml:space="preserve">со </w:t>
      </w:r>
      <w:r>
        <w:t>дня</w:t>
      </w:r>
      <w:r>
        <w:t xml:space="preserve"> </w:t>
      </w:r>
      <w:r>
        <w:t xml:space="preserve">объявления </w:t>
      </w:r>
      <w:r>
        <w:t xml:space="preserve">резолютивной </w:t>
      </w:r>
      <w:r>
        <w:t xml:space="preserve">части </w:t>
      </w:r>
      <w:r>
        <w:t xml:space="preserve">решения </w:t>
      </w:r>
      <w:r>
        <w:t xml:space="preserve">суда, </w:t>
      </w:r>
      <w:r>
        <w:t xml:space="preserve">если </w:t>
      </w:r>
      <w:r>
        <w:t xml:space="preserve">лица, </w:t>
      </w:r>
      <w:r>
        <w:t xml:space="preserve">участвующие </w:t>
      </w:r>
      <w:r>
        <w:t xml:space="preserve">в </w:t>
      </w:r>
      <w:r>
        <w:t xml:space="preserve">деле, </w:t>
      </w:r>
      <w:r>
        <w:t xml:space="preserve">их </w:t>
      </w:r>
      <w:r>
        <w:t xml:space="preserve">представители </w:t>
      </w:r>
      <w:r>
        <w:t xml:space="preserve">не </w:t>
      </w:r>
      <w:r>
        <w:t xml:space="preserve">присутствовали </w:t>
      </w:r>
      <w:r>
        <w:t xml:space="preserve">в </w:t>
      </w:r>
      <w:r>
        <w:t xml:space="preserve">судебном </w:t>
      </w:r>
      <w:r>
        <w:t xml:space="preserve">заседании. </w:t>
      </w:r>
      <w:r>
        <w:t xml:space="preserve">Мировой </w:t>
      </w:r>
      <w:r>
        <w:t xml:space="preserve">судья </w:t>
      </w:r>
      <w:r>
        <w:t xml:space="preserve">составляет </w:t>
      </w:r>
      <w:r>
        <w:t xml:space="preserve">мотивированное </w:t>
      </w:r>
      <w:r>
        <w:t xml:space="preserve">решение </w:t>
      </w:r>
      <w:r>
        <w:t xml:space="preserve">суда </w:t>
      </w:r>
      <w:r>
        <w:t xml:space="preserve">в </w:t>
      </w:r>
      <w:r>
        <w:t xml:space="preserve">течение </w:t>
      </w:r>
      <w:r>
        <w:t>пят</w:t>
      </w:r>
      <w:r>
        <w:t xml:space="preserve">и </w:t>
      </w:r>
      <w:r>
        <w:t xml:space="preserve">дней </w:t>
      </w:r>
      <w:r>
        <w:t xml:space="preserve">со </w:t>
      </w:r>
      <w:r>
        <w:t xml:space="preserve">дня </w:t>
      </w:r>
      <w:r>
        <w:t xml:space="preserve">поступления </w:t>
      </w:r>
      <w:r>
        <w:t xml:space="preserve">от </w:t>
      </w:r>
      <w:r>
        <w:t xml:space="preserve">лиц, </w:t>
      </w:r>
      <w:r>
        <w:t xml:space="preserve">участвующих </w:t>
      </w:r>
      <w:r>
        <w:t xml:space="preserve">в </w:t>
      </w:r>
      <w:r>
        <w:t xml:space="preserve">деле, </w:t>
      </w:r>
      <w:r>
        <w:t xml:space="preserve">их </w:t>
      </w:r>
      <w:r>
        <w:t xml:space="preserve">представителей </w:t>
      </w:r>
      <w:r>
        <w:t xml:space="preserve">заявления </w:t>
      </w:r>
      <w:r>
        <w:t xml:space="preserve">о </w:t>
      </w:r>
      <w:r>
        <w:t xml:space="preserve">составлении </w:t>
      </w:r>
      <w:r>
        <w:t xml:space="preserve">мотивированного </w:t>
      </w:r>
      <w:r>
        <w:t xml:space="preserve">решения </w:t>
      </w:r>
      <w:r>
        <w:t>суда.</w:t>
      </w:r>
    </w:p>
    <w:p w:rsidR="00A77B3E" w:rsidP="002F2218">
      <w:pPr>
        <w:ind w:firstLine="567"/>
        <w:jc w:val="both"/>
      </w:pPr>
      <w:r>
        <w:t xml:space="preserve"> </w:t>
      </w:r>
      <w:r>
        <w:t xml:space="preserve">Решение </w:t>
      </w:r>
      <w:r>
        <w:t xml:space="preserve">может </w:t>
      </w:r>
      <w:r>
        <w:t xml:space="preserve">быть </w:t>
      </w:r>
      <w:r>
        <w:t xml:space="preserve">обжаловано </w:t>
      </w:r>
      <w:r>
        <w:t xml:space="preserve">в </w:t>
      </w:r>
      <w:r>
        <w:t xml:space="preserve">апелляционном </w:t>
      </w:r>
      <w:r>
        <w:t xml:space="preserve">порядке </w:t>
      </w:r>
      <w:r>
        <w:t xml:space="preserve">в </w:t>
      </w:r>
      <w:r>
        <w:t xml:space="preserve">течение </w:t>
      </w:r>
      <w:r>
        <w:t xml:space="preserve">1 </w:t>
      </w:r>
      <w:r>
        <w:t xml:space="preserve">(одного) </w:t>
      </w:r>
      <w:r>
        <w:t xml:space="preserve">месяца </w:t>
      </w:r>
      <w:r>
        <w:t xml:space="preserve">с </w:t>
      </w:r>
      <w:r>
        <w:t xml:space="preserve">момента </w:t>
      </w:r>
      <w:r>
        <w:t xml:space="preserve">его </w:t>
      </w:r>
      <w:r>
        <w:t xml:space="preserve">вынесения </w:t>
      </w:r>
      <w:r>
        <w:t xml:space="preserve">в </w:t>
      </w:r>
      <w:r>
        <w:t xml:space="preserve">окончательной </w:t>
      </w:r>
      <w:r>
        <w:t xml:space="preserve">форме </w:t>
      </w:r>
      <w:r>
        <w:t xml:space="preserve">в </w:t>
      </w:r>
      <w:r>
        <w:t>Феодосий</w:t>
      </w:r>
      <w:r>
        <w:t xml:space="preserve">ский </w:t>
      </w:r>
      <w:r>
        <w:t xml:space="preserve">городской </w:t>
      </w:r>
      <w:r>
        <w:t xml:space="preserve">суд </w:t>
      </w:r>
      <w:r>
        <w:t xml:space="preserve">через </w:t>
      </w:r>
      <w:r>
        <w:t xml:space="preserve">мирового </w:t>
      </w:r>
      <w:r>
        <w:t xml:space="preserve">судью </w:t>
      </w:r>
      <w:r>
        <w:t xml:space="preserve">судебного </w:t>
      </w:r>
      <w:r>
        <w:t xml:space="preserve">участка </w:t>
      </w:r>
      <w:r>
        <w:t xml:space="preserve">№ </w:t>
      </w:r>
      <w:r>
        <w:t xml:space="preserve">91 </w:t>
      </w:r>
      <w:r>
        <w:t xml:space="preserve">Феодосийского </w:t>
      </w:r>
      <w:r>
        <w:t xml:space="preserve">судебного </w:t>
      </w:r>
      <w:r>
        <w:t>района.</w:t>
      </w:r>
    </w:p>
    <w:p w:rsidR="00A77B3E" w:rsidP="002F2218">
      <w:pPr>
        <w:ind w:firstLine="567"/>
        <w:jc w:val="both"/>
      </w:pPr>
      <w:r>
        <w:t xml:space="preserve"> </w:t>
      </w:r>
    </w:p>
    <w:p w:rsidR="00A77B3E" w:rsidP="002F2218">
      <w:pPr>
        <w:ind w:firstLine="567"/>
        <w:jc w:val="both"/>
      </w:pPr>
      <w:r>
        <w:t xml:space="preserve"> </w:t>
      </w:r>
      <w:r>
        <w:t xml:space="preserve">Мировой </w:t>
      </w:r>
      <w:r>
        <w:t xml:space="preserve">судья </w:t>
      </w:r>
      <w:r>
        <w:t xml:space="preserve">/подпись/ </w:t>
      </w:r>
      <w:r>
        <w:t xml:space="preserve">Н.В. </w:t>
      </w:r>
      <w:r>
        <w:t>Воробьёва</w:t>
      </w:r>
    </w:p>
    <w:sectPr w:rsidSect="002F2218">
      <w:pgSz w:w="12240" w:h="15840"/>
      <w:pgMar w:top="568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1BD"/>
    <w:rsid w:val="000631BD"/>
    <w:rsid w:val="002F22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1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