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Полный текст решения изготовлен дата                                                                                                                                                                                                                                                                                                                                        </w:t>
      </w:r>
    </w:p>
    <w:p w:rsidR="00A77B3E">
      <w:r>
        <w:t>УИД 91ms0091-телефон-телефон</w:t>
      </w:r>
    </w:p>
    <w:p w:rsidR="00A77B3E">
      <w:r>
        <w:t>Дело № 2-91-431/2025</w:t>
      </w:r>
    </w:p>
    <w:p w:rsidR="00A77B3E"/>
    <w:p w:rsidR="00A77B3E">
      <w:r>
        <w:t xml:space="preserve">    РЕШЕНИЕ </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представителя ответчика фио, </w:t>
      </w:r>
    </w:p>
    <w:p w:rsidR="00A77B3E">
      <w:r>
        <w:t xml:space="preserve">          рассмотрев в открытом судебном заседании гражданское дело по исковому заявлению Комитета имущественных отношений Администрации ЗАТО адрес к фио о взыскании задолженности по оплате за наем жилого помещения, </w:t>
      </w:r>
    </w:p>
    <w:p w:rsidR="00A77B3E"/>
    <w:p w:rsidR="00A77B3E">
      <w:r>
        <w:t>УСТАНОВИЛ:</w:t>
      </w:r>
    </w:p>
    <w:p w:rsidR="00A77B3E"/>
    <w:p w:rsidR="00A77B3E">
      <w:r>
        <w:t>Комитет имущественных отношении администрации ЗАТО адрес обратился в суд с исковым заявлением к фио для взыскании задолженности по оплате за наём жилого помещения по договору коммерческого найма №449 от дата, в размере сумма за период с дата по дата.</w:t>
      </w:r>
    </w:p>
    <w:p w:rsidR="00A77B3E">
      <w:r>
        <w:t xml:space="preserve">В обоснование требований указано, что заявитель, на основании положений Федерального закона от дата N 131-Ф3 «Об общих принципах организации местного самоуправления в Российской Федерации» в соответствии с Решением Совета депутатов ЗАТО адрес от дата N? 343 «Об утверждении Положения о Комитете имущественных отношений администрации ЗАТО адрес» осуществляет от имени муниципального образования ЗАТО адрес права собственника муниципального имущества, обеспечивает защиту имущественных прав и интересов муниципального образования, является уполномоченным органом администрации ЗАТО адрес по управлению и распоряжению муниципальной собственностью ЗАТО адрес, наделен полномочиями на заключение, расторжение от имени муниципального образования договоров найма специализированного жилого помещения, договоров социального найма жилого помещения, договоров коммерческого найма жилого помещения с гражданами (нанимателями) на владение и пользование жилыми помещениями муниципального жилищного фонда для проживания в них на условиях, установленных договором и ГК РФ, ЖК РФ и исполняет обязанности наймодателя в пределах, установленных действующим законодательством, правовыми актами органов местного самоуправления. </w:t>
      </w:r>
    </w:p>
    <w:p w:rsidR="00A77B3E">
      <w:r>
        <w:t>Согласно выписке из реестра муниципального имущества ЗАТО адрес жилое помещение, состоящее из трёх комнат в отдельной квартире общей площадью 45,90 кв.м расположенное по адресу: адрес, н.п. Щукозеро, адрес является собственностью муниципального образования ЗАТО адрес.</w:t>
      </w:r>
    </w:p>
    <w:p w:rsidR="00A77B3E">
      <w:r>
        <w:t xml:space="preserve">дата между Комитетом по развитию городского хозяйства Администрации ЗАТО адрес, ранее осуществляющим на территории ЗАТО адрес полномочия Наймодателя, и фио заключён договор коммерческого найма жилого помещения № 449 на срок до дата Окончание действия договора коммерческого найма является основанием прекращения права пользования нанимателем занимаемым жилым помещением. </w:t>
      </w:r>
    </w:p>
    <w:p w:rsidR="00A77B3E">
      <w:r>
        <w:t>В соответствии с условиями договор наниматель обязан по истечении срока действия договора освободить жилое помещение сдать его по акту наймодателю. Однако по истечении срока действия договора фиоА по вопросу расторжения договора не обращался, в установленном порядке жилое помещение наймодателю не сдал, мер к продлению договора не предпринял.</w:t>
      </w:r>
    </w:p>
    <w:p w:rsidR="00A77B3E">
      <w:r>
        <w:t>дата составлен акт приема-передачи ключей от жилого помещения находящегося по адресу: адрес, н.п. Щукозеро, адрес, акт осмотр жилого помещения от дата</w:t>
      </w:r>
    </w:p>
    <w:p w:rsidR="00A77B3E">
      <w:r>
        <w:t>дата Североморским районным судом адрес вынесено определение по делу N 2-1130/2017 о прекращении производства по делу в части выселения фио в связи с отказом от иска в данной части.</w:t>
      </w:r>
    </w:p>
    <w:p w:rsidR="00A77B3E">
      <w:r>
        <w:t>дата Североморским районным судом адрес вынесено заочно решение по гражданскому делу N 2-1130/2017 в отношении фио о признании утратившим право пользования жилым помещением. Решение суда вступило в законную сил дата</w:t>
      </w:r>
    </w:p>
    <w:p w:rsidR="00A77B3E">
      <w:r>
        <w:t>дата мировым судьей судебного участка N 91 Феодосийского судебного района (городской адрес) адрес вынесен судебный приказ N 2-91-51/2025 о взыскании с фио задолженности по внесению платы за наём жилого помещения по договору коммерческого найма в сумме сумма за период с дата по дата</w:t>
      </w:r>
    </w:p>
    <w:p w:rsidR="00A77B3E">
      <w:r>
        <w:t>дата определением мирового судьи судебного участка N 91 Феодосийского судебного района (городской адрес) адрес судебный приказ N 2-91-51/2025 отменен на основании поступивших от фио возражений.</w:t>
      </w:r>
    </w:p>
    <w:p w:rsidR="00A77B3E">
      <w:r>
        <w:t>Согласно ч. 1 ст. 671 ГК РФ по договору найма жилого помещения одна сторона собственник жилого помещения или управомоченное им лицо (наймодатель) обязует предоставить другой стороне (нанимателю) жилое помещение за плату во владение пользование для проживания в нем.</w:t>
      </w:r>
    </w:p>
    <w:p w:rsidR="00A77B3E">
      <w:r>
        <w:t>В соответствии со ст. 678 ГК РФ, а также согласно п. 3.1. Договора, наниматель обязан своевременно и в полном объёме вносить наймодателю плату за пользование жил помещение (плату за наём).</w:t>
      </w:r>
    </w:p>
    <w:p w:rsidR="00A77B3E">
      <w:r>
        <w:t>Согласно ст. 682 ГК РФ, размер платы за наём устанавливается по соглашению сторон в договоре найма жилого помещения и вносится нанимателем в сроки, предусмотренные договором найма жилого помещения.</w:t>
      </w:r>
    </w:p>
    <w:p w:rsidR="00A77B3E">
      <w:r>
        <w:t>Соответственно указывая на данные обстоятельства, отмечает, что по состоянию на дата за Нанимателем числится задолженность по внесению платы за наём жилого помещения в размере общей сумме сумма, за период дата по дата, что подтверждается выпиской по лицевом счету наименование организации, и расчетом задолженности МКУ «Муниципальное имущество», ссылаясь на вышеизложенное, просил заявленные исковые требования удовлетворить.</w:t>
      </w:r>
    </w:p>
    <w:p w:rsidR="00A77B3E">
      <w:r>
        <w:t>Определением мирового судьи судебного участка №91 Феодосийского судебного района (городской адрес) адрес от дата гражданское дело принято к производству суда.</w:t>
      </w:r>
    </w:p>
    <w:p w:rsidR="00A77B3E">
      <w:r>
        <w:t>Представитель истца «Комитет имущественных отношении администрации ЗАТО адрес», о времени и месте судебного заседания извещен надлежащим образом, в исковом заявлении просил рассмотреть дело в отсутствие представителя истца.</w:t>
      </w:r>
    </w:p>
    <w:p w:rsidR="00A77B3E">
      <w:r>
        <w:t>Представитель ответчика фио - фио в судебном заседании пояснила, что категорически с исковыми требованиями не согласны, в связи с тем, что между истцом и ответчиком был заключен срочный договор найма, по окончанию этого срока, т.к., пребывание на территории ЗАТО было ограничено. Ответчик выехал из зоны, сдал ключи, претензий ему не заявлялось и в договоре прописано, что фактически сдача помещения не является окончанием. Единственное, на что ответчик не настоял, так на написание акта о возврате помещения. Та сторона также не настояла, чтобы этот акт возврата помещения был подписан. До дата никаких требований к ответчику не предъявлялись. Фактически, ответчик по окончанию сроков сдал ключи, выехал за пределами ЗАТО, находится там без регистрации, он не мог, а справки подтверждают, что он был снят с регистрации. Мы настаиваем на применение исковой давности. Фактически требуют взыскать за тот период, который срок исковой давности истекла. Сами требования не правомерны. Ответчик не мог проживать в квартире в связи с истечением срока регистрации. Истец не доказал заявленные требования, доказательства не предоставил.</w:t>
      </w:r>
    </w:p>
    <w:p w:rsidR="00A77B3E">
      <w:r>
        <w:t xml:space="preserve">В судебном заседании ответчик фио  пояснил, что поддерживают позицию представителя фио, и ранее поданные возражения поддерживает в полном объеме, из которых следует, что истец и ответчик состояли в договорных отношениях - Договор коммерческого найма жилого помещения N?449 от дата По данному Договору Истец, по настоящему иску выступал - Наймодателем, Ответчик - Нанимателем. В соответствии с п.1 указанного Договора Наймодатель передал Нанимателю в срочное, платное пользование изолированное жилое помещение пл. 49,9 кв.м. по адресу адрес. </w:t>
      </w:r>
    </w:p>
    <w:p w:rsidR="00A77B3E">
      <w:r>
        <w:t>Суд, руководствуясь положениями статьи 167 Гражданского процессуального кодекса Российской Федерации, считает возможным рассмотреть дело в отсутствие неявившихся лиц, участвующих в деле.</w:t>
      </w:r>
    </w:p>
    <w:p w:rsidR="00A77B3E">
      <w:r>
        <w:t>Выслушав явившихся участников процесса, исследовав материалы дела, всесторонне и полно выяснив все фактические обстоятельства и оценив представленные доказательства, имеющие значение для рассмотрения дела и разрешения спора по сути, суд пришел к следующим выводам.</w:t>
      </w:r>
    </w:p>
    <w:p w:rsidR="00A77B3E">
      <w:r>
        <w:t>Как указано в пункте 1.1. Договора срок действия договора с дата до дата По условиям Договора (п. 10 раздела V «Порядок изменения, расторжения и прекращения договора») пролонгация договора по заявлению Нанимателя оформляется дополнительным соглашением с указанием срока найма жилого помещения..». В соответствии с разделом V, п. 11 «...при выезде Нанимателя и членов его семьи в другое место жительства настоящий договор считается расторгнутым со дня выезда». Отмечает, что арендуемое помещение расположено в «закрытом» для свободного посещения населенном пункте- закрытое административно-территориальное образование адрес. дата указом Президента Российской Федерации адрес был преобразован в закрытое административно-территориальное образование (ЗАТО) с включением в его юрисдикцию адрес, Росляково, Сафоново-1, Североморск-3 и Щукозеро. В ЗАТО действует особый режим безопасности, который предусматривает ограничения на въезд и постоянное проживание граждан, полеты летательных аппаратов над территорией, а также существуют контролируемая и запретная зоны. При въезде в населенный пункт на Контрольно - пропускном пункте (КПП) необходимо представить паспорт и пропуск. Въезд в населенный пункт осуществляется только по пропускам или отметке о регистрации в данном населенном пункте.</w:t>
      </w:r>
    </w:p>
    <w:p w:rsidR="00A77B3E">
      <w:r>
        <w:t xml:space="preserve">Основанием для регистрации в ЗАТО для Ответчика явился Договор коммерческого найма жилого помещения N? 449 от дата, что подтверждается Справкой форма 9 Муниципального бюджетного наименование организации (Копия справки - прилагается). Кроме этого, факт регистрации Ответчика на срок с дата по дата (срок окончания договорных отношений) подтверждается Свидетельством N?2710 о регистрации по месту пребывания. </w:t>
      </w:r>
    </w:p>
    <w:p w:rsidR="00A77B3E">
      <w:r>
        <w:t>За несколько дней до окончания срока действия договор и срока регистрации в ЗАТО ответчик сдал снимаемое жилое помещение и ключи и от него Наймодателю. Никаких претензий к Нанимателю на момент сдачи помещения и ключей Наймодателен заявлено не было. Наймодателю было сообщено новое место проживания Нанимателя, что подтверждается  письмом N 2533 от дата поступившем от имени Наймодателя на имя Ответчика. В письме заявлялось, что якобы имелась задолженность на момент окончания срока действия договора и произведено начисление платы за наем за период пользования жилым помещением с дата по дата» - дату вступления в законную силу, решения Североморского районного суда адрес по делу N 2-1130/2017 от дата по иску Комитета «О признании утратившим право пользования жилым помещением.</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 1 ст. 155 ЖК РФ и п. 2 ст. 200 ГК РФ). Общий срок исковой давности составляет три года и отсчитывается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77B3E">
      <w:r>
        <w:t>Срок исковой давности может прерываться или начинаться заново, если неплательщик признал долг. Фактом этого будет считаться, частичная оплата долга, подписание соглашения о реструктуризации долга или подача заявления об отсрочке долга. Ни один из указанных фактов не был доказан и обоснован Истцом, не нашел своего подтверждения.</w:t>
      </w:r>
    </w:p>
    <w:p w:rsidR="00A77B3E">
      <w:r>
        <w:t>Подавая иск в Североморский районный суд адрес по делу N 2-1130/2017 от дата «О признании утратившим право пользования жилым помещением» истец по настоящему иску предполагал о нарушении своих прав, и точно знал кто является ответчиком, больше того знал адрес места проживания Ответчика что было подтверждено письмом Истца в дата</w:t>
      </w:r>
    </w:p>
    <w:p w:rsidR="00A77B3E">
      <w:r>
        <w:t>Срок исковой давности составляет дата (ст. 196 ГК РФ). При этом срок исчисляется отдельно по каждому ежемесячному платежу. Ответчик фио и представитель заявляют, что срок исковой давности по взысканию с него задолженности по данному делу - истек. Просил применить срок исковой давности, ???отказать в исковых требованиях в полном объеме, позицию своего представителя в судебном заседании поддержал в полном объёме.</w:t>
      </w:r>
    </w:p>
    <w:p w:rsidR="00A77B3E">
      <w:r>
        <w:t>Конституция РФ гарантирует судебную защиту прав и свобод каждому гражданину (ст. 46), в том числе и юридическим лицам (ст. 47), в соответствии с положением адресст. 8 адресрации прав человека, устанавливающей право каждого человека "на эффективное восстановление в правах компетентными национальными судами в случае нарушения его основных прав, предусмотренных Конституцией или законом". Гарантирование судебной защиты прав и свобод человека и гражданина выражается в установлении системы судов в РФ, в четком определении их компетенции, в обеспечении каждому возможности обращения в суд за защитой своих прав и свобод, обжалования судебных решений.</w:t>
      </w:r>
    </w:p>
    <w:p w:rsidR="00A77B3E">
      <w:r>
        <w:t xml:space="preserve">В соответствии со ст. 8 ГК РФ, гражданские права и обязанности возникают из оснований, предусмотренных законом. </w:t>
      </w:r>
    </w:p>
    <w:p w:rsidR="00A77B3E">
      <w:r>
        <w:t xml:space="preserve">Гражданские права и обязанности возникают из договоров и иных сделок, предусмотренных законом, а также из судебного решения, установившего гражданские права и обязанности. </w:t>
      </w:r>
    </w:p>
    <w:p w:rsidR="00A77B3E">
      <w:r>
        <w:t xml:space="preserve">Статьей 12 ГК РФ, предусмотрены способы защиты субъективных гражданских прав и охраняемых законом интересов, которые осуществляются в предусмотренном законом порядке, т.е. посредством применения надлежащей формы, средств и способов защиты. При этом лицо, как физическое, так и юридическое, права и законные интересы которого нарушены, вправе обращаться за защитой к государственным или иным компетентными органам (в частности, в суд общей юрисдикции). </w:t>
      </w:r>
    </w:p>
    <w:p w:rsidR="00A77B3E">
      <w:r>
        <w:t xml:space="preserve">В соответствии с п. 2 ст. 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основании договора и в определении любых не противоречащих законодательству условий договора. </w:t>
      </w:r>
    </w:p>
    <w:p w:rsidR="00A77B3E">
      <w:r>
        <w:t xml:space="preserve">В соответствии с п. 1 ст. 434 ГК РФ,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установленной формы, хотя бы законом для договоров данного вида такая форма не требовалась. </w:t>
      </w:r>
    </w:p>
    <w:p w:rsidR="00A77B3E">
      <w:r>
        <w:t xml:space="preserve">Согласно ст. 432 ГК РФ, договор считается заключенным, если между сторонами достигнуто соглашение по всем существенным условиям договора. Существенными для договора являются условия о предмете договора, условия, которые названы в законе и иных правовых актах как существеннее 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A77B3E">
      <w: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 xml:space="preserve">Согласно ч. 1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p>
    <w:p w:rsidR="00A77B3E">
      <w:r>
        <w:t xml:space="preserve">В соответствии со ст. 288 ГК РФ, ст. 30 ЖК РФ собственник осуществляет права владения, пользования и распоряжения принадлежащим ему жилым помещением в соответствии с его назначением. </w:t>
      </w:r>
    </w:p>
    <w:p w:rsidR="00A77B3E">
      <w:r>
        <w:t xml:space="preserve">Из содержания ч. 2 ст. 30 ЖК РФ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w:t>
      </w:r>
    </w:p>
    <w:p w:rsidR="00A77B3E">
      <w:r>
        <w:t xml:space="preserve">Согласно разъяснений в п. 4 Постановления Пленума Верховного Суда РФ от дата N 14 "О некоторых вопросах, возникших в судебной практике при применении ЖК РФ" принимая во внимание, что жилое помещение может выступать объектом как гражданских, так и жилищных правоотношений, судам следует иметь в виду, что гражданское законодательство в отличие от жилищного законодательства регулирует отношения, связанные с владением, пользованием и распоряжением жилым помещением как объектом экономического оборота (например, сделки с жилыми помещениями, включая передачу в коммерческий наем жилых помещений). </w:t>
      </w:r>
    </w:p>
    <w:p w:rsidR="00A77B3E">
      <w:r>
        <w:t xml:space="preserve">В соответствии с п. 1 ст. 671 ГК РФ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 </w:t>
      </w:r>
    </w:p>
    <w:p w:rsidR="00A77B3E">
      <w:r>
        <w:t xml:space="preserve">В силу ст. 674 ГК РФ договор найма жилого помещения заключается в письменной форме.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 </w:t>
      </w:r>
    </w:p>
    <w:p w:rsidR="00A77B3E">
      <w:r>
        <w:t xml:space="preserve">Согласно ст. 678 ГК РФ 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своевременно вносить плату за жилое помещение. Если договором не установлено иное, наниматель обязан самостоятельно вносить коммунальные платежи. </w:t>
      </w:r>
    </w:p>
    <w:p w:rsidR="00A77B3E">
      <w:r>
        <w:t xml:space="preserve">В соответствии со ст. 682 ГК РФ размер платы за жилое помещение устанавливается по соглашению сторон в договоре найма жилого помещения. Одностороннее изменение размера платы за жилое помещение не допускается, за исключением случаев, предусмотренных законом или договором.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ЖК РФ. </w:t>
      </w:r>
    </w:p>
    <w:p w:rsidR="00A77B3E">
      <w:r>
        <w:t xml:space="preserve">В силу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w:t>
      </w:r>
    </w:p>
    <w:p w:rsidR="00A77B3E">
      <w:r>
        <w:t>Как следует из материалов дела, дата между истцом и ответчиком заключен договор коммерческого найма жилого помещения, в соответствии с которым последнему предоставляется на временное изолированное жилое помещение, находящееся в муниципальной собственности, состоящее из двух комнат в отдельной квартире общей площадью 45,9 кв.м., по адресу: адрес. д. 7, кв. 73.</w:t>
      </w:r>
    </w:p>
    <w:p w:rsidR="00A77B3E">
      <w:r>
        <w:t>Согласно разделу 2 договора найма срок найма квартиры устанавливается с дата по дата. Как установлено в разделе 5 п. 11 договора, что при выезде Нанимателя и членов его семьи в другое место жительства, настоящий договор считает расторгнутым со дня выезда.</w:t>
      </w:r>
    </w:p>
    <w:p w:rsidR="00A77B3E">
      <w:r>
        <w:t>Из материалов дела следует, что согласно справке наименование организации (л.д. 5) ответчик фио был зарегистрирован по адресу: адрес. д. 7, кв. 73 с дата по дата.</w:t>
      </w:r>
    </w:p>
    <w:p w:rsidR="00A77B3E">
      <w:r>
        <w:t>Факт выезда ответчика фио был установлен на основании определения Североморского районного суда адрес от дата по делу 2-1130/2017 (л.д. 6-7), из содержания которого следует, что изначально истец обратился в районный суд с исковым заявлением о признании утратившим право пользования жилым помещением, выселении из жилого помещения. При этом, представитель истца фио предоставила суду заявление об отказе от заявленных требований, указав на то обстоятельство, что ответчик фио добровольно удовлетворил исковые требования, передав ключи от спорного имущества. Полномочия представителя истца фио на отказ от исковых требований удостоверены Североморским районным судом адрес на основании соответствующей доверенности.</w:t>
      </w:r>
    </w:p>
    <w:p w:rsidR="00A77B3E">
      <w:r>
        <w:t>При этом согласно подпункту «к» пункта 4 договора найма, наниматель обязан при расторжении либо окончании срока действия договора погасить задолженность за жилое помещение и жилищно-коммунальные услуги.</w:t>
      </w:r>
    </w:p>
    <w:p w:rsidR="00A77B3E">
      <w:r>
        <w:t>Также из материалов дела следует, что на основании решения Североморского районного суда адрес от дата по делу 2-1130/2017 ответчик фио был признан утратившим право пользования спорным имуществом, расположенным по адресу: адрес. д. 7, кв. 73.</w:t>
      </w:r>
    </w:p>
    <w:p w:rsidR="00A77B3E">
      <w:r>
        <w:t>Таким образом, суд приходит к выводу о том, что ответчик фио считался лицом имеющим право пользования спорным имуществом с дата по дата.</w:t>
      </w:r>
    </w:p>
    <w:p w:rsidR="00A77B3E">
      <w:r>
        <w:t>В этой связи суд приходит к выводу, что требования истца о взыскании с ответчика образовавшейся задолженности являются обоснованными. Вместе с тем, ответчиком фио, представителем ответчика фио в ходе судебного разбирательства заявлено о пропуске истцом срока исковой давности по заявленным требованиям.</w:t>
      </w:r>
    </w:p>
    <w:p w:rsidR="00A77B3E">
      <w:r>
        <w:t>В силу статьи 195 Гражданского кодекса Российской Федерации судебная защита нарушенных гражданских прав гарантируется в пределах срока исковой давности.</w:t>
      </w:r>
    </w:p>
    <w:p w:rsidR="00A77B3E">
      <w:r>
        <w:t>Общий срок исковой давности составляет три года со дня, определяемого в соответствии со статьей 200 настоящего Кодекса (пункт 1 статьи 196 Гражданского кодекса Российской Федерации).</w:t>
      </w:r>
    </w:p>
    <w:p w:rsidR="00A77B3E">
      <w:r>
        <w:t>Согласно пунктам 1, 2 статьи 200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77B3E">
      <w:r>
        <w:t>По обязательствам с определенным сроком исполнения течение срока исковой давности начинается по окончании срока исполнения.</w:t>
      </w:r>
    </w:p>
    <w:p w:rsidR="00A77B3E">
      <w:r>
        <w:t>По правилам пункта 2 статьи 199 Гражданского кодекса Российской Федерации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На основании пункта 1 статьи 204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w:t>
      </w:r>
    </w:p>
    <w:p w:rsidR="00A77B3E">
      <w:r>
        <w:t xml:space="preserve">Истец для взыскания образовавшейся за указанный период задолженности обратился к мировому судье судебного участка №91 Феодосийского судебного района адрес с заявлением о вынесении судебного приказа. </w:t>
      </w:r>
    </w:p>
    <w:p w:rsidR="00A77B3E">
      <w:r>
        <w:t>дата по заявлению взыскателя Комитета имущественных отношений ЗАТО адрес мировым судьей судебного участка № 91 Феодосийского судебного района (городской адрес) адрес вынесен судебный приказ о взыскании с должника фио задолженности по договору найма жилого помещения за период с дата по дата,  в размере сумма</w:t>
      </w:r>
    </w:p>
    <w:p w:rsidR="00A77B3E">
      <w:r>
        <w:t xml:space="preserve">дата фио предоставил мировому судье судебного участка №91 Феодосийского судебного района (городской адрес) адрес возражение относительно исполнения судебного приказа от дата по делу № 2-91-51/2025. </w:t>
      </w:r>
    </w:p>
    <w:p w:rsidR="00A77B3E">
      <w:r>
        <w:t>дата судебный приказ №2-91-51/2025 о взыскании с фио в пользу Комитета имущественных отношений, ЗАТО адрес задолженности по договору найма жилого помещения был отменен.</w:t>
      </w:r>
    </w:p>
    <w:p w:rsidR="00A77B3E">
      <w:r>
        <w:t>Исковое заявление поступило в суд дата, направлено почтовым направлением дата, то есть до истечения шестимесячного срока со дня отмены судебного приказа.</w:t>
      </w:r>
    </w:p>
    <w:p w:rsidR="00A77B3E">
      <w:r>
        <w:t xml:space="preserve">Установив, что истец обратился с иском по настоящему делу в течение шести месяцев после отмены судебного приказа, суд пришел к выводу, что срок исковой давности по требованию о взыскании образовавшейся задолженности за трехлетний период, предшествующий дню обращения за выдачей судебного приказа. </w:t>
      </w:r>
    </w:p>
    <w:p w:rsidR="00A77B3E">
      <w:r>
        <w:t>Согласно разделу 2 договора найма срок найма квартиры устанавливается с дата по дата.</w:t>
      </w:r>
    </w:p>
    <w:p w:rsidR="00A77B3E">
      <w:r>
        <w:t xml:space="preserve">В п. 8 вышеуказанного договора указано, что наймодатель вправе требовать своевременно внесения платы за жилое помещение и коммунальные услуги. </w:t>
      </w:r>
    </w:p>
    <w:p w:rsidR="00A77B3E">
      <w:r>
        <w:t xml:space="preserve">На основании изложенного, суд пришел к выводу, что срок исковой давности по настоящему спору следует исчислять с дата по дата. Поскольку срок заключения договора найма жилого помещения определен, началом течения срока исковой давности является дата -  дата, каких-либо документов о продлении вышеуказанного договора между истцом и ответчиком не представлено в суд. </w:t>
      </w:r>
    </w:p>
    <w:p w:rsidR="00A77B3E">
      <w:r>
        <w:t>В пункте 24 Постановления Пленума Верховного Суда Российской Федерации от от дата N 43 "О некоторых вопросах, связанных с применением норм Гражданского кодекса Российской Федерации об исковой давности" разъяснено, что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A77B3E">
      <w:r>
        <w:t>Как установлено из материалов дела, ответчик фио был зарегистрирован по адресу: адрес. д. 7, кв. 73. до дата (л.д. 5), аналогичные сведения были предоставлены ответчиком при подаче возражений (л.д. 41-42). Следовательно, обязанность об оплате возникшей задолженности возникла у ответчика с момента окончания срока действия договора.</w:t>
      </w:r>
    </w:p>
    <w:p w:rsidR="00A77B3E">
      <w:r>
        <w:t xml:space="preserve">Из материалов дела следует, что истец просит взыскать образовавшуюся задолженность за период с дата по дата, реализуя подпункт «а» пункта 8 настоящего договора, требуя своевременное внесение платы за жилое помещение и коммунальные услуги. </w:t>
      </w:r>
    </w:p>
    <w:p w:rsidR="00A77B3E">
      <w:r>
        <w:t>дата «Комитет имущественных отношении администрации ЗАТО адрес» обратился к мировому судье с заявлением о вынесении судебного приказа. дата поступило исковое заявление в суд, направлено почтовым направлением дата, то есть с пропуском срока исковой давности.</w:t>
      </w:r>
    </w:p>
    <w:p w:rsidR="00A77B3E">
      <w:r>
        <w:t>При установленных обстоятельствах, а также учитывая вышеприведенные положения действующего закона, суд считает, что  истцом «Комитетом имущественных отношений администрации ЗАТО адрес»  пропущен срок исковой давности по заявленным требованиям, что является самостоятельным основанием для отказа в иске к ответчику фио о взыскании задолженности по оплате за наем жилого помещения по договору коммерческого найма № 449 от дата, за период с дата по дата, в размере сумма.</w:t>
      </w:r>
    </w:p>
    <w:p w:rsidR="00A77B3E">
      <w:r>
        <w:t>В соответствии с положениями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Частью 1 статьи 88 ГПК РФ предусмотрено, что судебные расходы состоят из государственной пошлины и издержек, связанных с рассмотрением дела.</w:t>
      </w:r>
    </w:p>
    <w:p w:rsidR="00A77B3E">
      <w:r>
        <w:t>В связи с отказом в удовлетворении иска, понесенные истцом судебные расходы возмещению не подлежат.</w:t>
      </w:r>
    </w:p>
    <w:p w:rsidR="00A77B3E">
      <w:r>
        <w:t>Руководствуясь ст. 194 - 199 ГПК РФ, мировой судья, –</w:t>
      </w:r>
    </w:p>
    <w:p w:rsidR="00A77B3E"/>
    <w:p w:rsidR="00A77B3E">
      <w:r>
        <w:t>РЕШИЛ:</w:t>
      </w:r>
    </w:p>
    <w:p w:rsidR="00A77B3E"/>
    <w:p w:rsidR="00A77B3E">
      <w:r>
        <w:t xml:space="preserve">             В удовлетворении исковых требований Комитета имущественных отношений Администрации ЗАТО адрес к фио о взыскании задолженности по оплате за наем жилого помещения по договору коммерческого найма № 449 от дата, за период с дата по дата, в размере сумма  – отказать полностью.             </w:t>
      </w:r>
    </w:p>
    <w:p w:rsidR="00A77B3E">
      <w:r>
        <w:t xml:space="preserve">Решение может быть обжаловано в Феодосийский городской суд адрес через мирового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 xml:space="preserve"> </w:t>
        <w:tab/>
        <w:t xml:space="preserve">                                 /подпись/                                    фио</w:t>
      </w:r>
    </w:p>
    <w:p w:rsidR="00A77B3E"/>
    <w:p w:rsidR="00A77B3E">
      <w:r>
        <w:t>Копия верна:</w:t>
      </w:r>
    </w:p>
    <w:p w:rsidR="00A77B3E"/>
    <w:p w:rsidR="00A77B3E">
      <w:r>
        <w:t>Судья:                                Секретарь:</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