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2EEE" w:rsidRPr="007257DF" w:rsidP="00C205E4">
      <w:pPr>
        <w:spacing w:after="0" w:line="312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Pr="007257DF" w:rsidR="001C35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7257DF" w:rsidR="005B7E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7257DF" w:rsidR="001C35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7257DF" w:rsidR="00A469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</w:p>
    <w:p w:rsidR="00173E10" w:rsidRPr="007257DF" w:rsidP="001B14A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УИД 91</w:t>
      </w:r>
      <w:r w:rsidRPr="007257D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0091-01-202</w:t>
      </w:r>
      <w:r w:rsidRPr="007257DF" w:rsidR="0067519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-00</w:t>
      </w:r>
      <w:r w:rsidR="006C4E7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541F3">
        <w:rPr>
          <w:rFonts w:ascii="Times New Roman" w:eastAsia="Times New Roman" w:hAnsi="Times New Roman" w:cs="Times New Roman"/>
          <w:sz w:val="26"/>
          <w:szCs w:val="26"/>
          <w:lang w:eastAsia="ru-RU"/>
        </w:rPr>
        <w:t>797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541F3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7257DF" w:rsidR="00BE2E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</w:t>
      </w:r>
      <w:r w:rsidRPr="007257DF" w:rsidR="00B05B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7257DF" w:rsidR="00BE2E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27058" w:rsidRPr="007257DF" w:rsidP="001B14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</w:t>
      </w:r>
      <w:r w:rsidRPr="007257DF" w:rsidR="00C755EC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257DF" w:rsidR="000870D4">
        <w:rPr>
          <w:rFonts w:ascii="Times New Roman" w:eastAsia="Times New Roman" w:hAnsi="Times New Roman" w:cs="Times New Roman"/>
          <w:sz w:val="26"/>
          <w:szCs w:val="26"/>
          <w:lang w:eastAsia="ru-RU"/>
        </w:rPr>
        <w:t>91</w:t>
      </w:r>
      <w:r w:rsidRPr="007257DF" w:rsidR="00C755EC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A541F3">
        <w:rPr>
          <w:rFonts w:ascii="Times New Roman" w:eastAsia="Times New Roman" w:hAnsi="Times New Roman" w:cs="Times New Roman"/>
          <w:sz w:val="26"/>
          <w:szCs w:val="26"/>
          <w:lang w:eastAsia="ru-RU"/>
        </w:rPr>
        <w:t>1091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7257DF" w:rsidR="0085093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257DF" w:rsidR="0067519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257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</w:p>
    <w:p w:rsidR="00842951" w:rsidRPr="007257DF" w:rsidP="00C20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7D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257DF" w:rsidR="00B2757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257DF" w:rsidR="001D28F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</w:t>
      </w:r>
    </w:p>
    <w:p w:rsidR="005F208C" w:rsidRPr="007257DF" w:rsidP="00C20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4713DE" w:rsidRPr="007257DF" w:rsidP="00C205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482CC5" w:rsidRPr="007257DF" w:rsidP="00C205E4">
      <w:pPr>
        <w:tabs>
          <w:tab w:val="left" w:pos="7443"/>
        </w:tabs>
        <w:spacing w:after="0" w:line="312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Pr="007257DF" w:rsidR="00173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</w:t>
      </w:r>
      <w:r w:rsidRPr="007257DF" w:rsidR="008509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7257DF" w:rsidR="0067519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Pr="007257DF" w:rsidR="00675193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A5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7257DF" w:rsidR="007600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г. Феодосия</w:t>
      </w:r>
    </w:p>
    <w:p w:rsidR="008D55D6" w:rsidRPr="004A5561" w:rsidP="00C205E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0403" w:rsidRPr="007257DF" w:rsidP="00E50403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257DF" w:rsidR="001B14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91 Феодосийского судебного района (городской округ Феодосия) Республики Крым Дзюба Д.В., </w:t>
      </w:r>
    </w:p>
    <w:p w:rsidR="008A6D8D" w:rsidRPr="007257DF" w:rsidP="00E50403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при секретаре судебного заседания 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Стрельцове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Е.В.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          </w:t>
      </w:r>
    </w:p>
    <w:p w:rsidR="00E50403" w:rsidRPr="007257DF" w:rsidP="008A6D8D">
      <w:pPr>
        <w:tabs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Крымгазсети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лице Феодосийского управления по эксплуатации газового хозяйства ГУП РК «</w:t>
      </w:r>
      <w:r w:rsid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Крымгазсети</w:t>
      </w:r>
      <w:r w:rsid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A541F3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Григорьевой Евгении Павловне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задолженности за потребленный природный газ, </w:t>
      </w:r>
    </w:p>
    <w:p w:rsidR="00E50403" w:rsidRPr="007257DF" w:rsidP="00E50403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Руководствуясь 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. 194-199   ГПК РФ,   мировой судья  -</w:t>
      </w:r>
    </w:p>
    <w:p w:rsidR="00E50403" w:rsidRPr="004A5561" w:rsidP="00E50403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0403" w:rsidRPr="007257DF" w:rsidP="00E50403">
      <w:pPr>
        <w:tabs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E50403" w:rsidRPr="004A5561" w:rsidP="00E50403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0403" w:rsidRPr="007257DF" w:rsidP="007257DF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Исковые требования </w:t>
      </w:r>
      <w:r w:rsidRPr="007257DF" w:rsid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7257DF" w:rsid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Крымгазсети</w:t>
      </w:r>
      <w:r w:rsidRPr="007257DF" w:rsid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» в лице Феодосийского управления по эксплуатации газового хозяйства ГУП РК «</w:t>
      </w:r>
      <w:r w:rsidRPr="007257DF" w:rsid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Крымгазсети</w:t>
      </w:r>
      <w:r w:rsidRPr="007257DF" w:rsid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6F267A" w:rsidR="006F26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Григорьевой Евгении Павловне 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за потребленный природный газ, - удовлетворить</w:t>
      </w:r>
      <w:r w:rsidR="006C4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полностью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50403" w:rsidRPr="007257DF" w:rsidP="006F267A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Взыскать с </w:t>
      </w:r>
      <w:r w:rsidR="006F26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Григорьевой Евгении Павловны, 24.08.1987 </w:t>
      </w:r>
      <w:r w:rsidR="006C4E71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рождения, урожен</w:t>
      </w:r>
      <w:r w:rsidR="006F267A"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r w:rsidR="006C4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="006F26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Киев, общегражданский заграничный паспорт иностранного гражданина серия </w:t>
      </w:r>
      <w:r w:rsidR="006F267A">
        <w:rPr>
          <w:rFonts w:ascii="Times New Roman" w:eastAsia="Times New Roman" w:hAnsi="Times New Roman" w:cs="Times New Roman"/>
          <w:sz w:val="26"/>
          <w:szCs w:val="26"/>
          <w:lang w:eastAsia="ru-RU"/>
        </w:rPr>
        <w:t>ТТ</w:t>
      </w:r>
      <w:r w:rsidR="006F26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32855, выдан 25.12.2015 года </w:t>
      </w:r>
      <w:r w:rsidR="006F267A">
        <w:rPr>
          <w:rFonts w:ascii="Times New Roman" w:eastAsia="Times New Roman" w:hAnsi="Times New Roman" w:cs="Times New Roman"/>
          <w:sz w:val="26"/>
          <w:szCs w:val="26"/>
          <w:lang w:eastAsia="ru-RU"/>
        </w:rPr>
        <w:t>Святошинским</w:t>
      </w:r>
      <w:r w:rsidR="006F26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 ГУ ГМС Украины в городе Киеве Украина, 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пользу Государственного унитарного предприятия Республики Крым «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Крымгазсети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A5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(р/</w:t>
      </w:r>
      <w:r w:rsidR="004A5561">
        <w:rPr>
          <w:rFonts w:ascii="Times New Roman" w:eastAsia="Times New Roman" w:hAnsi="Times New Roman" w:cs="Times New Roman"/>
          <w:sz w:val="26"/>
          <w:szCs w:val="26"/>
          <w:lang w:eastAsia="ru-RU"/>
        </w:rPr>
        <w:t>сч</w:t>
      </w:r>
      <w:r w:rsidR="004A55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40602810904230020001 банк АО «</w:t>
      </w:r>
      <w:r w:rsidR="004A5561">
        <w:rPr>
          <w:rFonts w:ascii="Times New Roman" w:eastAsia="Times New Roman" w:hAnsi="Times New Roman" w:cs="Times New Roman"/>
          <w:sz w:val="26"/>
          <w:szCs w:val="26"/>
          <w:lang w:eastAsia="ru-RU"/>
        </w:rPr>
        <w:t>Генбанк</w:t>
      </w:r>
      <w:r w:rsidR="004A5561">
        <w:rPr>
          <w:rFonts w:ascii="Times New Roman" w:eastAsia="Times New Roman" w:hAnsi="Times New Roman" w:cs="Times New Roman"/>
          <w:sz w:val="26"/>
          <w:szCs w:val="26"/>
          <w:lang w:eastAsia="ru-RU"/>
        </w:rPr>
        <w:t>», ИНН: 9102016743, КПП: 910843004, БИК: 043510123, ОГРН: 1149102024906)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задолженность за потребленный природный газ за период</w:t>
      </w:r>
      <w:r w:rsidR="00A55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7257DF" w:rsidR="008A6D8D">
        <w:rPr>
          <w:rFonts w:ascii="Times New Roman" w:eastAsia="Times New Roman" w:hAnsi="Times New Roman" w:cs="Times New Roman"/>
          <w:sz w:val="26"/>
          <w:szCs w:val="26"/>
          <w:lang w:eastAsia="ru-RU"/>
        </w:rPr>
        <w:t>01.</w:t>
      </w:r>
      <w:r w:rsidR="006F267A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7257DF" w:rsidR="008A6D8D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6F267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C4E7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257DF" w:rsidR="008A6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</w:t>
      </w:r>
      <w:r w:rsidR="006F267A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7257DF" w:rsidR="008A6D8D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6F267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257DF" w:rsidR="008A6D8D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6F267A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7257DF" w:rsidR="008A6D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A55CB4" w:rsidR="00A55CB4">
        <w:t xml:space="preserve"> </w:t>
      </w:r>
      <w:r w:rsidRPr="00A55CB4" w:rsidR="00A55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размере </w:t>
      </w:r>
      <w:r w:rsidR="006F267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55CB4" w:rsidR="00A55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267A">
        <w:rPr>
          <w:rFonts w:ascii="Times New Roman" w:eastAsia="Times New Roman" w:hAnsi="Times New Roman" w:cs="Times New Roman"/>
          <w:sz w:val="26"/>
          <w:szCs w:val="26"/>
          <w:lang w:eastAsia="ru-RU"/>
        </w:rPr>
        <w:t>362</w:t>
      </w:r>
      <w:r w:rsidRPr="00A55CB4" w:rsidR="00A55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</w:t>
      </w:r>
      <w:r w:rsidR="00A55CB4">
        <w:rPr>
          <w:rFonts w:ascii="Times New Roman" w:eastAsia="Times New Roman" w:hAnsi="Times New Roman" w:cs="Times New Roman"/>
          <w:sz w:val="26"/>
          <w:szCs w:val="26"/>
          <w:lang w:eastAsia="ru-RU"/>
        </w:rPr>
        <w:t>б.</w:t>
      </w:r>
      <w:r w:rsidRPr="00A55CB4" w:rsidR="00A55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267A">
        <w:rPr>
          <w:rFonts w:ascii="Times New Roman" w:eastAsia="Times New Roman" w:hAnsi="Times New Roman" w:cs="Times New Roman"/>
          <w:sz w:val="26"/>
          <w:szCs w:val="26"/>
          <w:lang w:eastAsia="ru-RU"/>
        </w:rPr>
        <w:t>68</w:t>
      </w:r>
      <w:r w:rsidRPr="00A55CB4" w:rsidR="00A55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</w:t>
      </w:r>
      <w:r w:rsidR="00A55C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F26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267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государственную пошлину в  размере 400 руб. 00 коп. </w:t>
      </w:r>
    </w:p>
    <w:p w:rsidR="00E50403" w:rsidRPr="007257DF" w:rsidP="00E50403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Согласно положениям 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0403" w:rsidRPr="007257DF" w:rsidP="00E50403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может быть обжаловано в Феодосийский городской суд Республики Крым через мировую судью судебного участка № 91 Феодосийского судебного района (городской округ Феодосия) Республики Крым в течение месяца со дня его вынесения в окончательной форме. </w:t>
      </w:r>
    </w:p>
    <w:p w:rsidR="00E50403" w:rsidRPr="004A5561" w:rsidP="00E50403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0403" w:rsidP="00E50403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                              </w:t>
      </w:r>
      <w:r w:rsidR="006C4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4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/подпись/                            </w:t>
      </w:r>
      <w:r w:rsidR="006C4E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Д.В. Дзюба  </w:t>
      </w:r>
    </w:p>
    <w:p w:rsidR="006C4E71" w:rsidRPr="006F267A" w:rsidP="00E50403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0403" w:rsidRPr="007257DF" w:rsidP="00E50403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верна:</w:t>
      </w:r>
    </w:p>
    <w:p w:rsidR="001D28F7" w:rsidRPr="009B0C04" w:rsidP="004A5561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257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Судья:                                Секретарь:          </w:t>
      </w:r>
    </w:p>
    <w:sectPr w:rsidSect="004A5561">
      <w:pgSz w:w="11906" w:h="16838"/>
      <w:pgMar w:top="142" w:right="566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94"/>
    <w:rsid w:val="00002E80"/>
    <w:rsid w:val="000101B1"/>
    <w:rsid w:val="00050D02"/>
    <w:rsid w:val="00071BB1"/>
    <w:rsid w:val="00072E13"/>
    <w:rsid w:val="00075CC5"/>
    <w:rsid w:val="000870D4"/>
    <w:rsid w:val="00095CE6"/>
    <w:rsid w:val="000F06EF"/>
    <w:rsid w:val="001012A1"/>
    <w:rsid w:val="00115F3D"/>
    <w:rsid w:val="001379AB"/>
    <w:rsid w:val="00173E10"/>
    <w:rsid w:val="00193B08"/>
    <w:rsid w:val="001A6D39"/>
    <w:rsid w:val="001B14A7"/>
    <w:rsid w:val="001C3524"/>
    <w:rsid w:val="001D28F7"/>
    <w:rsid w:val="001E2E35"/>
    <w:rsid w:val="001F696B"/>
    <w:rsid w:val="00205996"/>
    <w:rsid w:val="002313E7"/>
    <w:rsid w:val="00277BAD"/>
    <w:rsid w:val="00283707"/>
    <w:rsid w:val="002851A5"/>
    <w:rsid w:val="002A1732"/>
    <w:rsid w:val="002F0D12"/>
    <w:rsid w:val="002F50F6"/>
    <w:rsid w:val="00336091"/>
    <w:rsid w:val="0033627C"/>
    <w:rsid w:val="003431B1"/>
    <w:rsid w:val="003603A2"/>
    <w:rsid w:val="00374A6C"/>
    <w:rsid w:val="003C5BCF"/>
    <w:rsid w:val="003D0051"/>
    <w:rsid w:val="003D2B14"/>
    <w:rsid w:val="003D4D94"/>
    <w:rsid w:val="003F1D1C"/>
    <w:rsid w:val="00423F94"/>
    <w:rsid w:val="004337BE"/>
    <w:rsid w:val="00467863"/>
    <w:rsid w:val="004713DE"/>
    <w:rsid w:val="004828ED"/>
    <w:rsid w:val="00482CC5"/>
    <w:rsid w:val="00483AE0"/>
    <w:rsid w:val="004A2762"/>
    <w:rsid w:val="004A5561"/>
    <w:rsid w:val="004E6F7F"/>
    <w:rsid w:val="00545944"/>
    <w:rsid w:val="00564B27"/>
    <w:rsid w:val="005709CD"/>
    <w:rsid w:val="005B7E74"/>
    <w:rsid w:val="005C123F"/>
    <w:rsid w:val="005C20D7"/>
    <w:rsid w:val="005C6943"/>
    <w:rsid w:val="005E6BB7"/>
    <w:rsid w:val="005F208C"/>
    <w:rsid w:val="00620D8B"/>
    <w:rsid w:val="00647E70"/>
    <w:rsid w:val="00650F41"/>
    <w:rsid w:val="00670094"/>
    <w:rsid w:val="00675193"/>
    <w:rsid w:val="006C4E71"/>
    <w:rsid w:val="006D1F29"/>
    <w:rsid w:val="006F267A"/>
    <w:rsid w:val="006F781E"/>
    <w:rsid w:val="00703AA8"/>
    <w:rsid w:val="00706C02"/>
    <w:rsid w:val="00706E7F"/>
    <w:rsid w:val="00722787"/>
    <w:rsid w:val="007257DF"/>
    <w:rsid w:val="00727058"/>
    <w:rsid w:val="00736B6B"/>
    <w:rsid w:val="00737359"/>
    <w:rsid w:val="00743FC7"/>
    <w:rsid w:val="007600E9"/>
    <w:rsid w:val="00763D48"/>
    <w:rsid w:val="00775687"/>
    <w:rsid w:val="008249F2"/>
    <w:rsid w:val="00842951"/>
    <w:rsid w:val="0085093A"/>
    <w:rsid w:val="008A6D8D"/>
    <w:rsid w:val="008D066E"/>
    <w:rsid w:val="008D55D6"/>
    <w:rsid w:val="008E3588"/>
    <w:rsid w:val="00906624"/>
    <w:rsid w:val="0095101B"/>
    <w:rsid w:val="009571BB"/>
    <w:rsid w:val="009618C6"/>
    <w:rsid w:val="00987188"/>
    <w:rsid w:val="009A64EA"/>
    <w:rsid w:val="009A6CFF"/>
    <w:rsid w:val="009B0C04"/>
    <w:rsid w:val="009D1BF7"/>
    <w:rsid w:val="009E0442"/>
    <w:rsid w:val="00A04593"/>
    <w:rsid w:val="00A2244E"/>
    <w:rsid w:val="00A26B2B"/>
    <w:rsid w:val="00A37DD1"/>
    <w:rsid w:val="00A46984"/>
    <w:rsid w:val="00A541F3"/>
    <w:rsid w:val="00A55CB4"/>
    <w:rsid w:val="00A754B6"/>
    <w:rsid w:val="00A86DCD"/>
    <w:rsid w:val="00AA1903"/>
    <w:rsid w:val="00AA39FA"/>
    <w:rsid w:val="00AB367C"/>
    <w:rsid w:val="00AF13C0"/>
    <w:rsid w:val="00AF2758"/>
    <w:rsid w:val="00B05BE4"/>
    <w:rsid w:val="00B2023A"/>
    <w:rsid w:val="00B27574"/>
    <w:rsid w:val="00B54C26"/>
    <w:rsid w:val="00B7256B"/>
    <w:rsid w:val="00BC3119"/>
    <w:rsid w:val="00BE2EEE"/>
    <w:rsid w:val="00BF1AF1"/>
    <w:rsid w:val="00BF765F"/>
    <w:rsid w:val="00BF7F20"/>
    <w:rsid w:val="00C15BB2"/>
    <w:rsid w:val="00C16876"/>
    <w:rsid w:val="00C205E4"/>
    <w:rsid w:val="00C41F40"/>
    <w:rsid w:val="00C56BFC"/>
    <w:rsid w:val="00C755EC"/>
    <w:rsid w:val="00CB143C"/>
    <w:rsid w:val="00CB527D"/>
    <w:rsid w:val="00CB7C0F"/>
    <w:rsid w:val="00CC2AF4"/>
    <w:rsid w:val="00CD30C7"/>
    <w:rsid w:val="00CF19AC"/>
    <w:rsid w:val="00D04F0E"/>
    <w:rsid w:val="00D05681"/>
    <w:rsid w:val="00D071CD"/>
    <w:rsid w:val="00D478A1"/>
    <w:rsid w:val="00D543FD"/>
    <w:rsid w:val="00D76F51"/>
    <w:rsid w:val="00DB28EE"/>
    <w:rsid w:val="00DB6788"/>
    <w:rsid w:val="00DF3658"/>
    <w:rsid w:val="00E26EC6"/>
    <w:rsid w:val="00E405EB"/>
    <w:rsid w:val="00E50403"/>
    <w:rsid w:val="00E52CF9"/>
    <w:rsid w:val="00E72987"/>
    <w:rsid w:val="00EA0524"/>
    <w:rsid w:val="00EA742D"/>
    <w:rsid w:val="00EC004B"/>
    <w:rsid w:val="00EC32C9"/>
    <w:rsid w:val="00ED12AC"/>
    <w:rsid w:val="00EF2FCE"/>
    <w:rsid w:val="00EF5F49"/>
    <w:rsid w:val="00F24BC5"/>
    <w:rsid w:val="00FE7C0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A7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A742D"/>
    <w:rPr>
      <w:rFonts w:ascii="Segoe UI" w:hAnsi="Segoe UI" w:cs="Segoe UI"/>
      <w:sz w:val="18"/>
      <w:szCs w:val="18"/>
    </w:rPr>
  </w:style>
  <w:style w:type="character" w:customStyle="1" w:styleId="snippetequal">
    <w:name w:val="snippet_equal"/>
    <w:basedOn w:val="DefaultParagraphFont"/>
    <w:rsid w:val="00703AA8"/>
  </w:style>
  <w:style w:type="character" w:customStyle="1" w:styleId="apple-converted-space">
    <w:name w:val="apple-converted-space"/>
    <w:basedOn w:val="DefaultParagraphFont"/>
    <w:rsid w:val="00703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