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76051">
      <w:pPr>
        <w:ind w:firstLine="709"/>
        <w:jc w:val="right"/>
      </w:pPr>
      <w:r>
        <w:t xml:space="preserve">                                                                                                           Дело №2-92-5/2023</w:t>
      </w:r>
    </w:p>
    <w:p w:rsidR="00A77B3E" w:rsidP="00C76051">
      <w:pPr>
        <w:ind w:firstLine="709"/>
        <w:jc w:val="right"/>
      </w:pPr>
      <w:r>
        <w:t>УИД: 91МS0092-01-2022-002128-23</w:t>
      </w:r>
    </w:p>
    <w:p w:rsidR="00A77B3E" w:rsidP="00C76051">
      <w:pPr>
        <w:ind w:firstLine="709"/>
        <w:jc w:val="right"/>
      </w:pPr>
    </w:p>
    <w:p w:rsidR="00A77B3E" w:rsidP="00C76051">
      <w:pPr>
        <w:ind w:firstLine="709"/>
        <w:jc w:val="both"/>
      </w:pPr>
      <w:r>
        <w:t xml:space="preserve">                                             </w:t>
      </w:r>
      <w:r>
        <w:t xml:space="preserve">          РЕШЕНИЕ</w:t>
      </w:r>
    </w:p>
    <w:p w:rsidR="00A77B3E" w:rsidP="00C76051">
      <w:pPr>
        <w:ind w:firstLine="709"/>
        <w:jc w:val="both"/>
      </w:pPr>
      <w:r>
        <w:t xml:space="preserve">                     </w:t>
      </w:r>
      <w:r>
        <w:t xml:space="preserve">          ИМЕНЕМ РОССИЙСКОЙ ФЕДЕРАЦИИ</w:t>
      </w:r>
    </w:p>
    <w:p w:rsidR="00A77B3E" w:rsidP="00C76051">
      <w:pPr>
        <w:ind w:firstLine="709"/>
        <w:jc w:val="both"/>
      </w:pPr>
      <w:r>
        <w:t xml:space="preserve">                                        </w:t>
      </w:r>
      <w:r>
        <w:t xml:space="preserve">       (резолютивная часть)</w:t>
      </w:r>
    </w:p>
    <w:p w:rsidR="00A77B3E" w:rsidP="00C76051">
      <w:pPr>
        <w:jc w:val="both"/>
      </w:pPr>
      <w:r>
        <w:t xml:space="preserve">25 мая 2023 года                          </w:t>
      </w:r>
      <w:r>
        <w:t xml:space="preserve">                                             п. </w:t>
      </w:r>
      <w:r>
        <w:t>Черноморское</w:t>
      </w:r>
      <w:r>
        <w:t>, Республика К</w:t>
      </w:r>
      <w:r>
        <w:t>рым</w:t>
      </w:r>
    </w:p>
    <w:p w:rsidR="00A77B3E" w:rsidP="00C76051">
      <w:pPr>
        <w:ind w:firstLine="709"/>
        <w:jc w:val="both"/>
      </w:pPr>
    </w:p>
    <w:p w:rsidR="00A77B3E" w:rsidP="00C76051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C76051">
      <w:pPr>
        <w:ind w:firstLine="709"/>
        <w:jc w:val="both"/>
      </w:pPr>
      <w:r>
        <w:t xml:space="preserve">при секретаре судебного заседания </w:t>
      </w:r>
      <w:r>
        <w:tab/>
      </w:r>
      <w:r>
        <w:tab/>
      </w:r>
      <w:r>
        <w:tab/>
        <w:t xml:space="preserve">       </w:t>
      </w:r>
      <w:r>
        <w:tab/>
        <w:t>- Войтенко Ю.В.</w:t>
      </w:r>
    </w:p>
    <w:p w:rsidR="00A77B3E" w:rsidP="00C76051">
      <w:pPr>
        <w:ind w:firstLine="709"/>
        <w:jc w:val="both"/>
      </w:pPr>
      <w:r>
        <w:t xml:space="preserve">с участием: истца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- </w:t>
      </w:r>
      <w:r>
        <w:t>Тертышного</w:t>
      </w:r>
      <w:r>
        <w:t xml:space="preserve"> А.А.</w:t>
      </w:r>
    </w:p>
    <w:p w:rsidR="00A77B3E" w:rsidP="00C76051">
      <w:pPr>
        <w:ind w:firstLine="709"/>
        <w:jc w:val="both"/>
      </w:pPr>
      <w:r>
        <w:t>ответ</w:t>
      </w:r>
      <w:r>
        <w:t>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Гани</w:t>
      </w:r>
      <w:r>
        <w:t xml:space="preserve"> А.Д.</w:t>
      </w:r>
    </w:p>
    <w:p w:rsidR="00A77B3E" w:rsidP="00C76051">
      <w:pPr>
        <w:ind w:firstLine="709"/>
        <w:jc w:val="both"/>
      </w:pPr>
      <w:r>
        <w:t xml:space="preserve">представителя ответчика                                               </w:t>
      </w:r>
      <w:r>
        <w:tab/>
      </w:r>
      <w:r>
        <w:tab/>
        <w:t xml:space="preserve">- </w:t>
      </w:r>
      <w:r>
        <w:t>Бобрико</w:t>
      </w:r>
      <w:r>
        <w:t xml:space="preserve"> Д.В.</w:t>
      </w:r>
    </w:p>
    <w:p w:rsidR="00A77B3E" w:rsidP="00C76051">
      <w:pPr>
        <w:ind w:firstLine="709"/>
        <w:jc w:val="both"/>
      </w:pPr>
      <w:r>
        <w:t xml:space="preserve">рассмотрев в открытом судебном заседании гражданское дело по иску </w:t>
      </w:r>
      <w:r>
        <w:t>Тертышного</w:t>
      </w:r>
      <w:r>
        <w:t xml:space="preserve"> Антона Алексеевича к </w:t>
      </w:r>
      <w:r>
        <w:t>Гани</w:t>
      </w:r>
      <w:r>
        <w:t xml:space="preserve"> </w:t>
      </w:r>
      <w:r>
        <w:t>Асану</w:t>
      </w:r>
      <w:r>
        <w:t xml:space="preserve"> </w:t>
      </w:r>
      <w:r>
        <w:t>Джаббаровичу</w:t>
      </w:r>
      <w:r>
        <w:t xml:space="preserve"> о возмещении материальн</w:t>
      </w:r>
      <w:r>
        <w:t xml:space="preserve">ого ущерба,  </w:t>
      </w:r>
    </w:p>
    <w:p w:rsidR="00A77B3E" w:rsidP="00C76051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C76051">
      <w:pPr>
        <w:ind w:firstLine="709"/>
        <w:jc w:val="both"/>
      </w:pPr>
    </w:p>
    <w:p w:rsidR="00A77B3E" w:rsidP="00C76051">
      <w:pPr>
        <w:ind w:firstLine="709"/>
        <w:jc w:val="both"/>
      </w:pPr>
      <w:r>
        <w:t xml:space="preserve">                                                           </w:t>
      </w:r>
      <w:r>
        <w:t>РЕШИЛ:</w:t>
      </w:r>
    </w:p>
    <w:p w:rsidR="00A77B3E" w:rsidP="00C76051">
      <w:pPr>
        <w:ind w:firstLine="709"/>
        <w:jc w:val="both"/>
      </w:pPr>
    </w:p>
    <w:p w:rsidR="00A77B3E" w:rsidP="00C76051">
      <w:pPr>
        <w:ind w:firstLine="709"/>
        <w:jc w:val="both"/>
      </w:pPr>
      <w:r>
        <w:t xml:space="preserve">Исковые требования </w:t>
      </w:r>
      <w:r>
        <w:t>Тертышного</w:t>
      </w:r>
      <w:r>
        <w:t xml:space="preserve"> Антона Алексеевича к </w:t>
      </w:r>
      <w:r>
        <w:t>Гани</w:t>
      </w:r>
      <w:r>
        <w:t xml:space="preserve"> </w:t>
      </w:r>
      <w:r>
        <w:t>Асану</w:t>
      </w:r>
      <w:r>
        <w:t xml:space="preserve"> </w:t>
      </w:r>
      <w:r>
        <w:t>Джаббаровичу</w:t>
      </w:r>
      <w:r>
        <w:t xml:space="preserve"> о возмещении материального ущерба, удовлетворит</w:t>
      </w:r>
      <w:r>
        <w:t>ь.</w:t>
      </w:r>
    </w:p>
    <w:p w:rsidR="00A77B3E" w:rsidP="00C76051">
      <w:pPr>
        <w:ind w:firstLine="709"/>
        <w:jc w:val="both"/>
      </w:pPr>
      <w:r>
        <w:t xml:space="preserve">Взыскать с </w:t>
      </w:r>
      <w:r>
        <w:t>Гани</w:t>
      </w:r>
      <w:r>
        <w:t xml:space="preserve"> </w:t>
      </w:r>
      <w:r>
        <w:t>Асана</w:t>
      </w:r>
      <w:r>
        <w:t xml:space="preserve"> </w:t>
      </w:r>
      <w:r>
        <w:t>Джаббаровича</w:t>
      </w:r>
      <w:r>
        <w:t xml:space="preserve">, ПАСПОРТНЫЕ ДАННЫЕ, </w:t>
      </w:r>
      <w:r>
        <w:t>зарегистрированного</w:t>
      </w:r>
      <w:r>
        <w:t xml:space="preserve"> и проживающего по адресу: АДРЕС, в пользу </w:t>
      </w:r>
      <w:r>
        <w:t>Тертышного</w:t>
      </w:r>
      <w:r>
        <w:t xml:space="preserve"> Антона Алексеевича, ПАСПОРТНЫЕ ДАННЫЕ, зарегистрированного и проживающего по адресу: АДРЕС, в счет возмещения материального у</w:t>
      </w:r>
      <w:r>
        <w:t>щерба СУММА, расходы по оценке причиненного ущерба в сумме СУММА, расходы по оплате экспертизы в сумме СУММА, судебные расходы по оплате государственной пошлины в сумме СУММА, расходы на оказание юридических услуг в сумме СУММА, всего взыскать денежные сре</w:t>
      </w:r>
      <w:r>
        <w:t>дства на общую сумму СУММА.</w:t>
      </w:r>
    </w:p>
    <w:p w:rsidR="00A77B3E" w:rsidP="00C76051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</w:t>
      </w:r>
      <w:r>
        <w:t>лей заявления о составлении мотивированного решения суда.</w:t>
      </w:r>
    </w:p>
    <w:p w:rsidR="00A77B3E" w:rsidP="00C76051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</w:t>
      </w:r>
      <w:r>
        <w:t>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76051">
      <w:pPr>
        <w:ind w:firstLine="709"/>
        <w:jc w:val="both"/>
      </w:pPr>
      <w:r>
        <w:t>Решение может быть обжаловано в Черноморский райо</w:t>
      </w:r>
      <w:r>
        <w:t>нный суд Республики Крым через судебный участок №92 Черноморского судебного района Республики Крым в течение месяца со дня его вынесения.</w:t>
      </w:r>
    </w:p>
    <w:p w:rsidR="00A77B3E" w:rsidP="00C76051">
      <w:pPr>
        <w:ind w:firstLine="709"/>
        <w:jc w:val="both"/>
      </w:pPr>
      <w:r>
        <w:t xml:space="preserve"> </w:t>
      </w:r>
    </w:p>
    <w:p w:rsidR="00A77B3E" w:rsidP="00C76051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          подпись                             О.В. </w:t>
      </w:r>
      <w:r>
        <w:t>Байбарза</w:t>
      </w:r>
      <w:r>
        <w:t xml:space="preserve"> </w:t>
      </w:r>
    </w:p>
    <w:p w:rsidR="00C76051" w:rsidRPr="006D51A8" w:rsidP="00C76051">
      <w:pPr>
        <w:ind w:firstLine="720"/>
        <w:jc w:val="both"/>
      </w:pPr>
      <w:r w:rsidRPr="006D51A8">
        <w:t>«СОГЛАСОВАНО»</w:t>
      </w:r>
    </w:p>
    <w:p w:rsidR="00C76051" w:rsidRPr="006D51A8" w:rsidP="00C76051">
      <w:pPr>
        <w:ind w:firstLine="720"/>
        <w:jc w:val="both"/>
      </w:pPr>
    </w:p>
    <w:p w:rsidR="00C76051" w:rsidRPr="006D51A8" w:rsidP="00C76051">
      <w:pPr>
        <w:ind w:firstLine="720"/>
        <w:jc w:val="both"/>
      </w:pPr>
      <w:r w:rsidRPr="006D51A8">
        <w:t>Мировой судья</w:t>
      </w:r>
    </w:p>
    <w:p w:rsidR="00C76051" w:rsidRPr="006D51A8" w:rsidP="00C76051">
      <w:pPr>
        <w:ind w:firstLine="720"/>
        <w:jc w:val="both"/>
      </w:pPr>
      <w:r w:rsidRPr="006D51A8">
        <w:t>судебного участка №92</w:t>
      </w:r>
    </w:p>
    <w:p w:rsidR="00A77B3E" w:rsidP="00C76051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C7605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51"/>
    <w:rsid w:val="006D51A8"/>
    <w:rsid w:val="00A77B3E"/>
    <w:rsid w:val="00C760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