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607A3">
      <w:pPr>
        <w:ind w:firstLine="709"/>
        <w:jc w:val="right"/>
      </w:pPr>
      <w:r>
        <w:t xml:space="preserve">                                       Категория дела: 163 - иски о взыскании страхового возмещения </w:t>
      </w:r>
    </w:p>
    <w:p w:rsidR="00A77B3E" w:rsidP="003607A3">
      <w:pPr>
        <w:ind w:firstLine="709"/>
        <w:jc w:val="right"/>
      </w:pPr>
      <w:r>
        <w:t xml:space="preserve">(выплат) по договору КАСКО                                                                                                   </w:t>
      </w:r>
    </w:p>
    <w:p w:rsidR="00A77B3E" w:rsidP="003607A3">
      <w:pPr>
        <w:ind w:firstLine="709"/>
        <w:jc w:val="right"/>
      </w:pPr>
      <w:r>
        <w:t>Дело № 2-92-53/2025</w:t>
      </w:r>
    </w:p>
    <w:p w:rsidR="00A77B3E" w:rsidP="003607A3">
      <w:pPr>
        <w:ind w:firstLine="709"/>
        <w:jc w:val="right"/>
      </w:pPr>
      <w:r>
        <w:t xml:space="preserve">                                                                              УИД: 77МS0235-01-2024-001850-16</w:t>
      </w:r>
    </w:p>
    <w:p w:rsidR="00A77B3E" w:rsidP="003607A3">
      <w:pPr>
        <w:ind w:firstLine="709"/>
        <w:jc w:val="both"/>
      </w:pPr>
      <w:r>
        <w:t xml:space="preserve"> </w:t>
      </w:r>
    </w:p>
    <w:p w:rsidR="00A77B3E" w:rsidP="003607A3">
      <w:pPr>
        <w:ind w:firstLine="709"/>
        <w:jc w:val="both"/>
      </w:pPr>
      <w:r>
        <w:t xml:space="preserve">                                      ЗАОЧНОЕ  РЕШЕНИЕ</w:t>
      </w:r>
    </w:p>
    <w:p w:rsidR="00A77B3E" w:rsidP="003607A3">
      <w:pPr>
        <w:ind w:firstLine="709"/>
        <w:jc w:val="both"/>
      </w:pPr>
      <w:r>
        <w:t xml:space="preserve">                    ИМЕНЕМ РОССИЙСКОЙ ФЕДЕРАЦИИ</w:t>
      </w:r>
    </w:p>
    <w:p w:rsidR="00A77B3E" w:rsidP="003607A3">
      <w:pPr>
        <w:ind w:firstLine="709"/>
        <w:jc w:val="both"/>
      </w:pPr>
      <w:r>
        <w:t xml:space="preserve">                                       (р</w:t>
      </w:r>
      <w:r>
        <w:t>езолютивная часть)</w:t>
      </w:r>
    </w:p>
    <w:p w:rsidR="00A77B3E" w:rsidP="003607A3">
      <w:pPr>
        <w:ind w:firstLine="709"/>
        <w:jc w:val="both"/>
      </w:pPr>
    </w:p>
    <w:p w:rsidR="00A77B3E" w:rsidP="003607A3">
      <w:pPr>
        <w:jc w:val="both"/>
      </w:pPr>
      <w:r>
        <w:t>01 апреля 2025 года</w:t>
      </w:r>
      <w:r>
        <w:tab/>
      </w:r>
      <w:r>
        <w:tab/>
      </w:r>
      <w:r>
        <w:tab/>
        <w:t xml:space="preserve">                               </w:t>
      </w:r>
      <w:r>
        <w:t xml:space="preserve">Республика Крым, Черноморский район, </w:t>
      </w:r>
    </w:p>
    <w:p w:rsidR="00A77B3E" w:rsidP="003607A3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3607A3">
      <w:pPr>
        <w:ind w:firstLine="709"/>
        <w:jc w:val="both"/>
      </w:pPr>
    </w:p>
    <w:p w:rsidR="003607A3" w:rsidP="003607A3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(Черноморский муниципальн</w:t>
      </w:r>
      <w:r>
        <w:t xml:space="preserve">ый район) </w:t>
      </w:r>
    </w:p>
    <w:p w:rsidR="00A77B3E" w:rsidP="003607A3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3607A3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Пономаревой А.Б.</w:t>
      </w:r>
    </w:p>
    <w:p w:rsidR="00A77B3E" w:rsidP="003607A3">
      <w:pPr>
        <w:ind w:firstLine="709"/>
        <w:jc w:val="both"/>
      </w:pPr>
      <w:r>
        <w:t>рассмотрев в открытом судебном заседании гражданское дело по иску ПАО «Группа Ренессанс Страхование» к Соловей Ярославу Васильевичу, третье лицо индивидуальный предприниматель ФИО</w:t>
      </w:r>
      <w:r>
        <w:t>, о возмещении ущерба в порядке суброгации,</w:t>
      </w:r>
    </w:p>
    <w:p w:rsidR="00A77B3E" w:rsidP="003607A3">
      <w:pPr>
        <w:ind w:firstLine="709"/>
        <w:jc w:val="both"/>
      </w:pPr>
    </w:p>
    <w:p w:rsidR="00A77B3E" w:rsidP="003607A3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ГПК РФ, мировой судья, -</w:t>
      </w:r>
    </w:p>
    <w:p w:rsidR="00A77B3E" w:rsidP="003607A3">
      <w:pPr>
        <w:ind w:firstLine="709"/>
        <w:jc w:val="both"/>
      </w:pPr>
    </w:p>
    <w:p w:rsidR="00A77B3E" w:rsidP="003607A3">
      <w:pPr>
        <w:ind w:firstLine="709"/>
        <w:jc w:val="both"/>
      </w:pPr>
      <w:r>
        <w:t xml:space="preserve">                                                             РЕШИЛ:</w:t>
      </w:r>
    </w:p>
    <w:p w:rsidR="00A77B3E" w:rsidP="003607A3">
      <w:pPr>
        <w:ind w:firstLine="709"/>
        <w:jc w:val="both"/>
      </w:pPr>
    </w:p>
    <w:p w:rsidR="00A77B3E" w:rsidP="003607A3">
      <w:pPr>
        <w:ind w:firstLine="709"/>
        <w:jc w:val="both"/>
      </w:pPr>
      <w:r>
        <w:t xml:space="preserve">  Иск ПАО «Группа Ренессанс Страхование» к Соловей Яросла</w:t>
      </w:r>
      <w:r>
        <w:t xml:space="preserve">ву Васильевичу, третье лицо </w:t>
      </w:r>
      <w:r w:rsidRPr="003607A3">
        <w:t>индивидуальный предприниматель ФИО</w:t>
      </w:r>
      <w:r>
        <w:t>, о возмещении ущерба в порядке суброгации, удовлетворить.</w:t>
      </w:r>
    </w:p>
    <w:p w:rsidR="00A77B3E" w:rsidP="003607A3">
      <w:pPr>
        <w:ind w:firstLine="709"/>
        <w:jc w:val="both"/>
      </w:pPr>
      <w:r>
        <w:t>Взыскать с Соловей Ярослава Васильевича, ПАСПОРТНЫЕ ДАННЫЕ</w:t>
      </w:r>
      <w:r>
        <w:t>, гражданина Российской Федерации, ПАСПОРТНЫЕ ДАННЫЕ</w:t>
      </w:r>
      <w:r>
        <w:t xml:space="preserve">, зарегистрированного </w:t>
      </w:r>
      <w:r>
        <w:t xml:space="preserve">и проживающего по адресу: </w:t>
      </w:r>
      <w:r>
        <w:t>АДРЕС, в пользу Публичного акционерного общества «Группа Ренессанс Страхование», юридический адрес: 121614, г. Москва, ул. Крылатская, д. 17 к. 1 (дата регистрации 05.09.2018 г., ОГРН 1187746794366, ИНН/КПП: 7725497022 /773101001)</w:t>
      </w:r>
      <w:r>
        <w:t>, сумму страхового возмещения в размере 45 547 (сорок пять тысяч пятьсот сорок семь) руб. 28 коп., а также расходы по оплате государственной пошлины в размере 4 000 (четыре тысячи)  руб</w:t>
      </w:r>
      <w:r>
        <w:t xml:space="preserve">. 00 коп., всего денежные средства на общую сумму 49 547 (сорок девять </w:t>
      </w:r>
      <w:r>
        <w:t>тысяч пятьсот сорок семь) руб. 28 коп.</w:t>
      </w:r>
    </w:p>
    <w:p w:rsidR="00A77B3E" w:rsidP="003607A3">
      <w:pPr>
        <w:ind w:firstLine="709"/>
        <w:jc w:val="both"/>
      </w:pPr>
      <w:r>
        <w:t>Реквизиты для перечисления взысканных денежных средств: получатель -ПАО «Группа Ренессанс Страхование»; юридический адрес: 121614, г. Москва, ул. Крылатская, д. 17 к. 1; ОГРН 1187746794366; ИНН 7725497022; КПП 7731010</w:t>
      </w:r>
      <w:r>
        <w:t>01; расчетный счет: № 40701810438090000059 в ПАО СБЕРБАНК г. МОСКВА; корреспондентский счет: № 30101810400000000225; БИК  044525225.</w:t>
      </w:r>
    </w:p>
    <w:p w:rsidR="00A77B3E" w:rsidP="003607A3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</w:t>
      </w:r>
      <w:r>
        <w:t>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607A3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</w:t>
      </w:r>
      <w:r>
        <w:t>их представители не присутствовали в судебном заседании.</w:t>
      </w:r>
    </w:p>
    <w:p w:rsidR="00A77B3E" w:rsidP="003607A3">
      <w:pPr>
        <w:ind w:firstLine="709"/>
        <w:jc w:val="both"/>
      </w:pPr>
      <w:r>
        <w:t xml:space="preserve">Заявление об отмене заочного решения может быть подано ответчиком мировому судье судебного участка № 92 Черноморского судебного района (Черноморский </w:t>
      </w:r>
      <w:r>
        <w:t>муниципальный район) Республики Крым в семидневный</w:t>
      </w:r>
      <w:r>
        <w:t xml:space="preserve"> срок со дня получения копии решения.</w:t>
      </w:r>
    </w:p>
    <w:p w:rsidR="00A77B3E" w:rsidP="003607A3">
      <w:pPr>
        <w:ind w:firstLine="709"/>
        <w:jc w:val="both"/>
      </w:pPr>
      <w:r>
        <w:t>Заочное решение суда может быть обжаловано в апелляционном порядке в Черноморский районный суд Республики Крым в течение месяца по истечении срока подачи ответчиком заявления об отмене этого решения суда, а в случае, е</w:t>
      </w:r>
      <w:r>
        <w:t>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3607A3">
      <w:pPr>
        <w:ind w:firstLine="709"/>
        <w:jc w:val="both"/>
      </w:pPr>
      <w:r>
        <w:tab/>
      </w:r>
    </w:p>
    <w:p w:rsidR="00A77B3E" w:rsidP="003607A3">
      <w:pPr>
        <w:ind w:firstLine="709"/>
        <w:jc w:val="both"/>
      </w:pPr>
    </w:p>
    <w:p w:rsidR="00A77B3E" w:rsidP="003607A3">
      <w:pPr>
        <w:ind w:firstLine="709"/>
        <w:jc w:val="both"/>
      </w:pPr>
      <w:r>
        <w:t xml:space="preserve"> </w:t>
      </w:r>
      <w:r>
        <w:t>Председательствующий</w:t>
      </w:r>
      <w:r>
        <w:tab/>
        <w:t xml:space="preserve">                 </w:t>
      </w:r>
      <w:r>
        <w:t xml:space="preserve">подпись                          </w:t>
      </w:r>
      <w:r>
        <w:t xml:space="preserve"> О.В. </w:t>
      </w:r>
      <w:r>
        <w:t>Байбарза</w:t>
      </w:r>
    </w:p>
    <w:p w:rsidR="00A77B3E" w:rsidP="003607A3">
      <w:pPr>
        <w:ind w:firstLine="709"/>
        <w:jc w:val="both"/>
      </w:pPr>
    </w:p>
    <w:p w:rsidR="003607A3" w:rsidRPr="004C1B7C" w:rsidP="003607A3">
      <w:pPr>
        <w:ind w:firstLine="720"/>
        <w:jc w:val="both"/>
      </w:pPr>
      <w:r w:rsidRPr="004C1B7C">
        <w:t>«СОГЛАСОВАНО»</w:t>
      </w:r>
    </w:p>
    <w:p w:rsidR="003607A3" w:rsidP="003607A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607A3" w:rsidP="003607A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607A3" w:rsidRPr="006D51A8" w:rsidP="003607A3">
      <w:pPr>
        <w:ind w:firstLine="720"/>
        <w:jc w:val="both"/>
      </w:pPr>
      <w:r w:rsidRPr="006D51A8">
        <w:t>судебного участка №92</w:t>
      </w:r>
    </w:p>
    <w:p w:rsidR="003607A3" w:rsidP="003607A3">
      <w:pPr>
        <w:ind w:firstLine="720"/>
        <w:jc w:val="both"/>
      </w:pPr>
      <w:r w:rsidRPr="006D51A8">
        <w:t>Черноморского судебного района</w:t>
      </w:r>
    </w:p>
    <w:p w:rsidR="003607A3" w:rsidP="003607A3">
      <w:pPr>
        <w:ind w:firstLine="720"/>
        <w:jc w:val="both"/>
      </w:pPr>
      <w:r>
        <w:t>(Черноморский муниципальный район)</w:t>
      </w:r>
    </w:p>
    <w:p w:rsidR="003607A3" w:rsidRPr="006D51A8" w:rsidP="003607A3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3607A3">
      <w:pPr>
        <w:ind w:firstLine="709"/>
        <w:jc w:val="both"/>
      </w:pPr>
    </w:p>
    <w:sectPr w:rsidSect="003607A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A3"/>
    <w:rsid w:val="003607A3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07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