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E5442D">
      <w:pPr>
        <w:jc w:val="right"/>
      </w:pPr>
      <w:r>
        <w:t xml:space="preserve">                                                                                                       Дело № 2-92-79/2020</w:t>
      </w:r>
    </w:p>
    <w:p w:rsidR="00A77B3E" w:rsidP="00E5442D">
      <w:pPr>
        <w:jc w:val="right"/>
      </w:pPr>
      <w:r>
        <w:t xml:space="preserve">                                                                              УИД: 91MS0092-01-2020-000057-93</w:t>
      </w:r>
    </w:p>
    <w:p w:rsidR="00A77B3E" w:rsidP="00E5442D">
      <w:pPr>
        <w:jc w:val="both"/>
      </w:pPr>
    </w:p>
    <w:p w:rsidR="00A77B3E" w:rsidP="00E5442D">
      <w:pPr>
        <w:jc w:val="both"/>
      </w:pPr>
      <w:r>
        <w:t xml:space="preserve">                                                                        </w:t>
      </w:r>
      <w:r>
        <w:t>РЕШЕНИЕ</w:t>
      </w:r>
    </w:p>
    <w:p w:rsidR="00A77B3E" w:rsidP="00E5442D">
      <w:pPr>
        <w:jc w:val="both"/>
      </w:pPr>
      <w:r>
        <w:t xml:space="preserve">                                          </w:t>
      </w:r>
      <w:r>
        <w:t>ИМЕНЕМ РОССИЙСКОЙ ФЕДЕРАЦИИ</w:t>
      </w:r>
    </w:p>
    <w:p w:rsidR="00A77B3E" w:rsidP="00E5442D">
      <w:pPr>
        <w:jc w:val="both"/>
      </w:pPr>
      <w:r>
        <w:t xml:space="preserve">                                                               </w:t>
      </w:r>
      <w:r>
        <w:t>(резолютивная часть)</w:t>
      </w:r>
    </w:p>
    <w:p w:rsidR="00A77B3E" w:rsidP="00E5442D">
      <w:pPr>
        <w:jc w:val="both"/>
      </w:pPr>
    </w:p>
    <w:p w:rsidR="00A77B3E" w:rsidP="00E5442D">
      <w:pPr>
        <w:jc w:val="both"/>
      </w:pPr>
      <w:r>
        <w:t>23 октября 2020 года</w:t>
      </w:r>
      <w:r>
        <w:tab/>
      </w:r>
      <w:r>
        <w:tab/>
      </w:r>
      <w:r>
        <w:tab/>
      </w:r>
      <w:r>
        <w:tab/>
        <w:t xml:space="preserve">                             </w:t>
      </w:r>
      <w:r>
        <w:t>п</w:t>
      </w:r>
      <w:r>
        <w:t>.Ч</w:t>
      </w:r>
      <w:r>
        <w:t>ерноморское</w:t>
      </w:r>
      <w:r>
        <w:t>, Республика Крым</w:t>
      </w:r>
    </w:p>
    <w:p w:rsidR="00A77B3E" w:rsidP="00E5442D">
      <w:pPr>
        <w:jc w:val="both"/>
      </w:pPr>
    </w:p>
    <w:p w:rsidR="00A77B3E" w:rsidP="00E5442D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 xml:space="preserve">- Байбарза О.В. </w:t>
      </w:r>
    </w:p>
    <w:p w:rsidR="00A77B3E" w:rsidP="00E5442D">
      <w:pPr>
        <w:jc w:val="both"/>
      </w:pPr>
      <w:r>
        <w:tab/>
        <w:t>при помощнике судьи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>- Попов</w:t>
      </w:r>
      <w:r>
        <w:t>ой Е.Е.</w:t>
      </w:r>
    </w:p>
    <w:p w:rsidR="00A77B3E" w:rsidP="00E5442D">
      <w:pPr>
        <w:jc w:val="both"/>
      </w:pPr>
      <w:r>
        <w:t xml:space="preserve">          </w:t>
      </w:r>
      <w:r>
        <w:tab/>
      </w:r>
      <w:r>
        <w:t xml:space="preserve">с участием </w:t>
      </w:r>
    </w:p>
    <w:p w:rsidR="00A77B3E" w:rsidP="00E5442D">
      <w:pPr>
        <w:jc w:val="both"/>
      </w:pPr>
      <w:r>
        <w:t xml:space="preserve">          </w:t>
      </w:r>
      <w:r>
        <w:tab/>
      </w:r>
      <w:r>
        <w:t xml:space="preserve">представителя истца                                                   </w:t>
      </w:r>
      <w:r>
        <w:tab/>
        <w:t>- Конюшенко Е.М.</w:t>
      </w:r>
    </w:p>
    <w:p w:rsidR="00A77B3E" w:rsidP="00E5442D">
      <w:pPr>
        <w:jc w:val="both"/>
      </w:pPr>
      <w:r>
        <w:tab/>
        <w:t xml:space="preserve">представителя ответчика                                              </w:t>
      </w:r>
      <w:r>
        <w:tab/>
        <w:t xml:space="preserve">- </w:t>
      </w:r>
      <w:r>
        <w:t>Шмытова</w:t>
      </w:r>
      <w:r>
        <w:t xml:space="preserve"> А.В.</w:t>
      </w:r>
    </w:p>
    <w:p w:rsidR="00A77B3E" w:rsidP="00E5442D">
      <w:pPr>
        <w:jc w:val="both"/>
      </w:pPr>
      <w:r>
        <w:t>рассмотрев в открытом судебном заседании г</w:t>
      </w:r>
      <w:r>
        <w:t>ражданское дело по иску Государственного унитарного предприятия Республики Крым «</w:t>
      </w:r>
      <w:r>
        <w:t>Крымэнерго</w:t>
      </w:r>
      <w:r>
        <w:t>» в лице структурного подразделения Черноморское РОЭ к Крупенникову Константину Анатольевичу о возмещении ущерба,</w:t>
      </w:r>
    </w:p>
    <w:p w:rsidR="00A77B3E" w:rsidP="00E5442D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</w:t>
      </w:r>
      <w:r>
        <w:t>,</w:t>
      </w:r>
    </w:p>
    <w:p w:rsidR="00A77B3E" w:rsidP="00E5442D">
      <w:pPr>
        <w:jc w:val="both"/>
      </w:pPr>
    </w:p>
    <w:p w:rsidR="00A77B3E" w:rsidP="00E5442D">
      <w:pPr>
        <w:jc w:val="both"/>
      </w:pPr>
      <w:r>
        <w:t xml:space="preserve">                                                                            </w:t>
      </w:r>
      <w:r>
        <w:t>РЕШИЛ:</w:t>
      </w:r>
    </w:p>
    <w:p w:rsidR="00A77B3E" w:rsidP="00E5442D">
      <w:pPr>
        <w:jc w:val="both"/>
      </w:pPr>
    </w:p>
    <w:p w:rsidR="00A77B3E" w:rsidP="00E5442D">
      <w:pPr>
        <w:jc w:val="both"/>
      </w:pPr>
      <w:r>
        <w:t xml:space="preserve">  </w:t>
      </w:r>
      <w:r>
        <w:tab/>
      </w:r>
      <w:r>
        <w:t>Иск Государственного унитарного предприятия Республики Крым «</w:t>
      </w:r>
      <w:r>
        <w:t>Крымэнерго</w:t>
      </w:r>
      <w:r>
        <w:t>» в лице структурного подразделения Черноморское РОЭ к Крупенникову Константину Анатольевичу о возмещении ущерба, удовлетворить.</w:t>
      </w:r>
    </w:p>
    <w:p w:rsidR="00A77B3E" w:rsidP="00E5442D">
      <w:pPr>
        <w:ind w:firstLine="720"/>
        <w:jc w:val="both"/>
      </w:pPr>
      <w:r>
        <w:t>Взыскать с Крупенникова Константина Анатоль</w:t>
      </w:r>
      <w:r>
        <w:t xml:space="preserve">евича, зарегистрированного по адресу: </w:t>
      </w:r>
      <w:r>
        <w:t>АДРЕС, в пользу Государственного унитарного предприятия Республики Крым «</w:t>
      </w:r>
      <w:r>
        <w:t>Крымэнерго</w:t>
      </w:r>
      <w:r>
        <w:t xml:space="preserve">», в лице Черноморского РОЭ, </w:t>
      </w:r>
      <w:r w:rsidRPr="00E5442D">
        <w:t xml:space="preserve">стоимость объема </w:t>
      </w:r>
      <w:r w:rsidRPr="00E5442D">
        <w:t>безучетного</w:t>
      </w:r>
      <w:r w:rsidRPr="00E5442D">
        <w:t xml:space="preserve"> потребления электрической энергии в размере 17 533 (семнадцать тысяч пятьсот тридцать три) руб. 94 коп., а также расходы по оплате государственной пошлины в размере 701 (семьсот один) руб. 00 коп., всего денежные средства в сумме 18 234 (восемнадцать тысяч двести тридцать четыре) руб. 94</w:t>
      </w:r>
      <w:r w:rsidRPr="00E5442D">
        <w:t xml:space="preserve"> коп</w:t>
      </w:r>
      <w:r>
        <w:t>.</w:t>
      </w:r>
    </w:p>
    <w:p w:rsidR="00A77B3E" w:rsidP="00E5442D">
      <w:pPr>
        <w:ind w:firstLine="720"/>
        <w:jc w:val="both"/>
      </w:pPr>
      <w:r>
        <w:t xml:space="preserve">Реквизиты для перечисления денежных средств: </w:t>
      </w:r>
      <w:r>
        <w:t>р</w:t>
      </w:r>
      <w:r>
        <w:t>/счет 40602810300230220007; ОГРН 1149102003423;  ИНН 9102002878; КПП 910201001; БИК 043510123 в АО «</w:t>
      </w:r>
      <w:r>
        <w:t>Генба</w:t>
      </w:r>
      <w:r>
        <w:t>нк</w:t>
      </w:r>
      <w:r>
        <w:t xml:space="preserve">»; </w:t>
      </w:r>
      <w:r>
        <w:t>кор.счет</w:t>
      </w:r>
      <w:r>
        <w:t xml:space="preserve"> 30101810835100000123.</w:t>
      </w:r>
    </w:p>
    <w:p w:rsidR="00A77B3E" w:rsidP="00E5442D">
      <w:pPr>
        <w:ind w:firstLine="720"/>
        <w:jc w:val="both"/>
      </w:pPr>
      <w:r>
        <w:t>Взыскать с Крупенникова Константина Анатольевича, зарегистрированного по адресу: АДРЕС, в польз</w:t>
      </w:r>
      <w:r>
        <w:t>у ООО</w:t>
      </w:r>
      <w:r>
        <w:t xml:space="preserve"> «Экспертная компания Авангард» (г. Симферополь, ул. Некрасова, д.16, офис 3) судебные расходы на производство судебной </w:t>
      </w:r>
      <w:r>
        <w:t>почерковедческой экспертизы в размере 25 000 (двадцать пять тысяч) рублей 00 коп.</w:t>
      </w:r>
    </w:p>
    <w:p w:rsidR="00A77B3E" w:rsidP="00E5442D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</w:t>
      </w:r>
      <w:r>
        <w:t xml:space="preserve"> поступления от лиц, участвующих в деле, их представителей заявления о составлении мотивированного решения суда.</w:t>
      </w:r>
    </w:p>
    <w:p w:rsidR="00A77B3E" w:rsidP="00E5442D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</w:t>
      </w:r>
      <w:r>
        <w:t>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</w:t>
      </w:r>
      <w:r>
        <w:t>ании.</w:t>
      </w:r>
    </w:p>
    <w:p w:rsidR="00A77B3E" w:rsidP="00E5442D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E5442D">
      <w:pPr>
        <w:jc w:val="both"/>
      </w:pPr>
    </w:p>
    <w:p w:rsidR="00A77B3E" w:rsidP="00E5442D">
      <w:pPr>
        <w:jc w:val="both"/>
      </w:pPr>
    </w:p>
    <w:p w:rsidR="00A77B3E" w:rsidP="00E5442D">
      <w:pPr>
        <w:jc w:val="both"/>
      </w:pPr>
      <w:r>
        <w:t xml:space="preserve">    </w:t>
      </w:r>
      <w:r>
        <w:tab/>
      </w:r>
      <w:r>
        <w:t>Мировой судья</w:t>
      </w:r>
      <w:r>
        <w:tab/>
        <w:t xml:space="preserve"> </w:t>
      </w:r>
      <w:r>
        <w:tab/>
      </w:r>
      <w:r>
        <w:tab/>
      </w:r>
      <w:r>
        <w:t xml:space="preserve">  подпись                              О.В. Байбарза</w:t>
      </w:r>
    </w:p>
    <w:p w:rsidR="00A77B3E" w:rsidP="00E5442D">
      <w:pPr>
        <w:jc w:val="both"/>
      </w:pPr>
    </w:p>
    <w:p w:rsidR="00E5442D" w:rsidRPr="006D51A8" w:rsidP="00E5442D">
      <w:pPr>
        <w:ind w:firstLine="720"/>
        <w:jc w:val="both"/>
      </w:pPr>
      <w:r w:rsidRPr="006D51A8">
        <w:t>«СОГЛАСОВАНО»</w:t>
      </w:r>
    </w:p>
    <w:p w:rsidR="00E5442D" w:rsidRPr="006D51A8" w:rsidP="00E5442D">
      <w:pPr>
        <w:ind w:firstLine="720"/>
        <w:jc w:val="both"/>
      </w:pPr>
    </w:p>
    <w:p w:rsidR="00E5442D" w:rsidRPr="006D51A8" w:rsidP="00E5442D">
      <w:pPr>
        <w:ind w:firstLine="720"/>
        <w:jc w:val="both"/>
      </w:pPr>
      <w:r w:rsidRPr="006D51A8">
        <w:t>Мировой судья</w:t>
      </w:r>
    </w:p>
    <w:p w:rsidR="00E5442D" w:rsidRPr="006D51A8" w:rsidP="00E5442D">
      <w:pPr>
        <w:ind w:firstLine="720"/>
        <w:jc w:val="both"/>
      </w:pPr>
      <w:r w:rsidRPr="006D51A8">
        <w:t>судебного участка №92</w:t>
      </w:r>
    </w:p>
    <w:p w:rsidR="00E5442D" w:rsidRPr="006D51A8" w:rsidP="00E5442D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E5442D" w:rsidP="00E5442D">
      <w:pPr>
        <w:jc w:val="both"/>
      </w:pPr>
    </w:p>
    <w:sectPr w:rsidSect="00E5442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2D"/>
    <w:rsid w:val="006D51A8"/>
    <w:rsid w:val="00A77B3E"/>
    <w:rsid w:val="00E54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