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/>
    <w:p w:rsidR="00A77B3E" w:rsidP="006B4252">
      <w:pPr>
        <w:jc w:val="both"/>
      </w:pPr>
      <w:r>
        <w:t xml:space="preserve">                                                                                                                          </w:t>
      </w:r>
      <w:r>
        <w:t>Дело № 2-92-123/2019</w:t>
      </w:r>
    </w:p>
    <w:p w:rsidR="00A77B3E" w:rsidP="006B4252">
      <w:pPr>
        <w:jc w:val="both"/>
      </w:pPr>
      <w:r>
        <w:t xml:space="preserve">                                                                  </w:t>
      </w:r>
      <w:r>
        <w:t>Р</w:t>
      </w:r>
      <w:r>
        <w:t xml:space="preserve"> Е Ш Е Н И Е</w:t>
      </w:r>
    </w:p>
    <w:p w:rsidR="00A77B3E" w:rsidP="006B4252">
      <w:pPr>
        <w:jc w:val="both"/>
      </w:pPr>
      <w:r>
        <w:t xml:space="preserve">                                          </w:t>
      </w:r>
      <w:r>
        <w:t>ИМЕНЕМ РОССИЙСКОЙ ФЕДЕРАЦИИ</w:t>
      </w:r>
    </w:p>
    <w:p w:rsidR="00A77B3E" w:rsidP="006B4252">
      <w:pPr>
        <w:jc w:val="both"/>
      </w:pPr>
    </w:p>
    <w:p w:rsidR="00A77B3E" w:rsidP="006B4252">
      <w:pPr>
        <w:jc w:val="both"/>
      </w:pPr>
      <w:r>
        <w:t>2 июля 2019 года</w:t>
      </w:r>
      <w:r>
        <w:tab/>
        <w:t xml:space="preserve">                                        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A77B3E" w:rsidP="006B4252">
      <w:pPr>
        <w:jc w:val="both"/>
      </w:pPr>
    </w:p>
    <w:p w:rsidR="00A77B3E" w:rsidP="006B4252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  <w:t xml:space="preserve">- Байбарза О.В.   </w:t>
      </w:r>
    </w:p>
    <w:p w:rsidR="00A77B3E" w:rsidP="006B4252">
      <w:pPr>
        <w:jc w:val="both"/>
      </w:pPr>
      <w:r>
        <w:t xml:space="preserve"> </w:t>
      </w:r>
      <w:r>
        <w:tab/>
      </w:r>
      <w:r>
        <w:t xml:space="preserve">при секретаре                                         </w:t>
      </w:r>
      <w:r>
        <w:tab/>
      </w:r>
      <w:r>
        <w:tab/>
      </w:r>
      <w:r>
        <w:tab/>
      </w:r>
      <w:r>
        <w:tab/>
        <w:t>- Бабешко Н.А.</w:t>
      </w:r>
    </w:p>
    <w:p w:rsidR="00A77B3E" w:rsidP="006B4252">
      <w:pPr>
        <w:jc w:val="both"/>
      </w:pPr>
      <w:r>
        <w:t xml:space="preserve"> </w:t>
      </w:r>
      <w:r>
        <w:tab/>
      </w:r>
      <w:r>
        <w:t xml:space="preserve">с участием </w:t>
      </w:r>
    </w:p>
    <w:p w:rsidR="00A77B3E" w:rsidP="006B4252">
      <w:pPr>
        <w:jc w:val="both"/>
      </w:pPr>
      <w:r>
        <w:t xml:space="preserve"> </w:t>
      </w:r>
      <w:r>
        <w:tab/>
      </w:r>
      <w:r>
        <w:t>представителя истца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       </w:t>
      </w:r>
      <w:r>
        <w:tab/>
      </w:r>
      <w:r>
        <w:tab/>
      </w:r>
      <w:r>
        <w:t>- Ярошенко В.В.</w:t>
      </w:r>
    </w:p>
    <w:p w:rsidR="00A77B3E" w:rsidP="006B4252">
      <w:pPr>
        <w:jc w:val="both"/>
      </w:pPr>
      <w:r>
        <w:t xml:space="preserve">        </w:t>
      </w:r>
      <w:r>
        <w:tab/>
      </w:r>
      <w:r>
        <w:t xml:space="preserve">ответчика                                                 </w:t>
      </w:r>
      <w:r>
        <w:tab/>
        <w:t xml:space="preserve">                    </w:t>
      </w:r>
      <w:r>
        <w:tab/>
      </w:r>
      <w:r>
        <w:tab/>
        <w:t xml:space="preserve">- </w:t>
      </w:r>
      <w:r>
        <w:t>Кошкодан</w:t>
      </w:r>
      <w:r>
        <w:t xml:space="preserve"> С.Г.</w:t>
      </w:r>
    </w:p>
    <w:p w:rsidR="00A77B3E" w:rsidP="006B4252">
      <w:pPr>
        <w:jc w:val="both"/>
      </w:pPr>
      <w:r>
        <w:t xml:space="preserve">рассмотрев в открытом судебном заседании гражданское дело по иску </w:t>
      </w:r>
      <w:r>
        <w:t>Трубачевой</w:t>
      </w:r>
      <w:r>
        <w:t xml:space="preserve"> Людмилы Николаевны к </w:t>
      </w:r>
      <w:r>
        <w:t>Кошкодан</w:t>
      </w:r>
      <w:r>
        <w:t xml:space="preserve"> Светлане Григорьевн</w:t>
      </w:r>
      <w:r>
        <w:t>е о взыскании процессуальных издержек,</w:t>
      </w:r>
    </w:p>
    <w:p w:rsidR="00A77B3E" w:rsidP="006B4252">
      <w:pPr>
        <w:jc w:val="both"/>
      </w:pPr>
    </w:p>
    <w:p w:rsidR="00A77B3E" w:rsidP="006B4252">
      <w:pPr>
        <w:jc w:val="both"/>
      </w:pPr>
      <w:r>
        <w:tab/>
      </w:r>
      <w:r>
        <w:tab/>
      </w:r>
      <w:r>
        <w:tab/>
      </w:r>
      <w:r>
        <w:tab/>
        <w:t xml:space="preserve">                  У С Т А Н О В И Л:</w:t>
      </w:r>
    </w:p>
    <w:p w:rsidR="00A77B3E" w:rsidP="006B4252">
      <w:pPr>
        <w:jc w:val="both"/>
      </w:pPr>
    </w:p>
    <w:p w:rsidR="00A77B3E" w:rsidP="006B4252">
      <w:pPr>
        <w:ind w:firstLine="720"/>
        <w:jc w:val="both"/>
      </w:pPr>
      <w:r>
        <w:t xml:space="preserve">Трубачева Л.Н. обратилась с иском к </w:t>
      </w:r>
      <w:r>
        <w:t>Кошкодан</w:t>
      </w:r>
      <w:r>
        <w:t xml:space="preserve"> С.Г. о взыскании процессуальных издержек. Свои требования мотивировала тем, что ДАТА постановлением мирового судьи судебного учас</w:t>
      </w:r>
      <w:r>
        <w:t xml:space="preserve">тка №92 Черноморского судебного района Республики Крым, </w:t>
      </w:r>
      <w:r>
        <w:t>Кошкодан</w:t>
      </w:r>
      <w:r>
        <w:t xml:space="preserve"> С.Г. была привлечена к ответственности за совершение правонарушения, предусмотренного ст.6.1.1. КоАП РФ, с назначением наказания в размере 5000 рублей. Постановление суда вступило в законную </w:t>
      </w:r>
      <w:r>
        <w:t>силу ДАТА. Во всех судебных заседаниях ее интересы представлял адвокат, услуги которого она оплачивала в соответствии с существующими расценками, утвержденными Адвокатской палатой Республики Крым, в связи с чем она понесла имущественный ущерб. Просит суд в</w:t>
      </w:r>
      <w:r>
        <w:t>зыскать с ответчика  в ее пользу все судебные издержки и затраты, связанные с оказанием ей юридической помощи адвокатом, в размере 17 000 рублей. В ходе рассмотрения гражданского дела, исковые требования уточнила, просила так же взыскать процессуальные изд</w:t>
      </w:r>
      <w:r>
        <w:t>ержки, связанные с рассмотрением гражданского дела в размере 9 000 рублей, госпошлину за подачу иска в размере 400 рублей, а всего взыскать с ответчика процессуальные издержки в размере 26 400 рублей.</w:t>
      </w:r>
    </w:p>
    <w:p w:rsidR="00A77B3E" w:rsidP="006B4252">
      <w:pPr>
        <w:ind w:firstLine="720"/>
        <w:jc w:val="both"/>
      </w:pPr>
      <w:r>
        <w:t xml:space="preserve">В силу статьи 167 ГПК РФ дело рассмотрено в отсутствие </w:t>
      </w:r>
      <w:r>
        <w:t xml:space="preserve">истца </w:t>
      </w:r>
      <w:r>
        <w:t>Трубачевой</w:t>
      </w:r>
      <w:r>
        <w:t xml:space="preserve"> Л.Н., извещённой надлежаще и просившей о рассмотрении дела в её отсутствие.</w:t>
      </w:r>
    </w:p>
    <w:p w:rsidR="00A77B3E" w:rsidP="006B4252">
      <w:pPr>
        <w:ind w:firstLine="720"/>
        <w:jc w:val="both"/>
      </w:pPr>
      <w:r>
        <w:t xml:space="preserve">Представитель истца -  адвокат Ярошенко В.В. поддержал требования, изложенные в иске.  </w:t>
      </w:r>
    </w:p>
    <w:p w:rsidR="00A77B3E" w:rsidP="006B4252">
      <w:pPr>
        <w:ind w:firstLine="720"/>
        <w:jc w:val="both"/>
      </w:pPr>
      <w:r>
        <w:t xml:space="preserve">Ответчик </w:t>
      </w:r>
      <w:r>
        <w:t>Кошкодан</w:t>
      </w:r>
      <w:r>
        <w:t xml:space="preserve"> С.Г. относительно заявленных требований частично возражал</w:t>
      </w:r>
      <w:r>
        <w:t xml:space="preserve">а, считает, что заявленные расходы являются завышенными, </w:t>
      </w:r>
      <w:r>
        <w:t>согласна</w:t>
      </w:r>
      <w:r>
        <w:t xml:space="preserve"> на выплату суммы в размере 13 400 рублей. </w:t>
      </w:r>
    </w:p>
    <w:p w:rsidR="00A77B3E" w:rsidP="006B4252">
      <w:pPr>
        <w:ind w:firstLine="720"/>
        <w:jc w:val="both"/>
      </w:pPr>
      <w:r>
        <w:t>Выслушав представителя истца, ответчика, исследовав и проанализировав представленные в материалы дела доказательства, суд  приходит к следующему.</w:t>
      </w:r>
    </w:p>
    <w:p w:rsidR="00A77B3E" w:rsidP="006B4252">
      <w:pPr>
        <w:ind w:firstLine="720"/>
        <w:jc w:val="both"/>
      </w:pPr>
      <w:r>
        <w:t>С</w:t>
      </w:r>
      <w:r>
        <w:t>огласно ст. 15 ГК РФ лицо, право которого нарушено, может требовать полного возмещения причинённых ему убытков, если законом или договором не предусмотрено возмещение убытков в меньшем размере. Под убытками понимаются расходы, которые лицо, чье право наруш</w:t>
      </w:r>
      <w:r>
        <w:t>ено, произвело или должно будет произвести для восстановления нарушенного права, утрата или повреждение его имущества (реальный ущерб).</w:t>
      </w:r>
    </w:p>
    <w:p w:rsidR="00A77B3E" w:rsidP="006B4252">
      <w:pPr>
        <w:jc w:val="both"/>
      </w:pPr>
      <w:r>
        <w:tab/>
        <w:t>В силу положений ст.94 ГПК РФ к издержкам, связанным с рассмотрением дела, относятся суммы, подлежащие выплате свидетел</w:t>
      </w:r>
      <w:r>
        <w:t>ям, экспертам, специалистам и переводчикам; расходы на оплату услуг переводчика, понесенные иностранными гражданами и лицами без гражданства, если иное не предусмотрено международным договором Российской Федерации; расходы на проезд и проживание сторон и т</w:t>
      </w:r>
      <w:r>
        <w:t xml:space="preserve">ретьих лиц, понесенные ими в связи с явкой в суд; расходы на оплату услуг представителей; расходы на производство </w:t>
      </w:r>
      <w:r>
        <w:t>осмотра на месте; компенсация за фактическую потерю времени в соответствии со статьей 99 настоящего Кодекса; связанные с рассмотрением дела по</w:t>
      </w:r>
      <w:r>
        <w:t xml:space="preserve">чтовые расходы. </w:t>
      </w:r>
    </w:p>
    <w:p w:rsidR="00A77B3E" w:rsidP="006B4252">
      <w:pPr>
        <w:jc w:val="both"/>
      </w:pPr>
      <w:r>
        <w:t xml:space="preserve"> </w:t>
      </w:r>
      <w:r>
        <w:tab/>
      </w:r>
      <w:r>
        <w:t>В соответствии с ч. 1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A77B3E" w:rsidP="006B4252">
      <w:pPr>
        <w:ind w:firstLine="720"/>
        <w:jc w:val="both"/>
      </w:pPr>
      <w:r>
        <w:t>КоАП РФ не относит расходы на</w:t>
      </w:r>
      <w:r>
        <w:t xml:space="preserve"> защитника, представителя по делу об административном правонарушении к издержкам, но отношения схожи с отношениями участия представителя в гражданском процессе. Алгоритм взыскания указанных расходов следует основывать разъяснениями Постановления Пленума Ве</w:t>
      </w:r>
      <w:r>
        <w:t>рховного Суда РФ от 21 января 2016 года № 1 «О некоторых вопросах применения законодательства о возмещении издержек, связанных с рассмотрением дела».</w:t>
      </w:r>
    </w:p>
    <w:p w:rsidR="00A77B3E" w:rsidP="006B4252">
      <w:pPr>
        <w:ind w:firstLine="720"/>
        <w:jc w:val="both"/>
      </w:pPr>
      <w:r>
        <w:t>Как установлено судом и подтверждается материалами гражданского дела, постановлением мирового судьи судебн</w:t>
      </w:r>
      <w:r>
        <w:t xml:space="preserve">ого участка №92 Черноморского судебного района от ДАТА, </w:t>
      </w:r>
      <w:r>
        <w:t>Кошкодан</w:t>
      </w:r>
      <w:r>
        <w:t xml:space="preserve"> С.Г. привлечена к административной ответственности за совершение административного правонарушения, предусмотренного статьёй 6.1.1 Кодекса Российской Федерации об административных правонарушен</w:t>
      </w:r>
      <w:r>
        <w:t>иях и подвергнута наказанию в виде административного штрафа в размере 5000 рублей.</w:t>
      </w:r>
      <w:r>
        <w:t xml:space="preserve"> В соответствии с указанным постановлением  установлена вина </w:t>
      </w:r>
      <w:r>
        <w:t>Кошкодан</w:t>
      </w:r>
      <w:r>
        <w:t xml:space="preserve"> С.Г. в нанесении побоев </w:t>
      </w:r>
      <w:r>
        <w:t>Трубачевой</w:t>
      </w:r>
      <w:r>
        <w:t xml:space="preserve"> Л.Н. </w:t>
      </w:r>
    </w:p>
    <w:p w:rsidR="00A77B3E" w:rsidP="006B4252">
      <w:pPr>
        <w:ind w:firstLine="720"/>
        <w:jc w:val="both"/>
      </w:pPr>
      <w:r>
        <w:t xml:space="preserve">Не согласившись с указанным постановлением, ответчик </w:t>
      </w:r>
      <w:r>
        <w:t>Кошкодан</w:t>
      </w:r>
      <w:r>
        <w:t xml:space="preserve"> С</w:t>
      </w:r>
      <w:r>
        <w:t>.Г. обжаловала его в Черноморский районный суд Республики Крым.</w:t>
      </w:r>
    </w:p>
    <w:p w:rsidR="00A77B3E" w:rsidP="006B4252">
      <w:pPr>
        <w:ind w:firstLine="720"/>
        <w:jc w:val="both"/>
      </w:pPr>
      <w:r>
        <w:t xml:space="preserve">Решением Черноморского районного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постановление мирового судьи судебного участка №92 Черноморского судебного района было оставлено без изменения. Указанное постанов</w:t>
      </w:r>
      <w:r>
        <w:t>ление суда вступило в законную силу ДАТА.</w:t>
      </w:r>
    </w:p>
    <w:p w:rsidR="00A77B3E" w:rsidP="006B4252">
      <w:pPr>
        <w:ind w:firstLine="720"/>
        <w:jc w:val="both"/>
      </w:pPr>
      <w:r>
        <w:t xml:space="preserve">В соответствии со ст. 67 ГПК РФ суд оценивает доказательства по своему внутреннему убеждению, основанному на всестороннем, полном и непосредственном исследовании имеющихся в деле доказательств. Никакие </w:t>
      </w:r>
      <w:r>
        <w:t>доказательства не имеют для суда заранее установленной силы.</w:t>
      </w:r>
    </w:p>
    <w:p w:rsidR="00A77B3E" w:rsidP="006B4252">
      <w:pPr>
        <w:ind w:firstLine="720"/>
        <w:jc w:val="both"/>
      </w:pPr>
      <w:r>
        <w:t>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77B3E" w:rsidP="006B4252">
      <w:pPr>
        <w:ind w:firstLine="720"/>
        <w:jc w:val="both"/>
      </w:pPr>
      <w:r>
        <w:t>На основании ч. 1 ст. 71 ГПК Р</w:t>
      </w:r>
      <w:r>
        <w:t>Ф к письменным доказательствам относятся приговоры и решения суда, иные судебные постановления, протоколы совершения процессуальных действий.</w:t>
      </w:r>
    </w:p>
    <w:p w:rsidR="00A77B3E" w:rsidP="006B4252">
      <w:pPr>
        <w:jc w:val="both"/>
      </w:pPr>
      <w:r>
        <w:t xml:space="preserve"> </w:t>
      </w:r>
      <w:r>
        <w:tab/>
      </w:r>
      <w:r>
        <w:t>В соответствии с п. 10 Постановления Пленума Верховного Суда РФ от 21 января 2016 г. № 1 "О некоторых вопросах пр</w:t>
      </w:r>
      <w:r>
        <w:t xml:space="preserve">именения законодательства о возмещении издержек, связанных с рассмотрением дела", лицо, заявляющее о взыскании судебных издержек, должно доказать факт их несения, а также связь между понесенными указанным лицом издержками и делом, рассматриваемым в суде с </w:t>
      </w:r>
      <w:r>
        <w:t>его участием.</w:t>
      </w:r>
      <w:r>
        <w:t xml:space="preserve"> Недоказанность данных обстоятельств является основанием для отказа в возмещении судебных издержек.</w:t>
      </w:r>
    </w:p>
    <w:p w:rsidR="00A77B3E" w:rsidP="006B4252">
      <w:pPr>
        <w:ind w:firstLine="720"/>
        <w:jc w:val="both"/>
      </w:pPr>
      <w:r>
        <w:t>Согласно ч. 2 ст. 25.2 КоАП РФ потерпевший по делу об административном правонарушении вправе пользоваться юридической помощью представителя.</w:t>
      </w:r>
    </w:p>
    <w:p w:rsidR="00A77B3E" w:rsidP="006B4252">
      <w:pPr>
        <w:ind w:firstLine="720"/>
        <w:jc w:val="both"/>
      </w:pPr>
      <w:r>
        <w:t>Пр</w:t>
      </w:r>
      <w:r>
        <w:t xml:space="preserve">и рассмотрении дела об административном правонарушении в отношении </w:t>
      </w:r>
      <w:r>
        <w:t>Кошкодан</w:t>
      </w:r>
      <w:r>
        <w:t xml:space="preserve"> С.Г. по ст. 6.1.1 КоАП РФ интересы потерпевшей </w:t>
      </w:r>
      <w:r>
        <w:t>Трубачевой</w:t>
      </w:r>
      <w:r>
        <w:t xml:space="preserve"> Л.Н. представлял адвокат Ярошенко В.В. на основании ордера №НОМЕР</w:t>
      </w:r>
      <w:r>
        <w:t xml:space="preserve"> </w:t>
      </w:r>
      <w:r>
        <w:t>от</w:t>
      </w:r>
      <w:r>
        <w:t xml:space="preserve"> ДАТА (л.д.48).</w:t>
      </w:r>
    </w:p>
    <w:p w:rsidR="00A77B3E" w:rsidP="006B4252">
      <w:pPr>
        <w:ind w:firstLine="720"/>
        <w:jc w:val="both"/>
      </w:pPr>
      <w:r>
        <w:t xml:space="preserve">Между </w:t>
      </w:r>
      <w:r>
        <w:t>Трубачевой</w:t>
      </w:r>
      <w:r>
        <w:t xml:space="preserve"> Л.Н. и адвокатом Яро</w:t>
      </w:r>
      <w:r>
        <w:t>шенко В.В. заключено соглашение на представление интересов истца при рассмотрении дела об административном правонарушении №НОМЕР</w:t>
      </w:r>
      <w:r>
        <w:t xml:space="preserve"> в отношении </w:t>
      </w:r>
      <w:r>
        <w:t>Кошкодан</w:t>
      </w:r>
      <w:r>
        <w:t xml:space="preserve"> С.Г. по ст.6.1.1 КоАП РФ.</w:t>
      </w:r>
    </w:p>
    <w:p w:rsidR="00A77B3E" w:rsidP="006B4252">
      <w:pPr>
        <w:ind w:firstLine="720"/>
        <w:jc w:val="both"/>
      </w:pPr>
      <w:r>
        <w:t>Согласно квитанции  №НОМЕР</w:t>
      </w:r>
      <w:r>
        <w:t xml:space="preserve"> от ДАТА истцом адвокату Ярошенко В.В. за участие в</w:t>
      </w:r>
      <w:r>
        <w:t xml:space="preserve"> деле об административном правонарушении выплачено 17 000 рублей (л.д.48), в том числе: 12 000 рублей - участие в судебных заседаниях при рассмотрении в суде первой инстанции (ДАТА, ДАТА, ДАТА, </w:t>
      </w:r>
      <w:r>
        <w:t>ДАТА и ДАТА); 3000 рублей - составление возражений на апелляц</w:t>
      </w:r>
      <w:r>
        <w:t>ионную жалобу на постановление мирового судьи от ДАТА;</w:t>
      </w:r>
      <w:r>
        <w:t xml:space="preserve"> 2000 рублей - участие представителя при рассмотрении дела в апелляционной инстанции на стороне потерпевшей </w:t>
      </w:r>
      <w:r>
        <w:t>Трубачевой</w:t>
      </w:r>
      <w:r>
        <w:t xml:space="preserve"> Л.Н. (ДАТА).</w:t>
      </w:r>
    </w:p>
    <w:p w:rsidR="00A77B3E" w:rsidP="006B4252">
      <w:pPr>
        <w:ind w:firstLine="720"/>
        <w:jc w:val="both"/>
      </w:pPr>
      <w:r>
        <w:t>Кроме того, согласно квитанции 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истцом адвокату Ярошенко </w:t>
      </w:r>
      <w:r>
        <w:t xml:space="preserve">В.В. за участие при рассмотрении настоящего гражданского дела выплачено 9000 рублей (ордер №НОМЕР </w:t>
      </w:r>
      <w:r>
        <w:t>от ДАТА, основание выдачи ордера - соглашение).</w:t>
      </w:r>
    </w:p>
    <w:p w:rsidR="00A77B3E" w:rsidP="006B4252">
      <w:pPr>
        <w:ind w:firstLine="720"/>
        <w:jc w:val="both"/>
      </w:pPr>
      <w:r>
        <w:t xml:space="preserve">Таким образом, из предоставленных суду квитанций следует, что истцом понесены судебные расходы в виде оплаты </w:t>
      </w:r>
      <w:r>
        <w:t>услуг адвоката Ярошенко В.В.  по оказанию юридической помощи на общую сумму 26 000 рублей.</w:t>
      </w:r>
    </w:p>
    <w:p w:rsidR="00A77B3E" w:rsidP="006B4252">
      <w:pPr>
        <w:ind w:firstLine="720"/>
        <w:jc w:val="both"/>
      </w:pPr>
      <w:r>
        <w:t xml:space="preserve">Факт участия адвоката Ярошенко В.В. в качестве представителя потерпевшей </w:t>
      </w:r>
      <w:r>
        <w:t>Трубачевой</w:t>
      </w:r>
      <w:r>
        <w:t xml:space="preserve"> Л.Н. в судебных заседаниях при рассмотрении в суде первой инстанции,  в апелляцио</w:t>
      </w:r>
      <w:r>
        <w:t xml:space="preserve">нной инстанции, а так же составления возражений на апелляционную жалобу </w:t>
      </w:r>
      <w:r>
        <w:t>Кошкодан</w:t>
      </w:r>
      <w:r>
        <w:t xml:space="preserve"> С.Г., подтверждается материалами дела об административном правонарушении № НОМЕР</w:t>
      </w:r>
      <w:r>
        <w:t xml:space="preserve"> в отношении </w:t>
      </w:r>
      <w:r>
        <w:t>Кошкодан</w:t>
      </w:r>
      <w:r>
        <w:t xml:space="preserve"> С.Г. в совершении правонарушения, предусмотренного ст. 6.1.1.</w:t>
      </w:r>
      <w:r>
        <w:t xml:space="preserve"> КоАП </w:t>
      </w:r>
      <w:r>
        <w:t>РФ (т.2 л.д.33-40, 40-50, 50-63, 65-79, 79-90, 138-141, 142-150).</w:t>
      </w:r>
    </w:p>
    <w:p w:rsidR="00A77B3E" w:rsidP="006B4252">
      <w:pPr>
        <w:ind w:firstLine="720"/>
        <w:jc w:val="both"/>
      </w:pPr>
      <w:r>
        <w:t>Факт несения истцом процессуальных издержек, связанных с рассмотрением настоящего гражданского дела, в том числе оплата услуг адвоката Ярошенко В.В. за составление искового заявления,  а так</w:t>
      </w:r>
      <w:r>
        <w:t>же участие в судебных заседаниях, подтверждаются приложенным к материалам искового заявления ордером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(л.д.14), протоколами судебного заседания (л.д.32-33, 49-54). </w:t>
      </w:r>
    </w:p>
    <w:p w:rsidR="00A77B3E" w:rsidP="006B4252">
      <w:pPr>
        <w:ind w:firstLine="720"/>
        <w:jc w:val="both"/>
      </w:pPr>
      <w:r>
        <w:t>Факт оплаты юридических услуг подтверждается представленными в дело квитанци</w:t>
      </w:r>
      <w:r>
        <w:t>ями к приходному кассовому ордеру (</w:t>
      </w:r>
      <w:r>
        <w:t>л.д</w:t>
      </w:r>
      <w:r>
        <w:t>. л.д.40, 48).</w:t>
      </w:r>
    </w:p>
    <w:p w:rsidR="00A77B3E" w:rsidP="006B4252">
      <w:pPr>
        <w:ind w:firstLine="720"/>
        <w:jc w:val="both"/>
      </w:pPr>
      <w:r>
        <w:t>Всесторонне исследовав представленные сторонами доказательства в их совокупности, проверив и оценив их (каждая сторона должна доказывать те обстоятельства, на которые она ссылается как в обосновании заяв</w:t>
      </w:r>
      <w:r>
        <w:t>ленных требования, так и возражений; доказательства предоставляются сторонами - ст.ст.56-57 ГПК РФ), судья считает, требования истца о возмещении убытков обоснованными.</w:t>
      </w:r>
    </w:p>
    <w:p w:rsidR="00A77B3E" w:rsidP="006B4252">
      <w:pPr>
        <w:ind w:firstLine="720"/>
        <w:jc w:val="both"/>
      </w:pPr>
      <w:r>
        <w:t>Однако, учитывая, что ДАТА слушание по делу об административном правонарушении не состо</w:t>
      </w:r>
      <w:r>
        <w:t xml:space="preserve">ялось в виду отсутствия потерпевшей </w:t>
      </w:r>
      <w:r>
        <w:t>Трубачевой</w:t>
      </w:r>
      <w:r>
        <w:t xml:space="preserve"> Л.Н. и ее представителя – Ярошенко В.В. (т.2 л.д.64 – протокол судебного заседания), суд приходит к выводу о том, что требование о выплате судебных издержек в размере 2 000 рублей заявлено истцом неправомерно.</w:t>
      </w:r>
    </w:p>
    <w:p w:rsidR="00A77B3E" w:rsidP="006B4252">
      <w:pPr>
        <w:ind w:firstLine="720"/>
        <w:jc w:val="both"/>
      </w:pPr>
      <w:r>
        <w:t>Исходя из системного толкования вышеуказанных норм материального права, расходы на представительство в суде и оказание юридических услуг являются для лица, участвующего в производстве по делу об административном правонарушении, убытками.</w:t>
      </w:r>
    </w:p>
    <w:p w:rsidR="00A77B3E" w:rsidP="006B4252">
      <w:pPr>
        <w:ind w:firstLine="720"/>
        <w:jc w:val="both"/>
      </w:pPr>
      <w:r>
        <w:t>Каких-либо ограни</w:t>
      </w:r>
      <w:r>
        <w:t xml:space="preserve">чений в отношении возмещения имущественных затрат на представительство в суде интересов лица, чьё право нарушено, законодателем не установлено, поэтому такой способ защиты гражданских прав как взыскание убытков в порядке, предусмотренном статьями 15, 1064 </w:t>
      </w:r>
      <w:r>
        <w:t>ГК РФ, может быть использован, в том числе и для возмещения расходов на представительство интересов в суде и на оказание юридических услуг.</w:t>
      </w:r>
      <w:r>
        <w:t xml:space="preserve"> Статья 24.7 КоАП РФ не является нормой права, ограничивающей право любого лица на возмещение убытков.</w:t>
      </w:r>
    </w:p>
    <w:p w:rsidR="00A77B3E" w:rsidP="006B4252">
      <w:pPr>
        <w:ind w:firstLine="720"/>
        <w:jc w:val="both"/>
      </w:pPr>
      <w:r>
        <w:t xml:space="preserve">Как указано в </w:t>
      </w:r>
      <w:r>
        <w:t>определениях Конституционного Суда Российской Федерации от 21.12.2004 № 454-О, 17.07.2007 № 382-О-О, 22.03.2011 № 361-О-О, обязанность суда взыскивать расходы на оплату услуг представителя, понесенные лицом, в пользу которого принят судебный акт, с другого</w:t>
      </w:r>
      <w:r>
        <w:t xml:space="preserve"> лица, участвующего в деле, в разумных пределах является одним из предусмотренных законом правовых способов, направленных против необоснованного завышения размера оплаты услуг представителя и тем самым на реализацию</w:t>
      </w:r>
      <w:r>
        <w:t xml:space="preserve"> требования ч. 3 ст. 17 Конституции Росси</w:t>
      </w:r>
      <w:r>
        <w:t>йской Федерации, согласно которой осуществление прав и свобод человека и гражданина не должно нарушать права и свободы других лиц. Именно поэтому в ч. 1 ст. 100 ГПК РФ речь идет, по существу, об обязанности суда установить баланс между правами лиц, участву</w:t>
      </w:r>
      <w:r>
        <w:t>ющих в деле.</w:t>
      </w:r>
    </w:p>
    <w:p w:rsidR="00A77B3E" w:rsidP="006B4252">
      <w:pPr>
        <w:ind w:firstLine="720"/>
        <w:jc w:val="both"/>
      </w:pPr>
      <w:r>
        <w:t xml:space="preserve">Разумные пределы расходов являются оценочным понятием, четкие критерии их определения применительно к тем или иным категориям дел законом не предусмотрены. По смыслу закона суд вправе определить такие пределы с учетом конкретных обстоятельств </w:t>
      </w:r>
      <w:r>
        <w:t>дела, объема, сложности и продолжительности рассмотрения дела, степени участия в нем представителя.</w:t>
      </w:r>
    </w:p>
    <w:p w:rsidR="00A77B3E" w:rsidP="006B4252">
      <w:pPr>
        <w:jc w:val="both"/>
      </w:pPr>
      <w:r>
        <w:t xml:space="preserve"> </w:t>
      </w:r>
      <w:r>
        <w:tab/>
      </w:r>
      <w:r>
        <w:t>При определении разумных пределов расходов истца на юридические услуги, суд исходит из конкретных обстоятельств дела, соразмерности стоимости услуг предста</w:t>
      </w:r>
      <w:r>
        <w:t>вителя имущественным интересам истца, учитывает участие представителя истца - потерпевшего по делу об административном правонарушении, составления возражений на апелляционную жалобу, небольшую степень сложности гражданского дела, объем и характер выполненн</w:t>
      </w:r>
      <w:r>
        <w:t>ой представителем работы, заключавшихся в  составлении и подаче искового заявления в суд,  времени, необходимого квалифицированному</w:t>
      </w:r>
      <w:r>
        <w:t xml:space="preserve"> юристу на подготовку указанных документов, с учетом их содержания.</w:t>
      </w:r>
    </w:p>
    <w:p w:rsidR="00A77B3E" w:rsidP="006B4252">
      <w:pPr>
        <w:ind w:firstLine="720"/>
        <w:jc w:val="both"/>
      </w:pPr>
      <w:r>
        <w:t>Учитывая принципы разумности и соразмерности, суд приходи</w:t>
      </w:r>
      <w:r>
        <w:t>т к выводу о необходимости частичного удовлетворения требований истца о возмещении процессуальных издержек в сумме 24000 рублей, поскольку судебными актами подтверждается как участие адвоката Ярошенко В.В. при неоднократном рассмотрении дела об администрат</w:t>
      </w:r>
      <w:r>
        <w:t xml:space="preserve">ивном правонарушении в отношении </w:t>
      </w:r>
      <w:r>
        <w:t>Кошкодан</w:t>
      </w:r>
      <w:r>
        <w:t xml:space="preserve"> С.Г. судом первой и апелляционной  инстанций,  так и составление  возражений на апелляционную жалобу </w:t>
      </w:r>
      <w:r>
        <w:t>Кошкодан</w:t>
      </w:r>
      <w:r>
        <w:t xml:space="preserve"> С.Г.</w:t>
      </w:r>
      <w:r>
        <w:t xml:space="preserve">, составление искового заявления по настоящему гражданскому делу и участие в качестве представителя </w:t>
      </w:r>
      <w:r>
        <w:t>истца.</w:t>
      </w:r>
    </w:p>
    <w:p w:rsidR="00A77B3E" w:rsidP="006B4252">
      <w:pPr>
        <w:ind w:firstLine="720"/>
        <w:jc w:val="both"/>
      </w:pPr>
      <w:r>
        <w:t>Доводы ответчика о чрезмерности заявленной ко взысканию денежной суммы представляются неубедительными, поскольку понесённые истцом расходы согласуются с рекомендованными минимальными ставками стоимости вознаграждения за оказываемую юридическую помощ</w:t>
      </w:r>
      <w:r>
        <w:t xml:space="preserve">ь,  по соглашениям адвокатами Адвокатской палаты Республики Крым, утверждённых решением Совета Адвокатской палаты Республики Крым от 20 июня 2014 года </w:t>
      </w:r>
      <w:r>
        <w:t>года</w:t>
      </w:r>
      <w:r>
        <w:t xml:space="preserve"> № 2.</w:t>
      </w:r>
    </w:p>
    <w:p w:rsidR="00A77B3E" w:rsidP="006B4252">
      <w:pPr>
        <w:ind w:firstLine="720"/>
        <w:jc w:val="both"/>
      </w:pPr>
      <w:r>
        <w:t>В соответствии со статьей  94 ГПК РФ к издержкам, связанным с рассмотрением дела, в том числе о</w:t>
      </w:r>
      <w:r>
        <w:t xml:space="preserve">тносятся расходы на оплату услуг представителя, другие признанные судом необходимыми расходы.  </w:t>
      </w:r>
    </w:p>
    <w:p w:rsidR="00A77B3E" w:rsidP="006B4252">
      <w:pPr>
        <w:ind w:firstLine="720"/>
        <w:jc w:val="both"/>
      </w:pPr>
      <w:r>
        <w:t>По правилам ст.98 ГПК РФ, стороне, в пользу которой состоялось решение суда, суд присуждает возместить с другой стороны все понесенные по делу судебные расходы,</w:t>
      </w:r>
      <w:r>
        <w:t xml:space="preserve"> которые в соответствии со ст. 88 ГПК РФ состоят из государственной пошлины и издержек, связанных с рассмотрением дела.</w:t>
      </w:r>
    </w:p>
    <w:p w:rsidR="00A77B3E" w:rsidP="006B4252">
      <w:pPr>
        <w:ind w:firstLine="720"/>
        <w:jc w:val="both"/>
      </w:pPr>
      <w:r>
        <w:t>Учитывая положения ст. 98 ГПК РФ суд полагает, что с ответчика в пользу истца подлежит взысканию уплаченная истцом госпошлина в сумме 40</w:t>
      </w:r>
      <w:r>
        <w:t>0 руб.</w:t>
      </w:r>
    </w:p>
    <w:p w:rsidR="00A77B3E" w:rsidP="006B4252">
      <w:pPr>
        <w:ind w:firstLine="720"/>
        <w:jc w:val="both"/>
      </w:pPr>
      <w:r>
        <w:t xml:space="preserve">Руководствуясь </w:t>
      </w:r>
      <w:r>
        <w:t>ст.ст</w:t>
      </w:r>
      <w:r>
        <w:t>. 193-199, 203 ГПК РФ, мировой судья,</w:t>
      </w:r>
    </w:p>
    <w:p w:rsidR="00A77B3E" w:rsidP="006B4252">
      <w:pPr>
        <w:jc w:val="both"/>
      </w:pPr>
    </w:p>
    <w:p w:rsidR="00A77B3E" w:rsidP="006B4252">
      <w:pPr>
        <w:jc w:val="both"/>
      </w:pPr>
      <w:r>
        <w:t xml:space="preserve">                                                                    </w:t>
      </w:r>
      <w:r>
        <w:t>Р</w:t>
      </w:r>
      <w:r>
        <w:t xml:space="preserve"> Е Ш И Л:</w:t>
      </w:r>
    </w:p>
    <w:p w:rsidR="00A77B3E" w:rsidP="006B4252">
      <w:pPr>
        <w:jc w:val="both"/>
      </w:pPr>
    </w:p>
    <w:p w:rsidR="00A77B3E" w:rsidP="006B4252">
      <w:pPr>
        <w:jc w:val="both"/>
      </w:pPr>
      <w:r>
        <w:t xml:space="preserve">        </w:t>
      </w:r>
      <w:r>
        <w:tab/>
      </w:r>
      <w:r>
        <w:t xml:space="preserve">Иск </w:t>
      </w:r>
      <w:r>
        <w:t>Трубачевой</w:t>
      </w:r>
      <w:r>
        <w:t xml:space="preserve"> Людмилы Николаевны к </w:t>
      </w:r>
      <w:r>
        <w:t>Кошкодан</w:t>
      </w:r>
      <w:r>
        <w:t xml:space="preserve"> Светлане Григорьевне о взыскании процессуальных издержек удовлетворить частично.</w:t>
      </w:r>
    </w:p>
    <w:p w:rsidR="00A77B3E" w:rsidP="006B4252">
      <w:pPr>
        <w:jc w:val="both"/>
      </w:pPr>
      <w:r>
        <w:t xml:space="preserve">       </w:t>
      </w:r>
      <w:r>
        <w:tab/>
      </w:r>
      <w:r>
        <w:t xml:space="preserve">Взыскать с </w:t>
      </w:r>
      <w:r>
        <w:t>Кошкодан</w:t>
      </w:r>
      <w:r>
        <w:t xml:space="preserve"> Светланы Григорьевны в пользу </w:t>
      </w:r>
      <w:r>
        <w:t>Трубачевой</w:t>
      </w:r>
      <w:r>
        <w:t xml:space="preserve"> Людмилы Николаевны процессуальные издержки в размере 2</w:t>
      </w:r>
      <w:r>
        <w:t>4 400 (двадцать четыре тысячи четыреста) рублей.</w:t>
      </w:r>
    </w:p>
    <w:p w:rsidR="00A77B3E" w:rsidP="006B4252">
      <w:pPr>
        <w:jc w:val="both"/>
      </w:pPr>
      <w:r>
        <w:t xml:space="preserve">       </w:t>
      </w:r>
      <w:r>
        <w:tab/>
      </w:r>
      <w:r>
        <w:t xml:space="preserve">В остальной части требований отказать.  </w:t>
      </w:r>
    </w:p>
    <w:p w:rsidR="00A77B3E" w:rsidP="006B4252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</w:t>
      </w:r>
      <w:r>
        <w:t>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B4252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</w:t>
      </w:r>
      <w:r>
        <w:t>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>
        <w:t xml:space="preserve"> судебном заседании.</w:t>
      </w:r>
    </w:p>
    <w:p w:rsidR="00A77B3E" w:rsidP="006B4252">
      <w:pPr>
        <w:ind w:firstLine="567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одного месяца со дня принятия решения суда в окончательной форме.</w:t>
      </w:r>
    </w:p>
    <w:p w:rsidR="00A77B3E" w:rsidP="006B4252">
      <w:pPr>
        <w:jc w:val="both"/>
      </w:pPr>
    </w:p>
    <w:p w:rsidR="006B4252" w:rsidRPr="000B36B4" w:rsidP="006B4252">
      <w:pPr>
        <w:ind w:firstLine="567"/>
        <w:jc w:val="both"/>
        <w:rPr>
          <w:color w:val="000000"/>
          <w:sz w:val="23"/>
          <w:szCs w:val="23"/>
        </w:rPr>
      </w:pPr>
      <w:r w:rsidRPr="000B36B4">
        <w:rPr>
          <w:color w:val="000000"/>
          <w:sz w:val="23"/>
          <w:szCs w:val="23"/>
        </w:rPr>
        <w:t>Мотивированное решение составлено 12.07.2019 года.</w:t>
      </w:r>
    </w:p>
    <w:p w:rsidR="006B4252" w:rsidRPr="000B36B4" w:rsidP="006B4252">
      <w:pPr>
        <w:ind w:firstLine="567"/>
        <w:jc w:val="both"/>
        <w:rPr>
          <w:color w:val="000000"/>
          <w:sz w:val="23"/>
          <w:szCs w:val="23"/>
        </w:rPr>
      </w:pPr>
    </w:p>
    <w:p w:rsidR="00A77B3E" w:rsidP="006B4252">
      <w:pPr>
        <w:jc w:val="both"/>
      </w:pPr>
    </w:p>
    <w:p w:rsidR="00A77B3E" w:rsidP="006B4252">
      <w:pPr>
        <w:ind w:firstLine="567"/>
        <w:jc w:val="both"/>
      </w:pPr>
      <w:r>
        <w:t>Мировой судья</w:t>
      </w:r>
      <w:r>
        <w:tab/>
        <w:t xml:space="preserve">                </w:t>
      </w:r>
      <w:r>
        <w:tab/>
      </w:r>
      <w:r>
        <w:tab/>
        <w:t>подпись                                   Байбарза О.В.</w:t>
      </w:r>
    </w:p>
    <w:p w:rsidR="00A77B3E" w:rsidP="006B4252">
      <w:pPr>
        <w:jc w:val="both"/>
      </w:pPr>
    </w:p>
    <w:p w:rsidR="006B4252" w:rsidRPr="006D51A8" w:rsidP="006B4252">
      <w:pPr>
        <w:ind w:firstLine="720"/>
        <w:jc w:val="both"/>
      </w:pPr>
      <w:r w:rsidRPr="006D51A8">
        <w:t>«СОГЛАСОВАНО»</w:t>
      </w:r>
    </w:p>
    <w:p w:rsidR="006B4252" w:rsidRPr="006D51A8" w:rsidP="006B4252">
      <w:pPr>
        <w:ind w:firstLine="720"/>
        <w:jc w:val="both"/>
      </w:pPr>
    </w:p>
    <w:p w:rsidR="006B4252" w:rsidRPr="006D51A8" w:rsidP="006B4252">
      <w:pPr>
        <w:ind w:firstLine="720"/>
        <w:jc w:val="both"/>
      </w:pPr>
      <w:r w:rsidRPr="006D51A8">
        <w:t>Мировой судья</w:t>
      </w:r>
    </w:p>
    <w:p w:rsidR="006B4252" w:rsidRPr="006D51A8" w:rsidP="006B4252">
      <w:pPr>
        <w:ind w:firstLine="720"/>
        <w:jc w:val="both"/>
      </w:pPr>
      <w:r w:rsidRPr="006D51A8">
        <w:t>судебного участка №92</w:t>
      </w:r>
    </w:p>
    <w:p w:rsidR="00A77B3E" w:rsidP="006B4252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6B4252">
      <w:pPr>
        <w:jc w:val="both"/>
      </w:pPr>
    </w:p>
    <w:p w:rsidR="00A77B3E" w:rsidP="006B4252">
      <w:pPr>
        <w:jc w:val="both"/>
      </w:pPr>
    </w:p>
    <w:p w:rsidR="00A77B3E" w:rsidP="006B4252">
      <w:pPr>
        <w:jc w:val="both"/>
      </w:pPr>
    </w:p>
    <w:sectPr w:rsidSect="006B425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52"/>
    <w:rsid w:val="000B36B4"/>
    <w:rsid w:val="006B4252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