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 w:rsidP="00801AB5">
      <w:pPr>
        <w:jc w:val="both"/>
      </w:pPr>
      <w:r>
        <w:t xml:space="preserve">                                                                                                              Дело № 2-92-199/2018</w:t>
      </w:r>
    </w:p>
    <w:p w:rsidR="00A77B3E" w:rsidP="00801AB5">
      <w:pPr>
        <w:jc w:val="both"/>
      </w:pPr>
    </w:p>
    <w:p w:rsidR="00A77B3E" w:rsidP="00801AB5">
      <w:pPr>
        <w:jc w:val="center"/>
      </w:pPr>
      <w:r>
        <w:t>РЕШЕНИЕ</w:t>
      </w:r>
    </w:p>
    <w:p w:rsidR="00A77B3E" w:rsidP="00801AB5">
      <w:pPr>
        <w:jc w:val="center"/>
      </w:pPr>
      <w:r>
        <w:t>ИМЕНЕМ РОССИЙСКОЙ ФЕДЕРАЦИИ</w:t>
      </w:r>
    </w:p>
    <w:p w:rsidR="00A77B3E" w:rsidP="00801AB5">
      <w:pPr>
        <w:jc w:val="center"/>
      </w:pPr>
      <w:r>
        <w:t>(резолютивная часть)</w:t>
      </w:r>
    </w:p>
    <w:p w:rsidR="00A77B3E" w:rsidP="00801AB5">
      <w:pPr>
        <w:jc w:val="both"/>
      </w:pPr>
    </w:p>
    <w:p w:rsidR="00A77B3E" w:rsidP="00801AB5">
      <w:pPr>
        <w:jc w:val="both"/>
      </w:pPr>
      <w:r>
        <w:t>06 сентября 2018 года</w:t>
      </w:r>
      <w:r>
        <w:tab/>
      </w:r>
      <w:r>
        <w:tab/>
      </w:r>
      <w:r>
        <w:t xml:space="preserve">                                   </w:t>
      </w:r>
      <w:r>
        <w:t>пгт</w:t>
      </w:r>
      <w:r>
        <w:t>. Черноморское, Республика Крым</w:t>
      </w:r>
      <w:r>
        <w:tab/>
      </w:r>
      <w:r>
        <w:tab/>
      </w:r>
      <w:r>
        <w:tab/>
      </w:r>
      <w:r>
        <w:tab/>
      </w:r>
    </w:p>
    <w:p w:rsidR="00A77B3E" w:rsidP="00801AB5">
      <w:pPr>
        <w:ind w:firstLine="720"/>
        <w:jc w:val="both"/>
      </w:pPr>
      <w:r>
        <w:t xml:space="preserve">Мировой  судья судебного участка № 93 Черноморского судебного района Республики Крым </w:t>
      </w:r>
      <w:r>
        <w:t>и.о</w:t>
      </w:r>
      <w:r>
        <w:t xml:space="preserve">. мирового судьи судебного участка №92 Черноморского судебного района Республики Крым в составе: </w:t>
      </w:r>
    </w:p>
    <w:p w:rsidR="00A77B3E" w:rsidP="00801AB5">
      <w:pPr>
        <w:jc w:val="both"/>
      </w:pPr>
      <w:r>
        <w:t>пре</w:t>
      </w:r>
      <w:r>
        <w:t xml:space="preserve">дседательствующего судьи                                                </w:t>
      </w:r>
      <w:r>
        <w:tab/>
      </w:r>
      <w:r>
        <w:t xml:space="preserve"> </w:t>
      </w:r>
      <w:r>
        <w:tab/>
      </w:r>
      <w:r>
        <w:t xml:space="preserve"> - Солодченко И.В.   </w:t>
      </w:r>
    </w:p>
    <w:p w:rsidR="00A77B3E" w:rsidP="00801AB5">
      <w:pPr>
        <w:jc w:val="both"/>
      </w:pPr>
      <w:r>
        <w:t xml:space="preserve">при секретаре                                                         </w:t>
      </w:r>
      <w:r>
        <w:tab/>
      </w:r>
      <w:r>
        <w:tab/>
        <w:t xml:space="preserve">   </w:t>
      </w:r>
      <w:r>
        <w:tab/>
      </w:r>
      <w:r>
        <w:tab/>
      </w:r>
      <w:r>
        <w:t xml:space="preserve">-  Бабешко Н.А. </w:t>
      </w:r>
    </w:p>
    <w:p w:rsidR="00A77B3E" w:rsidP="00801AB5">
      <w:pPr>
        <w:jc w:val="both"/>
      </w:pPr>
      <w:r>
        <w:t>с участием истца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 xml:space="preserve"> - </w:t>
      </w:r>
      <w:r>
        <w:t>Рученкова</w:t>
      </w:r>
      <w:r>
        <w:t xml:space="preserve"> А.А.</w:t>
      </w:r>
    </w:p>
    <w:p w:rsidR="00A77B3E" w:rsidP="00801AB5">
      <w:pPr>
        <w:jc w:val="both"/>
      </w:pPr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 xml:space="preserve"> - </w:t>
      </w:r>
      <w:r>
        <w:t>Евро</w:t>
      </w:r>
      <w:r>
        <w:t>ва</w:t>
      </w:r>
      <w:r>
        <w:t xml:space="preserve"> О.А.             </w:t>
      </w:r>
    </w:p>
    <w:p w:rsidR="00A77B3E" w:rsidP="00801AB5">
      <w:pPr>
        <w:jc w:val="both"/>
      </w:pPr>
      <w:r>
        <w:t xml:space="preserve">рассмотрев в открытом судебном заседании гражданское дело по иску </w:t>
      </w:r>
      <w:r>
        <w:t>Рученкова</w:t>
      </w:r>
      <w:r>
        <w:t xml:space="preserve">  Анатолия Алексеевича к </w:t>
      </w:r>
      <w:r>
        <w:t>Еврову</w:t>
      </w:r>
      <w:r>
        <w:t xml:space="preserve"> Олегу Анатольевичу о взыскании суммы долга по договору займа,                                          </w:t>
      </w:r>
    </w:p>
    <w:p w:rsidR="00A77B3E" w:rsidP="00801AB5">
      <w:pPr>
        <w:jc w:val="both"/>
      </w:pPr>
      <w:r>
        <w:t xml:space="preserve">             Руководству</w:t>
      </w:r>
      <w:r>
        <w:t xml:space="preserve">ясь </w:t>
      </w:r>
      <w:r>
        <w:t>ст.ст</w:t>
      </w:r>
      <w:r>
        <w:t>. 194-199, 233-237 ГПК РФ, мировой судья</w:t>
      </w:r>
    </w:p>
    <w:p w:rsidR="00A77B3E" w:rsidP="00801AB5">
      <w:pPr>
        <w:jc w:val="both"/>
      </w:pPr>
    </w:p>
    <w:p w:rsidR="00A77B3E" w:rsidP="00801AB5">
      <w:pPr>
        <w:jc w:val="center"/>
      </w:pPr>
      <w:r>
        <w:t>РЕШИЛ:</w:t>
      </w:r>
    </w:p>
    <w:p w:rsidR="00A77B3E" w:rsidP="00801AB5">
      <w:pPr>
        <w:jc w:val="both"/>
      </w:pPr>
    </w:p>
    <w:p w:rsidR="00A77B3E" w:rsidP="00801AB5">
      <w:pPr>
        <w:ind w:firstLine="720"/>
        <w:jc w:val="both"/>
      </w:pPr>
      <w:r>
        <w:t xml:space="preserve">Исковые требования </w:t>
      </w:r>
      <w:r>
        <w:t>Рученкова</w:t>
      </w:r>
      <w:r>
        <w:t xml:space="preserve"> Анатолия Алексеевича к </w:t>
      </w:r>
      <w:r>
        <w:t>Еврову</w:t>
      </w:r>
      <w:r>
        <w:t xml:space="preserve"> Олегу Анатольевичу о взыскании суммы долга, удовлетворить.</w:t>
      </w:r>
    </w:p>
    <w:p w:rsidR="00A77B3E" w:rsidP="00801AB5">
      <w:pPr>
        <w:jc w:val="both"/>
      </w:pPr>
      <w:r>
        <w:t xml:space="preserve">Взыскать с </w:t>
      </w:r>
      <w:r>
        <w:t>Еврова</w:t>
      </w:r>
      <w:r>
        <w:t xml:space="preserve"> Олега Анатольевича, ПАСПОРТНЫЕ ДАННЫЕ, </w:t>
      </w:r>
      <w:r>
        <w:t>зарегистрированн</w:t>
      </w:r>
      <w:r>
        <w:t xml:space="preserve">ого и проживающего по адресу: АДРЕС, в пользу </w:t>
      </w:r>
      <w:r>
        <w:t>Рученкова</w:t>
      </w:r>
      <w:r>
        <w:t xml:space="preserve"> Анатолия Алексеевича, ПАСПОРТНЫЕ ДАННЫЕ,</w:t>
      </w:r>
      <w:r>
        <w:t xml:space="preserve"> зарегистрированного и проживающего по адресу: АДРЕС</w:t>
      </w:r>
      <w:r>
        <w:t>.</w:t>
      </w:r>
      <w:r>
        <w:t xml:space="preserve"> </w:t>
      </w:r>
      <w:r>
        <w:t>к</w:t>
      </w:r>
      <w:r>
        <w:t>в. 35, сумму долга по договору займа в размере 7000 (семь тысяч) рублей 00 копеек,  расходы по опла</w:t>
      </w:r>
      <w:r>
        <w:t>те государственной пошлины в сумме 400 (четыреста) рублей 00 копеек, а всего денежные средства в сумме 7400 (семь тысяч четыреста) рублей 00 копейки.</w:t>
      </w:r>
    </w:p>
    <w:p w:rsidR="00A77B3E" w:rsidP="00801AB5">
      <w:pPr>
        <w:jc w:val="both"/>
      </w:pPr>
      <w:r>
        <w:tab/>
        <w:t>Разъяснить сторонам, что в соответствии с ч. 4 ст. 199 ГПК РФ, мировой судья обязан составить мотивирован</w:t>
      </w:r>
      <w:r>
        <w:t>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801AB5">
      <w:pPr>
        <w:jc w:val="both"/>
      </w:pPr>
      <w:r>
        <w:tab/>
        <w:t>Указанное заявление должно поступить от лиц, участвующих в деле, их предс</w:t>
      </w:r>
      <w:r>
        <w:t>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</w:t>
      </w:r>
      <w:r>
        <w:t>частвующие в деле, их представители не присутствовали в судебном заседании.</w:t>
      </w:r>
    </w:p>
    <w:p w:rsidR="00A77B3E" w:rsidP="00801AB5">
      <w:pPr>
        <w:jc w:val="both"/>
      </w:pPr>
      <w:r>
        <w:tab/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</w:t>
      </w:r>
      <w:r>
        <w:t>есения.</w:t>
      </w:r>
      <w:r>
        <w:tab/>
        <w:t xml:space="preserve">           </w:t>
      </w:r>
    </w:p>
    <w:p w:rsidR="00A77B3E" w:rsidP="00801AB5">
      <w:pPr>
        <w:jc w:val="both"/>
      </w:pPr>
    </w:p>
    <w:p w:rsidR="00A77B3E" w:rsidP="00801AB5">
      <w:pPr>
        <w:jc w:val="both"/>
      </w:pPr>
      <w:r>
        <w:t xml:space="preserve">Мировой судья </w:t>
      </w:r>
      <w:r>
        <w:tab/>
        <w:t xml:space="preserve">             подпись</w:t>
      </w:r>
      <w:r>
        <w:tab/>
      </w:r>
      <w:r>
        <w:tab/>
        <w:t xml:space="preserve">     И.В. Солодченко</w:t>
      </w:r>
    </w:p>
    <w:p w:rsidR="00A77B3E" w:rsidP="00801AB5">
      <w:pPr>
        <w:jc w:val="both"/>
      </w:pPr>
    </w:p>
    <w:sectPr w:rsidSect="00801AB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B5"/>
    <w:rsid w:val="00801AB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