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923A3">
      <w:pPr>
        <w:ind w:firstLine="709"/>
        <w:jc w:val="both"/>
      </w:pPr>
      <w:r>
        <w:t xml:space="preserve">                                                                                               </w:t>
      </w:r>
    </w:p>
    <w:p w:rsidR="00A77B3E" w:rsidP="00D923A3">
      <w:pPr>
        <w:ind w:firstLine="709"/>
        <w:jc w:val="right"/>
      </w:pPr>
      <w:r>
        <w:t xml:space="preserve">                                                                                                    Дело №2-92-402/2024</w:t>
      </w:r>
    </w:p>
    <w:p w:rsidR="00A77B3E" w:rsidP="00D923A3">
      <w:pPr>
        <w:ind w:firstLine="709"/>
        <w:jc w:val="right"/>
      </w:pPr>
      <w:r>
        <w:t>УИД: 91MS0092-01-2024-000736-60</w:t>
      </w:r>
    </w:p>
    <w:p w:rsidR="00A77B3E" w:rsidP="00D923A3">
      <w:pPr>
        <w:ind w:firstLine="709"/>
        <w:jc w:val="both"/>
      </w:pPr>
    </w:p>
    <w:p w:rsidR="00A77B3E" w:rsidP="00D923A3">
      <w:pPr>
        <w:ind w:firstLine="709"/>
        <w:jc w:val="center"/>
      </w:pPr>
      <w:r>
        <w:t>РЕШЕНИЕ</w:t>
      </w:r>
    </w:p>
    <w:p w:rsidR="00A77B3E" w:rsidP="00D923A3">
      <w:pPr>
        <w:ind w:firstLine="709"/>
        <w:jc w:val="center"/>
      </w:pPr>
      <w:r>
        <w:t>ИМЕНЕМ РОССИЙСКОЙ ФЕДЕРАЦИИ</w:t>
      </w:r>
    </w:p>
    <w:p w:rsidR="00A77B3E" w:rsidP="00D923A3">
      <w:pPr>
        <w:ind w:firstLine="709"/>
        <w:jc w:val="center"/>
      </w:pPr>
      <w:r>
        <w:t>(резолютивная часть)</w:t>
      </w:r>
    </w:p>
    <w:p w:rsidR="00A77B3E" w:rsidP="00D923A3">
      <w:pPr>
        <w:ind w:firstLine="709"/>
        <w:jc w:val="center"/>
      </w:pPr>
    </w:p>
    <w:p w:rsidR="00A77B3E" w:rsidP="00D923A3">
      <w:pPr>
        <w:jc w:val="both"/>
      </w:pPr>
      <w:r>
        <w:t>28 июня 2024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>п. Черноморское, Республика Крым</w:t>
      </w:r>
    </w:p>
    <w:p w:rsidR="00A77B3E" w:rsidP="00D923A3">
      <w:pPr>
        <w:ind w:firstLine="709"/>
        <w:jc w:val="both"/>
      </w:pPr>
    </w:p>
    <w:p w:rsidR="00D923A3" w:rsidP="00D923A3">
      <w:pPr>
        <w:ind w:firstLine="709"/>
        <w:jc w:val="both"/>
      </w:pPr>
      <w:r>
        <w:t>Суд в составе председательству</w:t>
      </w:r>
      <w:r>
        <w:t xml:space="preserve">ющего мирового судьи судебного участка №92 Черноморского судебного района (Черноморский муниципальный район) </w:t>
      </w:r>
    </w:p>
    <w:p w:rsidR="00A77B3E" w:rsidP="00D923A3">
      <w:pPr>
        <w:ind w:firstLine="709"/>
        <w:jc w:val="both"/>
      </w:pPr>
      <w:r>
        <w:t xml:space="preserve">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Байбарза О.В. </w:t>
      </w:r>
    </w:p>
    <w:p w:rsidR="00A77B3E" w:rsidP="00D923A3">
      <w:pPr>
        <w:ind w:firstLine="709"/>
        <w:jc w:val="both"/>
      </w:pPr>
      <w:r>
        <w:t>при помощнике судьи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- Поповой Е.Е.</w:t>
      </w:r>
    </w:p>
    <w:p w:rsidR="00A77B3E" w:rsidP="00D923A3">
      <w:pPr>
        <w:ind w:firstLine="709"/>
        <w:jc w:val="both"/>
      </w:pPr>
      <w:r>
        <w:t xml:space="preserve">рассмотрев в открытом судебном заседании гражданское дело по иску </w:t>
      </w:r>
      <w:r>
        <w:t>ООО МКК «Русинтерфинанс» к Рубцову Александру Семеновичу о взыскании задолженности по договору займа,</w:t>
      </w:r>
    </w:p>
    <w:p w:rsidR="00A77B3E" w:rsidP="00D923A3">
      <w:pPr>
        <w:ind w:firstLine="709"/>
        <w:jc w:val="both"/>
      </w:pPr>
      <w:r>
        <w:t>Руководствуясь ст.ст. 194-199 ГПК РФ, мировой судья, -</w:t>
      </w:r>
    </w:p>
    <w:p w:rsidR="00A77B3E" w:rsidP="00D923A3">
      <w:pPr>
        <w:ind w:firstLine="709"/>
        <w:jc w:val="both"/>
      </w:pPr>
    </w:p>
    <w:p w:rsidR="00A77B3E" w:rsidP="00D923A3">
      <w:pPr>
        <w:ind w:firstLine="709"/>
        <w:jc w:val="center"/>
      </w:pPr>
      <w:r>
        <w:t>РЕШИЛ:</w:t>
      </w:r>
    </w:p>
    <w:p w:rsidR="00A77B3E" w:rsidP="00D923A3">
      <w:pPr>
        <w:ind w:firstLine="709"/>
        <w:jc w:val="both"/>
      </w:pPr>
    </w:p>
    <w:p w:rsidR="00A77B3E" w:rsidP="00D923A3">
      <w:pPr>
        <w:ind w:firstLine="709"/>
        <w:jc w:val="both"/>
      </w:pPr>
      <w:r>
        <w:t>В удовлетворении исковых требований ООО М</w:t>
      </w:r>
      <w:r>
        <w:t>КК «Русинтерфинанс» к Рубцову Александру Семеновичу о взыскании задолженности по договору займа - отказать за истечением срока исковой давности.</w:t>
      </w:r>
    </w:p>
    <w:p w:rsidR="00A77B3E" w:rsidP="00D923A3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</w:t>
      </w:r>
      <w:r>
        <w:t>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923A3">
      <w:pPr>
        <w:ind w:firstLine="709"/>
        <w:jc w:val="both"/>
      </w:pPr>
      <w:r>
        <w:t>Указанное заявление должно поступить от лиц, участвующих в деле, их представител</w:t>
      </w:r>
      <w:r>
        <w:t>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</w:t>
      </w:r>
      <w:r>
        <w:t>щие в деле, их представители не присутствовали в судебном заседании.</w:t>
      </w:r>
    </w:p>
    <w:p w:rsidR="00A77B3E" w:rsidP="00D923A3">
      <w:pPr>
        <w:ind w:firstLine="709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</w:t>
      </w:r>
      <w:r>
        <w:t>чение месяца со дня его вынесения.</w:t>
      </w:r>
      <w:r>
        <w:tab/>
      </w:r>
    </w:p>
    <w:p w:rsidR="00A77B3E" w:rsidP="00D923A3">
      <w:pPr>
        <w:ind w:firstLine="709"/>
        <w:jc w:val="both"/>
      </w:pPr>
    </w:p>
    <w:p w:rsidR="00A77B3E" w:rsidP="00D923A3">
      <w:pPr>
        <w:ind w:firstLine="709"/>
        <w:jc w:val="both"/>
      </w:pPr>
    </w:p>
    <w:p w:rsidR="00A77B3E" w:rsidP="00D923A3">
      <w:pPr>
        <w:ind w:firstLine="709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</w:t>
      </w:r>
      <w:r>
        <w:t xml:space="preserve">подпись                            </w:t>
      </w:r>
      <w:r>
        <w:t>О.В. Байбарза</w:t>
      </w:r>
    </w:p>
    <w:p w:rsidR="00A77B3E" w:rsidP="00D923A3">
      <w:pPr>
        <w:ind w:firstLine="709"/>
        <w:jc w:val="both"/>
      </w:pPr>
    </w:p>
    <w:p w:rsidR="00D923A3" w:rsidRPr="004C1B7C" w:rsidP="00D923A3">
      <w:pPr>
        <w:ind w:firstLine="720"/>
        <w:jc w:val="both"/>
      </w:pPr>
      <w:r w:rsidRPr="004C1B7C">
        <w:t>«СОГЛАСОВАНО»</w:t>
      </w:r>
    </w:p>
    <w:p w:rsidR="00D923A3" w:rsidP="00D923A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923A3" w:rsidP="00D923A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923A3" w:rsidRPr="006D51A8" w:rsidP="00D923A3">
      <w:pPr>
        <w:ind w:firstLine="720"/>
        <w:jc w:val="both"/>
      </w:pPr>
      <w:r w:rsidRPr="006D51A8">
        <w:t>судебного участка №92</w:t>
      </w:r>
    </w:p>
    <w:p w:rsidR="00D923A3" w:rsidP="00D923A3">
      <w:pPr>
        <w:ind w:firstLine="720"/>
        <w:jc w:val="both"/>
      </w:pPr>
      <w:r w:rsidRPr="006D51A8">
        <w:t>Черноморского судебного района</w:t>
      </w:r>
    </w:p>
    <w:p w:rsidR="00D923A3" w:rsidP="00D923A3">
      <w:pPr>
        <w:ind w:firstLine="720"/>
        <w:jc w:val="both"/>
      </w:pPr>
      <w:r>
        <w:t>(Черноморский муниципальный район)</w:t>
      </w:r>
    </w:p>
    <w:p w:rsidR="00D923A3" w:rsidP="00D923A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D923A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A3"/>
    <w:rsid w:val="004C1B7C"/>
    <w:rsid w:val="006D51A8"/>
    <w:rsid w:val="00A77B3E"/>
    <w:rsid w:val="00D923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923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