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726C1">
      <w:pPr>
        <w:ind w:firstLine="709"/>
        <w:jc w:val="right"/>
      </w:pPr>
      <w:r>
        <w:t xml:space="preserve">Категория дела: 116 - О взыскании платы за жилую площадь и </w:t>
      </w:r>
    </w:p>
    <w:p w:rsidR="00A77B3E" w:rsidP="00D726C1">
      <w:pPr>
        <w:ind w:firstLine="709"/>
        <w:jc w:val="right"/>
      </w:pPr>
      <w:r>
        <w:t>коммунальные платежи, тепло и электроэнергию</w:t>
      </w:r>
    </w:p>
    <w:p w:rsidR="00A77B3E" w:rsidP="00D726C1">
      <w:pPr>
        <w:ind w:firstLine="709"/>
        <w:jc w:val="right"/>
      </w:pPr>
      <w:r>
        <w:t>УИД 91MS0092-01-2023-000579-30</w:t>
      </w:r>
    </w:p>
    <w:p w:rsidR="00A77B3E" w:rsidP="00D726C1">
      <w:pPr>
        <w:ind w:firstLine="709"/>
        <w:jc w:val="right"/>
      </w:pPr>
      <w:r>
        <w:t>Дело №2-92-405/2023</w:t>
      </w:r>
    </w:p>
    <w:p w:rsidR="00A77B3E" w:rsidP="00D726C1">
      <w:pPr>
        <w:ind w:firstLine="709"/>
        <w:jc w:val="both"/>
      </w:pPr>
    </w:p>
    <w:p w:rsidR="00D726C1" w:rsidP="00D726C1">
      <w:pPr>
        <w:ind w:firstLine="709"/>
        <w:jc w:val="both"/>
      </w:pPr>
      <w:r>
        <w:t xml:space="preserve">                                                     РЕШЕНИЕ</w:t>
      </w:r>
    </w:p>
    <w:p w:rsidR="00A77B3E" w:rsidP="00D726C1">
      <w:pPr>
        <w:ind w:firstLine="709"/>
        <w:jc w:val="both"/>
      </w:pPr>
      <w:r>
        <w:t xml:space="preserve">                            ИМЕНЕМ РОССИЙСКОЙ ФЕДЕРАЦИИ</w:t>
      </w:r>
    </w:p>
    <w:p w:rsidR="00A77B3E" w:rsidP="00D726C1">
      <w:pPr>
        <w:ind w:firstLine="709"/>
        <w:jc w:val="both"/>
      </w:pPr>
      <w:r>
        <w:t xml:space="preserve">                                           </w:t>
      </w:r>
    </w:p>
    <w:p w:rsidR="00A77B3E" w:rsidP="00D726C1">
      <w:pPr>
        <w:jc w:val="both"/>
      </w:pPr>
      <w:r>
        <w:t xml:space="preserve">11 июля 2023 года             </w:t>
      </w:r>
      <w:r>
        <w:t xml:space="preserve">                                                    </w:t>
      </w:r>
      <w:r w:rsidRPr="00D726C1">
        <w:t xml:space="preserve">Республика Крым, </w:t>
      </w:r>
      <w:r w:rsidRPr="00D726C1">
        <w:t>пгт</w:t>
      </w:r>
      <w:r w:rsidRPr="00D726C1">
        <w:t>. Черноморское</w:t>
      </w:r>
    </w:p>
    <w:p w:rsidR="00A77B3E" w:rsidP="00D726C1">
      <w:pPr>
        <w:ind w:firstLine="709"/>
        <w:jc w:val="both"/>
      </w:pPr>
    </w:p>
    <w:p w:rsidR="00A77B3E" w:rsidP="00D726C1">
      <w:pPr>
        <w:ind w:firstLine="709"/>
        <w:jc w:val="both"/>
      </w:pPr>
      <w:r>
        <w:t>Мировой судья судебного участка №92 Че</w:t>
      </w:r>
      <w:r>
        <w:t xml:space="preserve">рноморского судебного района (Черноморский муниципальный район) Республики Крым в составе: </w:t>
      </w:r>
    </w:p>
    <w:p w:rsidR="00A77B3E" w:rsidP="00D726C1">
      <w:pPr>
        <w:ind w:firstLine="709"/>
        <w:jc w:val="both"/>
      </w:pPr>
      <w:r>
        <w:t>председательствующего судьи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Байбарза</w:t>
      </w:r>
      <w:r>
        <w:t xml:space="preserve"> О.В. </w:t>
      </w:r>
    </w:p>
    <w:p w:rsidR="00A77B3E" w:rsidP="00D726C1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ab/>
        <w:t>Войтенко Ю.В.</w:t>
      </w:r>
    </w:p>
    <w:p w:rsidR="00A77B3E" w:rsidP="00D726C1">
      <w:pPr>
        <w:ind w:firstLine="709"/>
        <w:jc w:val="both"/>
      </w:pPr>
      <w:r>
        <w:t>с участием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Коваленко В.П.</w:t>
      </w:r>
    </w:p>
    <w:p w:rsidR="00A77B3E" w:rsidP="00D726C1">
      <w:pPr>
        <w:ind w:firstLine="709"/>
        <w:jc w:val="both"/>
      </w:pPr>
      <w:r>
        <w:t>рассмотрев в открытом суде</w:t>
      </w:r>
      <w:r>
        <w:t>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Коваленко Владимиру Павловичу о взыскании задолженности по оплате взносов на капитальный ремонт общего имуще</w:t>
      </w:r>
      <w:r>
        <w:t>ства в многоквартирном доме,</w:t>
      </w:r>
    </w:p>
    <w:p w:rsidR="00D726C1" w:rsidP="00D726C1">
      <w:pPr>
        <w:ind w:firstLine="709"/>
        <w:jc w:val="both"/>
      </w:pPr>
    </w:p>
    <w:p w:rsidR="00A77B3E" w:rsidP="00D726C1">
      <w:pPr>
        <w:ind w:firstLine="709"/>
        <w:jc w:val="both"/>
      </w:pPr>
      <w:r>
        <w:t xml:space="preserve">                                       </w:t>
      </w:r>
      <w:r>
        <w:t xml:space="preserve">            УСТАНОВИЛ:</w:t>
      </w:r>
    </w:p>
    <w:p w:rsidR="00A77B3E" w:rsidP="00D726C1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Некоммерческая организация «Региональный фонд капитального ремонта многоквартирных домов Республики Крым» обратилась к мировому судье</w:t>
      </w:r>
      <w:r>
        <w:t xml:space="preserve"> судебного участка №92 Черноморского судебного района Республики Крым с иском к Коваленко В.П. о взыскании задолженности по оплате взносов на капитальный ремонт общего имущества в многоквартирном доме в размере СУММА,  пени в размере СУММА, всего СУММА Зая</w:t>
      </w:r>
      <w:r>
        <w:t>вленные требования истец мотивировал тем, что в период с</w:t>
      </w:r>
      <w:r>
        <w:t xml:space="preserve"> сентября 2016 года по февраль 2023 года ответчиком – Коваленко В.П., как собственником квартиры №НОМЕР</w:t>
      </w:r>
      <w:r>
        <w:t>, расположенной по адресу: АДРЕС, не исполнялась предусмотренная законом обязанность по уплате обязат</w:t>
      </w:r>
      <w:r>
        <w:t>ельных взносов на капитальный ремонт общего имущества многоквартирного дома, что привело к образованию задолженности, подлежащей взысканию в судебном порядке.</w:t>
      </w:r>
    </w:p>
    <w:p w:rsidR="00A77B3E" w:rsidP="00D726C1">
      <w:pPr>
        <w:ind w:firstLine="709"/>
        <w:jc w:val="both"/>
      </w:pPr>
      <w:r>
        <w:t>В судебное заседание представитель истца НО «Региональный фонд капитального ремонта многоквартирн</w:t>
      </w:r>
      <w:r>
        <w:t>ых домов Республики Крым» не явился, о дате, времени и месте слушания по делу извещен в установленном законом порядке, представил ходатайство о рассмотрении дела в его отсутствие.</w:t>
      </w:r>
    </w:p>
    <w:p w:rsidR="00A77B3E" w:rsidP="00D726C1">
      <w:pPr>
        <w:ind w:firstLine="709"/>
        <w:jc w:val="both"/>
      </w:pPr>
      <w:r>
        <w:t>В судебном заседании ответчик Коваленко В.П. с иском согласился частично, хо</w:t>
      </w:r>
      <w:r>
        <w:t>датайствовал о применении к заявленным требованиям срока исковой давности.</w:t>
      </w:r>
    </w:p>
    <w:p w:rsidR="00A77B3E" w:rsidP="00D726C1">
      <w:pPr>
        <w:ind w:firstLine="709"/>
        <w:jc w:val="both"/>
      </w:pPr>
      <w:r>
        <w:t xml:space="preserve">В соответствии со ст. 167 ГПК РФ, суд считает возможным рассмотреть настоящее дело в отсутствие представителя истца, поскольку он самостоятельно распорядился своими процессуальными </w:t>
      </w:r>
      <w:r>
        <w:t>правами на личное участие в рассмотрении настоящего дела.</w:t>
      </w:r>
    </w:p>
    <w:p w:rsidR="00A77B3E" w:rsidP="00D726C1">
      <w:pPr>
        <w:ind w:firstLine="709"/>
        <w:jc w:val="both"/>
      </w:pPr>
      <w:r>
        <w:t xml:space="preserve">Исследовав письменные материалы гражданского дела, выслушав ответчика, суд приходит к следующему. </w:t>
      </w:r>
    </w:p>
    <w:p w:rsidR="00A77B3E" w:rsidP="00D726C1">
      <w:pPr>
        <w:ind w:firstLine="709"/>
        <w:jc w:val="both"/>
      </w:pPr>
      <w:r>
        <w:t>В силу статьи 210 Гражданского кодекса Российской Федерации (далее - ГК РФ) собственник несет бремя</w:t>
      </w:r>
      <w:r>
        <w:t xml:space="preserve"> содержания принадлежащего ему имущества, если иное не предусмотрено законом или договором.</w:t>
      </w:r>
    </w:p>
    <w:p w:rsidR="00A77B3E" w:rsidP="00D726C1">
      <w:pPr>
        <w:ind w:firstLine="709"/>
        <w:jc w:val="both"/>
      </w:pPr>
      <w:r>
        <w:t>Согласно части 3 статьи 30 ЖК РФ собственник жилого помещения несет бремя содержания данного помещения и, если данное помещение является квартирой, общего имущества</w:t>
      </w:r>
      <w:r>
        <w:t xml:space="preserve">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</w:t>
      </w:r>
      <w:r>
        <w:t>.</w:t>
      </w:r>
    </w:p>
    <w:p w:rsidR="00A77B3E" w:rsidP="00D726C1">
      <w:pPr>
        <w:ind w:firstLine="709"/>
        <w:jc w:val="both"/>
      </w:pPr>
      <w:r>
        <w:t>В соответствии со статьей 153 ЖК РФ граждане и организации обязаны своевременно и полностью вносить плату за жилое помещение и коммунальные услуги.</w:t>
      </w:r>
    </w:p>
    <w:p w:rsidR="00A77B3E" w:rsidP="00D726C1">
      <w:pPr>
        <w:ind w:firstLine="709"/>
        <w:jc w:val="both"/>
      </w:pPr>
      <w:r>
        <w:t>Частью 2 статьи 154 ЖК РФ установлено, что плата за жилое помещение и коммунальные услуги для собственника</w:t>
      </w:r>
      <w:r>
        <w:t xml:space="preserve"> помещения в многоквартирном доме включает в себя, в том числе взнос на капитальный ремонт общего имущества многоквартирного дома.</w:t>
      </w:r>
    </w:p>
    <w:p w:rsidR="00A77B3E" w:rsidP="00D726C1">
      <w:pPr>
        <w:ind w:firstLine="709"/>
        <w:jc w:val="both"/>
      </w:pPr>
      <w:r>
        <w:t>Согласно части 3 статьи 158 ЖК РФ обязанность по оплате расходов на капитальный ремонт многоквартирного дома распространяется</w:t>
      </w:r>
      <w:r>
        <w:t xml:space="preserve"> на всех собственников помещений в этом доме с момента возникновения права собственности на помещения в этом доме.</w:t>
      </w:r>
    </w:p>
    <w:p w:rsidR="00A77B3E" w:rsidP="00D726C1">
      <w:pPr>
        <w:ind w:firstLine="709"/>
        <w:jc w:val="both"/>
      </w:pPr>
      <w:r>
        <w:t>В соответствии с частью 1 статьи 169 ЖК РФ собственники помещений в многоквартирном доме обязаны уплачивать ежемесячные взносы на капитальный</w:t>
      </w:r>
      <w:r>
        <w:t xml:space="preserve">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</w:t>
      </w:r>
      <w:r>
        <w:t>екса,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A77B3E" w:rsidP="00D726C1">
      <w:pPr>
        <w:ind w:firstLine="709"/>
        <w:jc w:val="both"/>
      </w:pPr>
      <w:r>
        <w:t>Статьей 169 ЖК РФ установлена обязанность, а не право по оплате собственниками взносов на капитальный ремонт.</w:t>
      </w:r>
    </w:p>
    <w:p w:rsidR="00A77B3E" w:rsidP="00D726C1">
      <w:pPr>
        <w:ind w:firstLine="709"/>
        <w:jc w:val="both"/>
      </w:pPr>
      <w:r>
        <w:t xml:space="preserve">В силу части 3 </w:t>
      </w:r>
      <w:r>
        <w:t>статьи 169 ЖК РФ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</w:t>
      </w:r>
      <w:r>
        <w:t>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дом.</w:t>
      </w:r>
    </w:p>
    <w:p w:rsidR="00A77B3E" w:rsidP="00D726C1">
      <w:pPr>
        <w:ind w:firstLine="709"/>
        <w:jc w:val="both"/>
      </w:pPr>
      <w:r>
        <w:t xml:space="preserve">В соответствии с пунктом 1 части 2 статьи 168 ЖК РФ </w:t>
      </w:r>
      <w:r>
        <w:t xml:space="preserve">региональная программа капитального ремонта общего имущества в многоквартирных домах (далее - региональная программа капитального ремонта) формируется на срок, необходимый для проведения капитального ремонта общего имущества во всех многоквартирных домах, </w:t>
      </w:r>
      <w:r>
        <w:t>расположенных на территории субъекта Российской Федерации, и включает в себя перечень всех многоквартирных домов, расположенных на территории субъекта Российской Федерации (в том числе многоквартирных домов, все помещения в которых принадлежат одному собст</w:t>
      </w:r>
      <w:r>
        <w:t>веннику)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A77B3E" w:rsidP="00D726C1">
      <w:pPr>
        <w:ind w:firstLine="709"/>
        <w:jc w:val="both"/>
      </w:pPr>
      <w:r>
        <w:t>Согласно части 6 статьи 168 ЖК РФ порядок подготовки и утверждения региональных программ</w:t>
      </w:r>
      <w:r>
        <w:t xml:space="preserve"> капитального ремонта, требования к таким программам, порядок предоставления органами местного самоуправления сведений, необходимых для подготовки таких программ, устанавливаются законом субъекта Российской Федерации в соответствии с указанным кодексом.</w:t>
      </w:r>
    </w:p>
    <w:p w:rsidR="00A77B3E" w:rsidP="00D726C1">
      <w:pPr>
        <w:ind w:firstLine="709"/>
        <w:jc w:val="both"/>
      </w:pPr>
      <w:r>
        <w:t>На</w:t>
      </w:r>
      <w:r>
        <w:t xml:space="preserve">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 декабря 2014 года N 48-ЗРК/2014 "О некоторых вопросах в сфере обеспечения проведения капитального ремон</w:t>
      </w:r>
      <w:r>
        <w:t>та общего имущества в многоквартирных домах, расположенных на территории Республики Крым" (принят Государственным Советом Республики Крым 26 ноября 2014 года) (далее Закон Республики Крым от 19 декабря 2014 года N 48-ЗРК/2014).</w:t>
      </w:r>
    </w:p>
    <w:p w:rsidR="00A77B3E" w:rsidP="00D726C1">
      <w:pPr>
        <w:ind w:firstLine="709"/>
        <w:jc w:val="both"/>
      </w:pPr>
      <w:r>
        <w:t>Согласно части 3 статьи 7 За</w:t>
      </w:r>
      <w:r>
        <w:t xml:space="preserve">кона Республики Крым от 19 декабря 2014 года N 48-ЗРК/2014 (в редакции на дату опубликования региональной программы капитального ремонта в Крыму от 2 июня 2015 года) обязанность по уплате взносов на капитальный ремонт возникает у собственников помещений в </w:t>
      </w:r>
      <w:r>
        <w:t>многоквартирном доме по истечении шести календарных месяцев, начиная с месяца, следующего за месяцем, в котором была официально опубликована утвержденная Региональная программа, в которую включен этот многоквартирный дом.</w:t>
      </w:r>
    </w:p>
    <w:p w:rsidR="00A77B3E" w:rsidP="00D726C1">
      <w:pPr>
        <w:ind w:firstLine="709"/>
        <w:jc w:val="both"/>
      </w:pPr>
      <w:r>
        <w:t>В соответствии с частью 4 статьи 7</w:t>
      </w:r>
      <w:r>
        <w:t xml:space="preserve"> Закона Республики Крым от 19 декабря 2014 года N 48-ЗРК/2014 (в редакции на дату опубликования региональной программы капитального </w:t>
      </w:r>
      <w:r>
        <w:t>ремонта в Крыму от 2 июня 2015 года) решение об определении способа формирования фонда капитального ремонта должно быть прин</w:t>
      </w:r>
      <w:r>
        <w:t>ято и реализовано собственниками помещений в многоквартирном доме в течение четырех месяцев после официального опубликования утвержденной Региональной программы, в которую включен многоквартирный дом, в отношении которого решается вопрос о выборе способа ф</w:t>
      </w:r>
      <w:r>
        <w:t>ормирования его фонда капитального ремонта.</w:t>
      </w:r>
    </w:p>
    <w:p w:rsidR="00A77B3E" w:rsidP="00D726C1">
      <w:pPr>
        <w:ind w:firstLine="709"/>
        <w:jc w:val="both"/>
      </w:pPr>
      <w:r>
        <w:t>Постановлением Совета министров Республики Крым от 30 ноября 2015 года N 753 утверждена Региональная программа капитального ремонта общего имущества в многоквартирных домах на территории Республики Крым на 2016 -</w:t>
      </w:r>
      <w:r>
        <w:t xml:space="preserve"> 2045 годы. Текст постановления опубликован на интернет-портале правовой информации (http://publication.pravo.gov.ru) 3 декабря 2015 года.</w:t>
      </w:r>
    </w:p>
    <w:p w:rsidR="00A77B3E" w:rsidP="00D726C1">
      <w:pPr>
        <w:ind w:firstLine="709"/>
        <w:jc w:val="both"/>
      </w:pPr>
      <w:r>
        <w:t>В соответствии с частью 1 статьи 7 Закона Республики Крым от 19 декабря 2014 года № 48-ЗРК/2014 минимальный размер еж</w:t>
      </w:r>
      <w:r>
        <w:t>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доме, принадлежащей собственнику такого помещения,</w:t>
      </w:r>
      <w:r>
        <w:t xml:space="preserve"> в срок до 1 октября года, предшествующего очередному году.</w:t>
      </w:r>
    </w:p>
    <w:p w:rsidR="00A77B3E" w:rsidP="00D726C1">
      <w:pPr>
        <w:ind w:firstLine="709"/>
        <w:jc w:val="both"/>
      </w:pPr>
      <w: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2016, 2017, 2018, 2019, 2020 году установлен в </w:t>
      </w:r>
      <w:r>
        <w:t>размере СУММА за один квадратный метр общей площади жилого (нежилого) помещения, принадлежащего собственнику такого помещения (постановления Совета министров Республики Крым от 23 ноября 2015 года N 737, от 20 октября 2016 года N 508, от 8 ноября 2017 года</w:t>
      </w:r>
      <w:r>
        <w:t xml:space="preserve"> N 584, от сентября 2018 года N 472, от 30 сентября 2019 года № 568 соответственно).</w:t>
      </w:r>
    </w:p>
    <w:p w:rsidR="00A77B3E" w:rsidP="00D726C1">
      <w:pPr>
        <w:ind w:firstLine="709"/>
        <w:jc w:val="both"/>
      </w:pPr>
      <w: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2021 году установлен в</w:t>
      </w:r>
      <w:r>
        <w:t xml:space="preserve"> размере СУММА за один квадратный метр общей площади жилого (нежилого) помещения, принадлежащего собственнику такого помещения (постановление Совета министров Республики Крым от 30 сентября 2020 года № 612).</w:t>
      </w:r>
    </w:p>
    <w:p w:rsidR="00A77B3E" w:rsidP="00D726C1">
      <w:pPr>
        <w:ind w:firstLine="709"/>
        <w:jc w:val="both"/>
      </w:pPr>
      <w:r>
        <w:t>Минимальный размер ежемесячного взноса на капита</w:t>
      </w:r>
      <w:r>
        <w:t>льный ремонт общего имущества в многоквартирных домах, расположенных на территории Республики Крым в 2022 году установлен в размере СУММА за один квадратный метр общей площади жилого (нежилого) помещения, принадлежащего собственнику такого помещения (поста</w:t>
      </w:r>
      <w:r>
        <w:t>новление Совета министров Республики Крым от 30 сентября 2021 года № 573).</w:t>
      </w:r>
    </w:p>
    <w:p w:rsidR="00A77B3E" w:rsidP="00D726C1">
      <w:pPr>
        <w:ind w:firstLine="709"/>
        <w:jc w:val="both"/>
      </w:pPr>
      <w: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2023 году установлен в размере С</w:t>
      </w:r>
      <w:r>
        <w:t>УММА за один квадратный метр общей площади жилого (нежилого) помещения, принадлежащего собственнику такого помещения (постановление Совета министров Республики Крым от 11 октября 2022 года № 841).</w:t>
      </w:r>
    </w:p>
    <w:p w:rsidR="00A77B3E" w:rsidP="00D726C1">
      <w:pPr>
        <w:ind w:firstLine="709"/>
        <w:jc w:val="both"/>
      </w:pPr>
      <w:r>
        <w:t xml:space="preserve">За период с сентября 2016 года по декабрь 2020 года размер </w:t>
      </w:r>
      <w:r>
        <w:t>взноса на капитальный ремонт в месяц из расчета размера взноса СУММА за 1 кв. м составляет СУММА,  за период с января 2021 года по декабрь 2021 года размер взноса на капитальный ремонт в месяц из расчета размера взноса СУММА за 1 кв. м составляет СУММА, за</w:t>
      </w:r>
      <w:r>
        <w:t xml:space="preserve"> период с января 2022 года по декабрь 2022 года размер взноса на капитальный ремонт в месяц из расчета размера взноса СУММА за 1 кв. м составляет СУММА, с января 2023 года размер взноса на капитальный ремонт в месяц из расчета размера взноса СУММА за 1 кв.</w:t>
      </w:r>
      <w:r>
        <w:t xml:space="preserve"> м составляет СУММА.</w:t>
      </w:r>
    </w:p>
    <w:p w:rsidR="00A77B3E" w:rsidP="00D726C1">
      <w:pPr>
        <w:ind w:firstLine="709"/>
        <w:jc w:val="both"/>
      </w:pPr>
      <w:r>
        <w:t>Согласно части 7 статьи 170 ЖК РФ,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реализован, то органом</w:t>
      </w:r>
      <w:r>
        <w:t xml:space="preserve"> местного самоуправления, должно быть принято решение о его формировании на счете регионального оператора.</w:t>
      </w:r>
    </w:p>
    <w:p w:rsidR="00A77B3E" w:rsidP="00D726C1">
      <w:pPr>
        <w:ind w:firstLine="709"/>
        <w:jc w:val="both"/>
      </w:pPr>
      <w:r>
        <w:t xml:space="preserve">Согласно Постановлению администрации Черноморского сельского поселения Республики Крым от 29.07.2017 №183 «О внесении изменений в постановление </w:t>
      </w:r>
      <w:r>
        <w:t>админ</w:t>
      </w:r>
      <w:r>
        <w:t>истрации Черноморского сельского поселения №164 от 25.07.2016г. «О выборе способа формирования фонда капитального ремонта многоквартирного дома муниципального образования – Черноморское сельское поселение Черноморского района Республики Крым», формирование</w:t>
      </w:r>
      <w:r>
        <w:t xml:space="preserve"> фонда капитального ремонта в отношении многоквартирного дома №14А, расположенного по адресу: АДРЕС, осуществляется на счете регионального оператора - НО "РФ КРМД РК".</w:t>
      </w:r>
    </w:p>
    <w:p w:rsidR="00A77B3E" w:rsidP="00D726C1">
      <w:pPr>
        <w:ind w:firstLine="709"/>
        <w:jc w:val="both"/>
      </w:pPr>
      <w:r>
        <w:t>Ответчик Коваленко В.П. является собственником  квартиры №НОМЕР</w:t>
      </w:r>
      <w:r>
        <w:t xml:space="preserve"> площадью 53,50 кв. м, распол</w:t>
      </w:r>
      <w:r>
        <w:t>оженной по адресу: АДРЕС, что подтверждается выпиской из ЕГРН, а также копией договора купли-продажи от ДАТА (</w:t>
      </w:r>
      <w:r>
        <w:t>л.д</w:t>
      </w:r>
      <w:r>
        <w:t>. 48-54).</w:t>
      </w:r>
    </w:p>
    <w:p w:rsidR="00A77B3E" w:rsidP="00D726C1">
      <w:pPr>
        <w:ind w:firstLine="709"/>
        <w:jc w:val="both"/>
      </w:pPr>
      <w:r>
        <w:t>Поскольку ответчик Коваленко В.П. является собственником указанной выше квартиры, то он обязан в установленном законом порядке вносит</w:t>
      </w:r>
      <w:r>
        <w:t>ь взносы на капитальный ремонт данного дома.</w:t>
      </w:r>
    </w:p>
    <w:p w:rsidR="00A77B3E" w:rsidP="00D726C1">
      <w:pPr>
        <w:ind w:firstLine="709"/>
        <w:jc w:val="both"/>
      </w:pPr>
      <w:r>
        <w:t>Согласно представленной истцом выписке по лицевому счету № 1093779029, задолженность по взносам на капитальный ремонт многоквартирного дома за период с сентября 2016 года по февраль 2023 года составляет СУММА 08</w:t>
      </w:r>
      <w:r>
        <w:t xml:space="preserve"> коп (л.д.4). </w:t>
      </w:r>
    </w:p>
    <w:p w:rsidR="00A77B3E" w:rsidP="00D726C1">
      <w:pPr>
        <w:ind w:firstLine="709"/>
        <w:jc w:val="both"/>
      </w:pPr>
      <w:r>
        <w:t xml:space="preserve">Суд находит данный расчет арифметически верным. В то же время, суд считает заслуживающим внимание позицию ответчика, по мнению которого, истцом пропущен установленный п. 1 ст. 196 ГК РФ общий срок исковой давности три года. </w:t>
      </w:r>
    </w:p>
    <w:p w:rsidR="00A77B3E" w:rsidP="00D726C1">
      <w:pPr>
        <w:ind w:firstLine="709"/>
        <w:jc w:val="both"/>
      </w:pPr>
      <w:r>
        <w:t>В соответствии с</w:t>
      </w:r>
      <w:r>
        <w:t xml:space="preserve"> положениями ч. 1 ст. 196, ч. 1 ст. 200 ГК Российской Федерации общий срок исковой давности составляет 3 года, течение срока начинается со дня, когда лицо узнало или должно было узнать о нарушении своего права и о том, кто является надлежащим ответчиком по</w:t>
      </w:r>
      <w:r>
        <w:t xml:space="preserve"> иску о защите этого права.</w:t>
      </w:r>
    </w:p>
    <w:p w:rsidR="00A77B3E" w:rsidP="00D726C1">
      <w:pPr>
        <w:ind w:firstLine="709"/>
        <w:jc w:val="both"/>
      </w:pPr>
      <w:r>
        <w:t>В силу ч. 2 ст. 199 ГК Российской Федерации исковая давность применяется судом только по заявлению стороны в споре, сделанному до вынесения судом решения.</w:t>
      </w:r>
    </w:p>
    <w:p w:rsidR="00A77B3E" w:rsidP="00D726C1">
      <w:pPr>
        <w:ind w:firstLine="709"/>
        <w:jc w:val="both"/>
      </w:pPr>
      <w:r>
        <w:t xml:space="preserve">Истечение срока исковой давности, о применении которой заявлено стороной </w:t>
      </w:r>
      <w:r>
        <w:t>в споре, является основанием к вынесению судом решения об отказе в иске.</w:t>
      </w:r>
    </w:p>
    <w:p w:rsidR="00A77B3E" w:rsidP="00D726C1">
      <w:pPr>
        <w:ind w:firstLine="709"/>
        <w:jc w:val="both"/>
      </w:pPr>
      <w:r>
        <w:t>Согласно изложенным в п. 17 Постановления Пленума Верховного Суда РФ от 29 сентября 2015 года N 43 "О некоторых вопросах, связанных с применением норм Гражданского кодекса РФ об исков</w:t>
      </w:r>
      <w:r>
        <w:t>ой давности" разъяснениям, в силу п. 1 ст. 204 ГК 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</w:t>
      </w:r>
      <w:r>
        <w:t>о к производству. 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«И</w:t>
      </w:r>
      <w:r>
        <w:t>нтернет».</w:t>
      </w:r>
    </w:p>
    <w:p w:rsidR="00A77B3E" w:rsidP="00D726C1">
      <w:pPr>
        <w:ind w:firstLine="709"/>
        <w:jc w:val="both"/>
      </w:pPr>
      <w:r>
        <w:t>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</w:t>
      </w:r>
      <w:r>
        <w:t xml:space="preserve">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A77B3E" w:rsidP="00D726C1">
      <w:pPr>
        <w:ind w:firstLine="709"/>
        <w:jc w:val="both"/>
      </w:pPr>
      <w:r>
        <w:t xml:space="preserve">Из разъяснений Верховного Суда РФ, содержащихся в п. 18 Постановления Пленума от 29 сентября 2015 года N 43 "О </w:t>
      </w:r>
      <w:r>
        <w:t>некоторых вопросах, связанных с применением норм Гражданского кодекса Российской Федерации об исковой давности" следует, по смыслу статьи 204 Гражданского кодекса Российской Федерации начавшееся до предъявления иска течение срока исковой давности продолжае</w:t>
      </w:r>
      <w:r>
        <w:t>тся, в том числе, в случае отмены судебного приказа. В случае прекращения производства по делу по указанным выше основаниям, а также в случае отмены судебного приказа, если не истекшая часть срока исковой давности составляет менее шести месяцев, она удлиня</w:t>
      </w:r>
      <w:r>
        <w:t>ется до шести месяцев.</w:t>
      </w:r>
    </w:p>
    <w:p w:rsidR="00A77B3E" w:rsidP="00D726C1">
      <w:pPr>
        <w:ind w:firstLine="709"/>
        <w:jc w:val="both"/>
      </w:pPr>
      <w:r>
        <w:t>Из смысла приведенных норм следует, что в случае подачи заявления о выдаче судебного приказа, срок исковой давности не течет со дня обращения к мировому судье. При отмене судебного приказа, если не истекшая часть срока исковой давнос</w:t>
      </w:r>
      <w:r>
        <w:t xml:space="preserve">ти по предъявленному требованию составляет менее шести месяцев, то со дня отмены судебного приказа относительно таких требований срок удлиняется до шести месяцев, а начавшееся до </w:t>
      </w:r>
      <w:r>
        <w:t>подачи такого заявления течение срока исковой давности по требованиям, по кот</w:t>
      </w:r>
      <w:r>
        <w:t>орым не истекшая часть срока исковой давности составляет более шести месяцев, продолжается с учетом не истекшей части срока до истечения трехгодичного срока.</w:t>
      </w:r>
    </w:p>
    <w:p w:rsidR="00A77B3E" w:rsidP="00D726C1">
      <w:pPr>
        <w:ind w:firstLine="709"/>
        <w:jc w:val="both"/>
      </w:pPr>
      <w:r>
        <w:t>В пункте 41 Постановления Пленума Верховного Суда РФ от 27 июня 2017 г. N 22 "О некоторых вопросах</w:t>
      </w:r>
      <w:r>
        <w:t xml:space="preserve">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к спорам, связанным с оплатой гражданами </w:t>
      </w:r>
      <w:r>
        <w:t>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(стать</w:t>
      </w:r>
      <w:r>
        <w:t xml:space="preserve">и 196, 200 ГК РФ). </w:t>
      </w:r>
    </w:p>
    <w:p w:rsidR="00A77B3E" w:rsidP="00D726C1">
      <w:pPr>
        <w:ind w:firstLine="709"/>
        <w:jc w:val="both"/>
      </w:pPr>
      <w:r>
        <w:t xml:space="preserve"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ЖК РФ и пункт 2 статьи 200 ГК РФ). </w:t>
      </w:r>
    </w:p>
    <w:p w:rsidR="00A77B3E" w:rsidP="00D726C1">
      <w:pPr>
        <w:ind w:firstLine="709"/>
        <w:jc w:val="both"/>
      </w:pPr>
      <w:r>
        <w:t>Из материалов де</w:t>
      </w:r>
      <w:r>
        <w:t>ла следует, что НО "РФ КРМД РК" ДАТА обратилась к мировому судье с заявлением о вынесении судебного приказа о взыскании в свою пользу с Коваленко В.П. образовавшейся у него задолженности по уплате взносов на капитальный ремонт за период с сентября 2016 год</w:t>
      </w:r>
      <w:r>
        <w:t>а по август 2020 года в размере СУММА.</w:t>
      </w:r>
    </w:p>
    <w:p w:rsidR="00A77B3E" w:rsidP="00D726C1">
      <w:pPr>
        <w:ind w:firstLine="709"/>
        <w:jc w:val="both"/>
      </w:pPr>
      <w:r>
        <w:t>Судебный приказ мировым судьей был выдан ДАТА.</w:t>
      </w:r>
    </w:p>
    <w:p w:rsidR="00A77B3E" w:rsidP="00D726C1">
      <w:pPr>
        <w:ind w:firstLine="709"/>
        <w:jc w:val="both"/>
      </w:pPr>
      <w:r>
        <w:t xml:space="preserve">Определением мирового судьи судебного участка №92 Черноморского судебного района (Черноморский муниципальный район) Республики Крым </w:t>
      </w:r>
      <w:r>
        <w:t>от</w:t>
      </w:r>
      <w:r>
        <w:t xml:space="preserve"> ДАТА судебный приказ от ДАТА отменен.</w:t>
      </w:r>
    </w:p>
    <w:p w:rsidR="00A77B3E" w:rsidP="00D726C1">
      <w:pPr>
        <w:ind w:firstLine="709"/>
        <w:jc w:val="both"/>
      </w:pPr>
      <w:r>
        <w:t>Исковое заявление в суд подано ДАТА.</w:t>
      </w:r>
    </w:p>
    <w:p w:rsidR="00A77B3E" w:rsidP="00D726C1">
      <w:pPr>
        <w:ind w:firstLine="709"/>
        <w:jc w:val="both"/>
      </w:pPr>
      <w:r>
        <w:t>Учитывая, что ответчиком заявлено ходатайство о применении срока исковой давности, суд считает возможным удовлетворить исковые требования в пределах срока исковой давности и взыскать с ответчика задолженность по уплате</w:t>
      </w:r>
      <w:r>
        <w:t xml:space="preserve"> взносов на капитальный ремонт общего имущества многоквартирного дома за период с марта 2020 года по февраль 2023 года в размере СУММА, что не противоречит представленному истцом дополнительному расчету взносов за указанный период (л.д.55).</w:t>
      </w:r>
    </w:p>
    <w:p w:rsidR="00A77B3E" w:rsidP="00D726C1">
      <w:pPr>
        <w:ind w:firstLine="709"/>
        <w:jc w:val="both"/>
      </w:pPr>
      <w:r>
        <w:t xml:space="preserve">Согласно п. 14 </w:t>
      </w:r>
      <w:r>
        <w:t xml:space="preserve">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</w:t>
      </w:r>
      <w:r>
        <w:t>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</w:t>
      </w:r>
      <w:r>
        <w:t>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</w:t>
      </w:r>
      <w:r>
        <w:t>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</w:t>
      </w:r>
      <w:r>
        <w:t xml:space="preserve">чки. Увеличение установленных настоящей частью размеров пеней не допускается. </w:t>
      </w:r>
    </w:p>
    <w:p w:rsidR="00A77B3E" w:rsidP="00D726C1">
      <w:pPr>
        <w:ind w:firstLine="709"/>
        <w:jc w:val="both"/>
      </w:pPr>
      <w:r>
        <w:t>Поскольку судом исковые требования о взыскании задолженности по уплате взносов на капитальный ремонт общего имущества многоквартирного дома удовлетворены в пределах срока исково</w:t>
      </w:r>
      <w:r>
        <w:t>й давности, суд считает необходимым взыскать с ответчика пеню также в пределах срока исковой давности, а именно в размере СУММА, исходя из расчета взыскиваемой задолженности в размере СУММА.</w:t>
      </w:r>
    </w:p>
    <w:p w:rsidR="00A77B3E" w:rsidP="00D726C1">
      <w:pPr>
        <w:ind w:firstLine="709"/>
        <w:jc w:val="both"/>
      </w:pPr>
      <w:r>
        <w:t>В соответствии со ст. 98 ГПК РФ стороне, в пользу которой состоял</w:t>
      </w:r>
      <w:r>
        <w:t xml:space="preserve">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A77B3E" w:rsidP="00D726C1">
      <w:pPr>
        <w:ind w:firstLine="709"/>
        <w:jc w:val="both"/>
      </w:pPr>
      <w:r>
        <w:t>Согласно статье 88 ГПК РФ судебные расходы состоят из государственной</w:t>
      </w:r>
      <w:r>
        <w:t xml:space="preserve"> пошлины и издержек, связанных с рассмотрением дела. </w:t>
      </w:r>
    </w:p>
    <w:p w:rsidR="00A77B3E" w:rsidP="00D726C1">
      <w:pPr>
        <w:ind w:firstLine="709"/>
        <w:jc w:val="both"/>
      </w:pPr>
      <w:r>
        <w:t>С учетом положений статьи 98 ГПК РФ, учитывая частичное удовлетворение исковых требований, суд считает, что с ответчика в пользу истца подлежат взысканию расходы по оплате государственной пошлины пропор</w:t>
      </w:r>
      <w:r>
        <w:t>ционально удовлетворенным исковым требованиям в размере СУММА.</w:t>
      </w:r>
    </w:p>
    <w:p w:rsidR="00A77B3E" w:rsidP="00D726C1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 w:rsidP="00D726C1">
      <w:pPr>
        <w:ind w:firstLine="709"/>
        <w:jc w:val="both"/>
      </w:pPr>
      <w:r>
        <w:t xml:space="preserve">                                   </w:t>
      </w:r>
      <w:r>
        <w:t xml:space="preserve">                    РЕШИЛ:</w:t>
      </w:r>
    </w:p>
    <w:p w:rsidR="00A77B3E" w:rsidP="00D726C1">
      <w:pPr>
        <w:ind w:firstLine="709"/>
        <w:jc w:val="both"/>
      </w:pPr>
    </w:p>
    <w:p w:rsidR="00A77B3E" w:rsidP="00D726C1">
      <w:pPr>
        <w:ind w:firstLine="709"/>
        <w:jc w:val="both"/>
      </w:pPr>
      <w:r>
        <w:t>Иск Неко</w:t>
      </w:r>
      <w:r>
        <w:t xml:space="preserve">ммерческой организации «Региональный фонд капитального ремонта многоквартирных домов Республики Крым» к Коваленко Владимиру Павловичу о взыскании задолженности по оплате взносов на капитальный ремонт общего имущества в многоквартирном доме – удовлетворить </w:t>
      </w:r>
      <w:r>
        <w:t>частично.</w:t>
      </w:r>
    </w:p>
    <w:p w:rsidR="00A77B3E" w:rsidP="00D726C1">
      <w:pPr>
        <w:ind w:firstLine="709"/>
        <w:jc w:val="both"/>
      </w:pPr>
      <w:r>
        <w:t xml:space="preserve">Взыскать с Коваленко Владимира Павловича, ПАСПОРТНЫЕ ДАННЫЕ, зарегистрированного и проживающего по адресу: </w:t>
      </w:r>
      <w:r>
        <w:t>АДРЕС, паспортные данные гражданина Российской Федерации ДАННЫЕ ИЗЪЯТЫ</w:t>
      </w:r>
      <w:r>
        <w:t>, в пользу Некоммерческой организации «Региональный фонд капитального ремонта многоквартирных домов Республики Крым», юридический адрес: 295001, Республика Крым, г. Симферополь, ул. Киевская, д.1А (ОКПО 00792923, ОГРН 1149102183735, ИНН 91020</w:t>
      </w:r>
      <w:r>
        <w:t>66504, КПП 910201001, БИК 043510607) сумму задолженности по оплате взносов на капитальный ремонт общего имущества в многоквартирном доме за период с марта 2020 года</w:t>
      </w:r>
      <w:r>
        <w:t xml:space="preserve"> по февраль 2023 года в размере СУММА, а так же пеню в размере СУММА.</w:t>
      </w:r>
    </w:p>
    <w:p w:rsidR="00A77B3E" w:rsidP="00D726C1">
      <w:pPr>
        <w:ind w:firstLine="709"/>
        <w:jc w:val="both"/>
      </w:pPr>
      <w:r>
        <w:t>Реквизиты для перечисл</w:t>
      </w:r>
      <w:r>
        <w:t>ения денежных средств: РНКБ Банк (ПАО) в г. Симферополь, БИК 043510607, ИНН 9102066504, КПП 910201001, к/с 30101810335100000607, р/с 40603810340080000020 (для зачисления на л/с №1093779029).</w:t>
      </w:r>
    </w:p>
    <w:p w:rsidR="00A77B3E" w:rsidP="00D726C1">
      <w:pPr>
        <w:ind w:firstLine="709"/>
        <w:jc w:val="both"/>
      </w:pPr>
      <w:r>
        <w:t>Взыскать с Коваленко Владимира Павловича, ПАСПОРТНЫЕ ДАННЫЕ, заре</w:t>
      </w:r>
      <w:r>
        <w:t xml:space="preserve">гистрированного и проживающего по адресу: </w:t>
      </w:r>
      <w:r>
        <w:t>АДРЕС, паспортные данные гражданина Российской Федерации ДАННЫЕ ИЗЪЯТЫ,</w:t>
      </w:r>
      <w:r>
        <w:t xml:space="preserve"> в пользу Некоммерческой организации «Региональный фонд капит</w:t>
      </w:r>
      <w:r>
        <w:t>ального ремонта многоквартирных домов Республики Крым», юридический адрес: 295001, Республика Крым, г. Симферополь, ул. Киевская, д.1А (ОКПО 00792923, ОГРН 1149102183735, ИНН 9102066504, КПП 910201001, БИК 043510607) расходы по уплате государственной пошли</w:t>
      </w:r>
      <w:r>
        <w:t>ны в размере СУММА.</w:t>
      </w:r>
    </w:p>
    <w:p w:rsidR="00A77B3E" w:rsidP="00D726C1">
      <w:pPr>
        <w:ind w:firstLine="709"/>
        <w:jc w:val="both"/>
      </w:pPr>
      <w:r>
        <w:t>Реквизиты для перечисления денежных средств: РНКБ Банк (ПАО) в г. Симферополь, БИК 043510607, ИНН 9102066504, КПП 910201001, к/с 30101810335100000607, р/с 40603810840080000012.</w:t>
      </w:r>
    </w:p>
    <w:p w:rsidR="00A77B3E" w:rsidP="00D726C1">
      <w:pPr>
        <w:ind w:firstLine="709"/>
        <w:jc w:val="both"/>
      </w:pPr>
      <w:r>
        <w:t xml:space="preserve">Разъяснить сторонам, что в соответствии с ч. 4 ст. 199 ГПК </w:t>
      </w:r>
      <w:r>
        <w:t>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726C1">
      <w:pPr>
        <w:ind w:firstLine="709"/>
        <w:jc w:val="both"/>
      </w:pPr>
      <w:r>
        <w:t>Указанное заявление должно п</w:t>
      </w:r>
      <w:r>
        <w:t xml:space="preserve">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726C1">
      <w:pPr>
        <w:ind w:firstLine="709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92 Черноморского суд</w:t>
      </w:r>
      <w:r>
        <w:t>ебного района Республики Крым, в течение месяца со дня его вынесения.</w:t>
      </w:r>
    </w:p>
    <w:p w:rsidR="00A77B3E" w:rsidP="00D726C1">
      <w:pPr>
        <w:ind w:firstLine="709"/>
        <w:jc w:val="both"/>
      </w:pPr>
    </w:p>
    <w:p w:rsidR="00A77B3E" w:rsidP="00D726C1">
      <w:pPr>
        <w:ind w:firstLine="709"/>
        <w:jc w:val="both"/>
      </w:pPr>
      <w:r>
        <w:tab/>
        <w:t>Мотивированное решение суда составлено 09 августа 2023 года.</w:t>
      </w:r>
    </w:p>
    <w:p w:rsidR="00A77B3E" w:rsidP="00D726C1">
      <w:pPr>
        <w:ind w:firstLine="709"/>
        <w:jc w:val="both"/>
      </w:pPr>
    </w:p>
    <w:p w:rsidR="00A77B3E" w:rsidP="00D726C1">
      <w:pPr>
        <w:ind w:firstLine="709"/>
        <w:jc w:val="both"/>
      </w:pPr>
      <w:r>
        <w:tab/>
        <w:t xml:space="preserve">Мировой судья                     </w:t>
      </w:r>
      <w:r>
        <w:t xml:space="preserve">                     подпись              </w:t>
      </w:r>
      <w:r>
        <w:t xml:space="preserve">             О.В. </w:t>
      </w:r>
      <w:r>
        <w:t>Байбарза</w:t>
      </w:r>
    </w:p>
    <w:p w:rsidR="00A77B3E" w:rsidP="00D726C1">
      <w:pPr>
        <w:ind w:firstLine="709"/>
        <w:jc w:val="both"/>
      </w:pPr>
      <w:r>
        <w:t xml:space="preserve"> </w:t>
      </w:r>
    </w:p>
    <w:p w:rsidR="00D726C1" w:rsidRPr="006D51A8" w:rsidP="00D726C1">
      <w:pPr>
        <w:ind w:firstLine="720"/>
        <w:jc w:val="both"/>
      </w:pPr>
      <w:r w:rsidRPr="006D51A8">
        <w:t>«СОГЛАСОВАНО»</w:t>
      </w:r>
    </w:p>
    <w:p w:rsidR="00D726C1" w:rsidRPr="006D51A8" w:rsidP="00D726C1">
      <w:pPr>
        <w:ind w:firstLine="720"/>
        <w:jc w:val="both"/>
      </w:pPr>
    </w:p>
    <w:p w:rsidR="00D726C1" w:rsidRPr="006D51A8" w:rsidP="00D726C1">
      <w:pPr>
        <w:ind w:firstLine="720"/>
        <w:jc w:val="both"/>
      </w:pPr>
      <w:r w:rsidRPr="006D51A8">
        <w:t>Мировой судья</w:t>
      </w:r>
    </w:p>
    <w:p w:rsidR="00D726C1" w:rsidRPr="006D51A8" w:rsidP="00D726C1">
      <w:pPr>
        <w:ind w:firstLine="720"/>
        <w:jc w:val="both"/>
      </w:pPr>
      <w:r w:rsidRPr="006D51A8">
        <w:t>судебного участка №92</w:t>
      </w:r>
    </w:p>
    <w:p w:rsidR="00A77B3E" w:rsidP="00D726C1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p w:rsidR="00A77B3E" w:rsidP="00D726C1">
      <w:pPr>
        <w:ind w:firstLine="709"/>
        <w:jc w:val="both"/>
      </w:pPr>
    </w:p>
    <w:p w:rsidR="00D726C1">
      <w:pPr>
        <w:ind w:firstLine="709"/>
        <w:jc w:val="both"/>
      </w:pPr>
    </w:p>
    <w:sectPr w:rsidSect="00D726C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C1"/>
    <w:rsid w:val="006D51A8"/>
    <w:rsid w:val="00A77B3E"/>
    <w:rsid w:val="00D726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