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   </w:t>
      </w:r>
    </w:p>
    <w:p w:rsidR="00A77B3E" w:rsidP="00F54E10">
      <w:pPr>
        <w:jc w:val="right"/>
      </w:pPr>
      <w:r>
        <w:t xml:space="preserve">                                                                                                    Дело №2-92-655/2022</w:t>
      </w:r>
    </w:p>
    <w:p w:rsidR="00A77B3E" w:rsidP="00F54E10">
      <w:pPr>
        <w:jc w:val="right"/>
      </w:pPr>
      <w:r>
        <w:t>УИД: 52MS0118-01-2021-006506-50</w:t>
      </w:r>
    </w:p>
    <w:p w:rsidR="00A77B3E" w:rsidP="00F54E10">
      <w:pPr>
        <w:jc w:val="both"/>
      </w:pPr>
    </w:p>
    <w:p w:rsidR="00A77B3E" w:rsidP="00F54E10">
      <w:pPr>
        <w:jc w:val="center"/>
      </w:pPr>
      <w:r>
        <w:t>РЕШЕНИЕ</w:t>
      </w:r>
    </w:p>
    <w:p w:rsidR="00A77B3E" w:rsidP="00F54E10">
      <w:pPr>
        <w:jc w:val="center"/>
      </w:pPr>
      <w:r>
        <w:t>ИМЕНЕМ РОССИЙСКОЙ ФЕДЕРАЦИИ</w:t>
      </w:r>
    </w:p>
    <w:p w:rsidR="00A77B3E" w:rsidP="00F54E10">
      <w:pPr>
        <w:jc w:val="center"/>
      </w:pPr>
      <w:r>
        <w:t>(резолютивная часть)</w:t>
      </w:r>
    </w:p>
    <w:p w:rsidR="00A77B3E" w:rsidP="00F54E10">
      <w:pPr>
        <w:jc w:val="both"/>
      </w:pPr>
    </w:p>
    <w:p w:rsidR="00A77B3E" w:rsidP="00F54E10">
      <w:pPr>
        <w:jc w:val="both"/>
      </w:pPr>
      <w:r>
        <w:t>07 июня 2022 года</w:t>
      </w:r>
      <w:r>
        <w:tab/>
      </w:r>
      <w:r>
        <w:tab/>
      </w:r>
      <w:r>
        <w:tab/>
        <w:t xml:space="preserve">                                        </w:t>
      </w:r>
      <w:r>
        <w:t>п. Черноморское, Республика Крым</w:t>
      </w:r>
    </w:p>
    <w:p w:rsidR="00A77B3E" w:rsidP="00F54E10">
      <w:pPr>
        <w:jc w:val="both"/>
      </w:pPr>
    </w:p>
    <w:p w:rsidR="00A77B3E" w:rsidP="00F54E10">
      <w:pPr>
        <w:ind w:firstLine="720"/>
        <w:jc w:val="both"/>
      </w:pPr>
      <w:r>
        <w:t>Суд в составе п</w:t>
      </w:r>
      <w:r>
        <w:t xml:space="preserve">редседательствующего мирового судьи судебного участка №92 Черноморского судебного района Республики Крым </w:t>
      </w:r>
      <w:r>
        <w:tab/>
      </w:r>
      <w:r>
        <w:tab/>
      </w:r>
      <w:r>
        <w:tab/>
      </w:r>
      <w:r>
        <w:t xml:space="preserve">- Байбарза О.В. </w:t>
      </w:r>
    </w:p>
    <w:p w:rsidR="00A77B3E" w:rsidP="00F54E10">
      <w:pPr>
        <w:ind w:firstLine="720"/>
        <w:jc w:val="both"/>
      </w:pPr>
      <w:r>
        <w:t>при секретаре судебного заседания</w:t>
      </w:r>
      <w:r>
        <w:tab/>
      </w:r>
      <w:r>
        <w:tab/>
      </w:r>
      <w:r>
        <w:tab/>
      </w:r>
      <w:r>
        <w:tab/>
        <w:t>- Пономаревой А.Б.</w:t>
      </w:r>
    </w:p>
    <w:p w:rsidR="00A77B3E" w:rsidP="00F54E10">
      <w:pPr>
        <w:ind w:firstLine="720"/>
        <w:jc w:val="both"/>
      </w:pPr>
      <w:r>
        <w:t xml:space="preserve">с участием ответчика        </w:t>
      </w:r>
      <w:r>
        <w:tab/>
      </w:r>
      <w:r>
        <w:tab/>
      </w:r>
      <w:r>
        <w:tab/>
      </w:r>
      <w:r>
        <w:tab/>
        <w:t xml:space="preserve">           </w:t>
      </w:r>
      <w:r>
        <w:tab/>
      </w:r>
      <w:r>
        <w:t>- Басович Ю.А.</w:t>
      </w:r>
    </w:p>
    <w:p w:rsidR="00A77B3E" w:rsidP="00F54E10">
      <w:pPr>
        <w:jc w:val="both"/>
      </w:pPr>
      <w:r>
        <w:t>рассмотрев в откры</w:t>
      </w:r>
      <w:r>
        <w:t>том судебном заседании гражданское дело по иску ПАО «Сбербанк» в лице филиала – Волго-Вятский Банк ПАО «Сбербанк» к Басович Юлии Андреевне о взыскании задолженности по кредитной банковской карте,</w:t>
      </w:r>
    </w:p>
    <w:p w:rsidR="00A77B3E" w:rsidP="00F54E10">
      <w:pPr>
        <w:ind w:firstLine="720"/>
        <w:jc w:val="both"/>
      </w:pPr>
      <w:r>
        <w:t>Руководствуясь ст.ст. 194-199 ГПК РФ, мировой судья,</w:t>
      </w:r>
    </w:p>
    <w:p w:rsidR="00A77B3E" w:rsidP="00F54E10">
      <w:pPr>
        <w:jc w:val="both"/>
      </w:pPr>
    </w:p>
    <w:p w:rsidR="00A77B3E" w:rsidP="00F54E10">
      <w:pPr>
        <w:jc w:val="center"/>
      </w:pPr>
      <w:r>
        <w:t>РЕШИЛ:</w:t>
      </w:r>
    </w:p>
    <w:p w:rsidR="00A77B3E" w:rsidP="00F54E10">
      <w:pPr>
        <w:jc w:val="both"/>
      </w:pPr>
    </w:p>
    <w:p w:rsidR="00A77B3E" w:rsidP="00F54E10">
      <w:pPr>
        <w:ind w:firstLine="720"/>
        <w:jc w:val="both"/>
      </w:pPr>
      <w:r>
        <w:t>Иск ПАО «Сбербанк» в лице филиала – Волго-Вятский Банк ПАО «Сбербанк» к Басович Юлии Андреевне о взыскании задолженности по кредитной банковской карте, удовлетворить.</w:t>
      </w:r>
    </w:p>
    <w:p w:rsidR="00A77B3E" w:rsidP="00F54E10">
      <w:pPr>
        <w:ind w:firstLine="720"/>
        <w:jc w:val="both"/>
      </w:pPr>
      <w:r>
        <w:t>Взыскать с Басович Юлии Андреевн</w:t>
      </w:r>
      <w:r>
        <w:t xml:space="preserve">ы, ПАСПОРТНЫЕ ДАННЫЕ, </w:t>
      </w:r>
      <w:r>
        <w:t>зарегистрированной и проживающей по адресу: АДРЕС, в пользу ПАО «Сбербанк» в лице филиала – Волго-Вятский Банк ПАО «Сбербанк» (юридический адрес: 117997, г. Москва, ул. Вав</w:t>
      </w:r>
      <w:r>
        <w:t>илова, д.19; дата государственной регистрации 20.06.1991 г.; ОГРН 1027700132195; ИНН: 7707083893), сумму задолженности по кредитной банковской карте со счётом № НОМЕР</w:t>
      </w:r>
      <w:r>
        <w:t>, за период с ДАТА по ДАТА (включительно), в размере 10 702 (десять тысяч с</w:t>
      </w:r>
      <w:r>
        <w:t>емьсот два) руб. 40  коп. (в том числе: 1 103,77 руб. – просроченные проценты; 9 328,06 руб. – просроченный основной долг; 270,57 руб. – неустойка), а также расходы по оплате государственной пошлины в сумме 428 (четыреста двадцать восемь) руб. 10 коп., все</w:t>
      </w:r>
      <w:r>
        <w:t>го денежные средства в сумме 11 130 (одиннадцать тысяч сто тридцать) руб. 50 коп.</w:t>
      </w:r>
    </w:p>
    <w:p w:rsidR="00A77B3E" w:rsidP="00F54E10">
      <w:pPr>
        <w:ind w:firstLine="720"/>
        <w:jc w:val="both"/>
      </w:pPr>
      <w:r>
        <w:t>Разъяснить сторонам, что в соответствии с ч. 4 ст. 199 ГПК РФ, мировой судья обязан составить мотивированное решение суда по рассмотренному им делу в течение пяти дней со дня</w:t>
      </w:r>
      <w:r>
        <w:t xml:space="preserve"> поступления от лиц, участвующих в деле, их представителей заявления о составлении мотивированного решения суда.</w:t>
      </w:r>
    </w:p>
    <w:p w:rsidR="00A77B3E" w:rsidP="00F54E10">
      <w:pPr>
        <w:ind w:firstLine="720"/>
        <w:jc w:val="both"/>
      </w:pPr>
      <w:r>
        <w:t>Указанное заявление должно поступить от лиц, участвующих в деле, их представителей в течение трех дней со дня объявления резолютивной части реш</w:t>
      </w:r>
      <w:r>
        <w:t>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</w:t>
      </w:r>
      <w:r>
        <w:t>ании.</w:t>
      </w:r>
    </w:p>
    <w:p w:rsidR="00A77B3E" w:rsidP="00F54E10">
      <w:pPr>
        <w:ind w:firstLine="720"/>
        <w:jc w:val="both"/>
      </w:pPr>
      <w:r>
        <w:t>Решение может быть обжаловано в Черноморский районный суд Республики Крым через судебный участок №92 Черноморского судебного района Республики Крым в течение месяца со дня его вынесения.</w:t>
      </w:r>
      <w:r>
        <w:tab/>
      </w:r>
    </w:p>
    <w:p w:rsidR="00A77B3E" w:rsidP="00F54E10">
      <w:pPr>
        <w:jc w:val="both"/>
      </w:pPr>
    </w:p>
    <w:p w:rsidR="00A77B3E" w:rsidP="00F54E10">
      <w:pPr>
        <w:ind w:firstLine="720"/>
        <w:jc w:val="both"/>
      </w:pPr>
      <w:r>
        <w:t>Председательствующий</w:t>
      </w:r>
      <w:r>
        <w:tab/>
        <w:t xml:space="preserve">      </w:t>
      </w:r>
      <w:r>
        <w:tab/>
        <w:t xml:space="preserve">       подпись                   </w:t>
      </w:r>
      <w:r>
        <w:t xml:space="preserve">         О.В. Байбарза</w:t>
      </w:r>
    </w:p>
    <w:p w:rsidR="00F54E10" w:rsidP="00F54E10">
      <w:pPr>
        <w:ind w:firstLine="720"/>
        <w:jc w:val="both"/>
      </w:pPr>
    </w:p>
    <w:p w:rsidR="00F54E10" w:rsidRPr="006D51A8" w:rsidP="00F54E10">
      <w:pPr>
        <w:ind w:firstLine="720"/>
        <w:jc w:val="both"/>
      </w:pPr>
      <w:r w:rsidRPr="006D51A8">
        <w:t>«СОГЛАСОВАНО»</w:t>
      </w:r>
    </w:p>
    <w:p w:rsidR="00F54E10" w:rsidRPr="006D51A8" w:rsidP="00F54E10">
      <w:pPr>
        <w:ind w:firstLine="720"/>
        <w:jc w:val="both"/>
      </w:pPr>
    </w:p>
    <w:p w:rsidR="00F54E10" w:rsidRPr="006D51A8" w:rsidP="00F54E10">
      <w:pPr>
        <w:ind w:firstLine="720"/>
        <w:jc w:val="both"/>
      </w:pPr>
      <w:r w:rsidRPr="006D51A8">
        <w:t>Мировой судья</w:t>
      </w:r>
    </w:p>
    <w:p w:rsidR="00F54E10" w:rsidRPr="006D51A8" w:rsidP="00F54E10">
      <w:pPr>
        <w:ind w:firstLine="720"/>
        <w:jc w:val="both"/>
      </w:pPr>
      <w:r w:rsidRPr="006D51A8">
        <w:t>судебного участка №92</w:t>
      </w:r>
    </w:p>
    <w:p w:rsidR="00F54E10" w:rsidRPr="006D51A8" w:rsidP="00F54E10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Байбарза </w:t>
      </w:r>
    </w:p>
    <w:p w:rsidR="00A77B3E" w:rsidP="00F54E10">
      <w:pPr>
        <w:jc w:val="both"/>
      </w:pPr>
    </w:p>
    <w:sectPr w:rsidSect="00F54E10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E10"/>
    <w:rsid w:val="006D51A8"/>
    <w:rsid w:val="00A77B3E"/>
    <w:rsid w:val="00F54E1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