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3A5FDA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E14E54">
        <w:rPr>
          <w:sz w:val="28"/>
          <w:szCs w:val="28"/>
        </w:rPr>
        <w:t>252</w:t>
      </w:r>
      <w:r>
        <w:rPr>
          <w:sz w:val="28"/>
          <w:szCs w:val="28"/>
        </w:rPr>
        <w:t>/20</w:t>
      </w:r>
      <w:r w:rsidR="001B4477">
        <w:rPr>
          <w:sz w:val="28"/>
          <w:szCs w:val="28"/>
        </w:rPr>
        <w:t>2</w:t>
      </w:r>
      <w:r w:rsidR="003A5FDA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</w:t>
      </w:r>
      <w:r w:rsidR="00E14E54">
        <w:rPr>
          <w:sz w:val="28"/>
          <w:szCs w:val="28"/>
        </w:rPr>
        <w:t>85</w:t>
      </w:r>
      <w:r w:rsidRPr="00CA54BD">
        <w:rPr>
          <w:sz w:val="28"/>
          <w:szCs w:val="28"/>
        </w:rPr>
        <w:t>-01-20</w:t>
      </w:r>
      <w:r w:rsidR="006249BB">
        <w:rPr>
          <w:sz w:val="28"/>
          <w:szCs w:val="28"/>
        </w:rPr>
        <w:t>2</w:t>
      </w:r>
      <w:r w:rsidR="00F56E30">
        <w:rPr>
          <w:sz w:val="28"/>
          <w:szCs w:val="28"/>
        </w:rPr>
        <w:t>2</w:t>
      </w:r>
      <w:r w:rsidRPr="00CA54BD">
        <w:rPr>
          <w:sz w:val="28"/>
          <w:szCs w:val="28"/>
        </w:rPr>
        <w:t>-</w:t>
      </w:r>
      <w:r w:rsidR="006249BB">
        <w:rPr>
          <w:sz w:val="28"/>
          <w:szCs w:val="28"/>
        </w:rPr>
        <w:t>00</w:t>
      </w:r>
      <w:r w:rsidR="003A5FDA">
        <w:rPr>
          <w:sz w:val="28"/>
          <w:szCs w:val="28"/>
        </w:rPr>
        <w:t>00</w:t>
      </w:r>
      <w:r w:rsidR="00E14E54">
        <w:rPr>
          <w:sz w:val="28"/>
          <w:szCs w:val="28"/>
        </w:rPr>
        <w:t>65</w:t>
      </w:r>
      <w:r w:rsidR="001B4477">
        <w:rPr>
          <w:sz w:val="28"/>
          <w:szCs w:val="28"/>
        </w:rPr>
        <w:t>-</w:t>
      </w:r>
      <w:r w:rsidR="00E14E54">
        <w:rPr>
          <w:sz w:val="28"/>
          <w:szCs w:val="28"/>
        </w:rPr>
        <w:t>84</w:t>
      </w:r>
      <w:r w:rsidRPr="009F39C4">
        <w:rPr>
          <w:sz w:val="28"/>
          <w:szCs w:val="28"/>
        </w:rPr>
        <w:t xml:space="preserve"> 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CA54BD">
        <w:rPr>
          <w:b/>
          <w:bCs/>
          <w:sz w:val="28"/>
          <w:szCs w:val="28"/>
        </w:rPr>
        <w:t>Р</w:t>
      </w:r>
      <w:r w:rsidRPr="00CA54BD">
        <w:rPr>
          <w:b/>
          <w:bCs/>
          <w:sz w:val="28"/>
          <w:szCs w:val="28"/>
        </w:rPr>
        <w:t xml:space="preserve">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P="00A53246">
      <w:pPr>
        <w:jc w:val="both"/>
        <w:rPr>
          <w:bCs/>
          <w:sz w:val="28"/>
          <w:szCs w:val="28"/>
        </w:rPr>
      </w:pPr>
      <w:r w:rsidRPr="00F24E75">
        <w:rPr>
          <w:bCs/>
          <w:sz w:val="28"/>
          <w:szCs w:val="28"/>
        </w:rPr>
        <w:t xml:space="preserve">           </w:t>
      </w:r>
      <w:r w:rsidR="00E14E54">
        <w:rPr>
          <w:bCs/>
          <w:sz w:val="28"/>
          <w:szCs w:val="28"/>
        </w:rPr>
        <w:t>29 апреля</w:t>
      </w:r>
      <w:r w:rsidR="00D04B16">
        <w:rPr>
          <w:bCs/>
          <w:sz w:val="28"/>
          <w:szCs w:val="28"/>
        </w:rPr>
        <w:t xml:space="preserve"> 20</w:t>
      </w:r>
      <w:r w:rsidR="001B4477">
        <w:rPr>
          <w:bCs/>
          <w:sz w:val="28"/>
          <w:szCs w:val="28"/>
        </w:rPr>
        <w:t>2</w:t>
      </w:r>
      <w:r w:rsidR="003A5FDA"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53246" w:rsidP="00D04B16">
      <w:pPr>
        <w:ind w:firstLine="708"/>
        <w:jc w:val="both"/>
        <w:rPr>
          <w:sz w:val="28"/>
          <w:szCs w:val="28"/>
        </w:rPr>
      </w:pPr>
      <w:r w:rsidRPr="00A53246">
        <w:rPr>
          <w:sz w:val="28"/>
          <w:szCs w:val="28"/>
        </w:rPr>
        <w:t>М</w:t>
      </w:r>
      <w:r w:rsidRPr="00A53246">
        <w:rPr>
          <w:sz w:val="28"/>
          <w:szCs w:val="28"/>
        </w:rPr>
        <w:t>ирово</w:t>
      </w:r>
      <w:r w:rsidRPr="00A53246">
        <w:rPr>
          <w:sz w:val="28"/>
          <w:szCs w:val="28"/>
        </w:rPr>
        <w:t>й</w:t>
      </w:r>
      <w:r w:rsidRPr="00A53246">
        <w:rPr>
          <w:sz w:val="28"/>
          <w:szCs w:val="28"/>
        </w:rPr>
        <w:t xml:space="preserve"> судь</w:t>
      </w:r>
      <w:r w:rsidRPr="00A53246">
        <w:rPr>
          <w:sz w:val="28"/>
          <w:szCs w:val="28"/>
        </w:rPr>
        <w:t>я</w:t>
      </w:r>
      <w:r w:rsidRPr="00A53246">
        <w:rPr>
          <w:sz w:val="28"/>
          <w:szCs w:val="28"/>
        </w:rPr>
        <w:t xml:space="preserve"> </w:t>
      </w:r>
      <w:r w:rsidRPr="00A53246" w:rsidR="006249BB">
        <w:rPr>
          <w:sz w:val="28"/>
          <w:szCs w:val="28"/>
        </w:rPr>
        <w:t>судебного участка № 9</w:t>
      </w:r>
      <w:r w:rsidR="003A5FDA">
        <w:rPr>
          <w:sz w:val="28"/>
          <w:szCs w:val="28"/>
        </w:rPr>
        <w:t>4</w:t>
      </w:r>
      <w:r w:rsidRPr="00A53246" w:rsidR="006249BB">
        <w:rPr>
          <w:sz w:val="28"/>
          <w:szCs w:val="28"/>
        </w:rPr>
        <w:t xml:space="preserve"> </w:t>
      </w:r>
      <w:r w:rsidRPr="00A53246">
        <w:rPr>
          <w:sz w:val="28"/>
          <w:szCs w:val="28"/>
        </w:rPr>
        <w:t xml:space="preserve">Ялтинского судебного района (городской округ Ялта) Республики Крым </w:t>
      </w:r>
      <w:r w:rsidRPr="00A53246">
        <w:rPr>
          <w:sz w:val="28"/>
          <w:szCs w:val="28"/>
        </w:rPr>
        <w:t>Бекенштейн</w:t>
      </w:r>
      <w:r w:rsidRPr="00A53246">
        <w:rPr>
          <w:sz w:val="28"/>
          <w:szCs w:val="28"/>
        </w:rPr>
        <w:t xml:space="preserve"> Е.Л., при </w:t>
      </w:r>
      <w:r w:rsidR="003A5FDA">
        <w:rPr>
          <w:sz w:val="28"/>
          <w:szCs w:val="28"/>
        </w:rPr>
        <w:t>секретаре Дорошенко И.С.</w:t>
      </w:r>
      <w:r w:rsidRPr="00A53246">
        <w:rPr>
          <w:sz w:val="28"/>
          <w:szCs w:val="28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</w:t>
      </w:r>
      <w:r w:rsidR="00E14E54">
        <w:rPr>
          <w:rFonts w:eastAsiaTheme="minorHAnsi"/>
          <w:sz w:val="28"/>
          <w:szCs w:val="28"/>
          <w:lang w:eastAsia="en-US"/>
        </w:rPr>
        <w:t xml:space="preserve">Федерального казённого учреждения </w:t>
      </w:r>
      <w:r w:rsidR="00AB6CD4">
        <w:rPr>
          <w:rFonts w:eastAsiaTheme="minorHAnsi"/>
          <w:sz w:val="28"/>
          <w:szCs w:val="28"/>
          <w:lang w:eastAsia="en-US"/>
        </w:rPr>
        <w:t>«</w:t>
      </w:r>
      <w:r w:rsidR="00E14E54">
        <w:rPr>
          <w:rFonts w:eastAsiaTheme="minorHAnsi"/>
          <w:sz w:val="28"/>
          <w:szCs w:val="28"/>
          <w:lang w:eastAsia="en-US"/>
        </w:rPr>
        <w:t xml:space="preserve">Объеденное стратегическое командование Южного военного округа» к Зайченко Людмиле Геннадиевне  </w:t>
      </w:r>
      <w:r w:rsidRPr="00AB6CD4" w:rsidR="00AB6CD4">
        <w:rPr>
          <w:rFonts w:eastAsiaTheme="minorHAnsi"/>
          <w:sz w:val="28"/>
          <w:szCs w:val="28"/>
          <w:lang w:eastAsia="en-US"/>
        </w:rPr>
        <w:t>о в</w:t>
      </w:r>
      <w:r w:rsidR="00E14E54">
        <w:rPr>
          <w:rFonts w:eastAsiaTheme="minorHAnsi"/>
          <w:sz w:val="28"/>
          <w:szCs w:val="28"/>
          <w:lang w:eastAsia="en-US"/>
        </w:rPr>
        <w:t>озмещении ущерба в порядке регресса</w:t>
      </w:r>
      <w:r w:rsidRPr="00814224">
        <w:rPr>
          <w:rFonts w:eastAsiaTheme="minorHAnsi"/>
          <w:sz w:val="28"/>
          <w:szCs w:val="28"/>
          <w:lang w:eastAsia="en-US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4224">
        <w:rPr>
          <w:rFonts w:eastAsiaTheme="minorHAnsi"/>
          <w:i/>
          <w:iCs/>
          <w:sz w:val="28"/>
          <w:szCs w:val="28"/>
          <w:lang w:eastAsia="en-US"/>
        </w:rPr>
        <w:t xml:space="preserve">руководствуясь ст.ст.196-199 Гражданского процессуального кодекса Российской Федерации, </w:t>
      </w:r>
    </w:p>
    <w:p w:rsidR="001B4477" w:rsidRPr="00814224" w:rsidP="001B4477">
      <w:pPr>
        <w:widowControl w:val="0"/>
        <w:autoSpaceDE w:val="0"/>
        <w:autoSpaceDN w:val="0"/>
        <w:adjustRightInd w:val="0"/>
        <w:spacing w:line="158" w:lineRule="atLeast"/>
        <w:ind w:right="-3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1422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Исковые требования </w:t>
      </w:r>
      <w:r w:rsidRPr="00E14E54" w:rsidR="00E14E54">
        <w:rPr>
          <w:rFonts w:eastAsiaTheme="minorHAnsi"/>
          <w:sz w:val="28"/>
          <w:szCs w:val="28"/>
          <w:lang w:eastAsia="en-US"/>
        </w:rPr>
        <w:t>Федерального казённого учреждения «Объеденное стратегическое командование Южного военного округа»</w:t>
      </w:r>
      <w:r w:rsidRPr="00814224">
        <w:rPr>
          <w:rFonts w:eastAsiaTheme="minorHAnsi"/>
          <w:sz w:val="28"/>
          <w:szCs w:val="28"/>
          <w:lang w:eastAsia="en-US"/>
        </w:rPr>
        <w:t xml:space="preserve"> - удовлетворить.</w:t>
      </w:r>
    </w:p>
    <w:p w:rsidR="00E14E54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E14E54">
        <w:rPr>
          <w:rFonts w:eastAsiaTheme="minorHAnsi"/>
          <w:sz w:val="28"/>
          <w:szCs w:val="28"/>
          <w:lang w:eastAsia="en-US"/>
        </w:rPr>
        <w:t>Зайченко Людмил</w:t>
      </w:r>
      <w:r>
        <w:rPr>
          <w:rFonts w:eastAsiaTheme="minorHAnsi"/>
          <w:sz w:val="28"/>
          <w:szCs w:val="28"/>
          <w:lang w:eastAsia="en-US"/>
        </w:rPr>
        <w:t>ы</w:t>
      </w:r>
      <w:r w:rsidRPr="00E14E54">
        <w:rPr>
          <w:rFonts w:eastAsiaTheme="minorHAnsi"/>
          <w:sz w:val="28"/>
          <w:szCs w:val="28"/>
          <w:lang w:eastAsia="en-US"/>
        </w:rPr>
        <w:t xml:space="preserve"> Геннадиевн</w:t>
      </w:r>
      <w:r>
        <w:rPr>
          <w:rFonts w:eastAsiaTheme="minorHAnsi"/>
          <w:sz w:val="28"/>
          <w:szCs w:val="28"/>
          <w:lang w:eastAsia="en-US"/>
        </w:rPr>
        <w:t>ы</w:t>
      </w:r>
      <w:r w:rsidRPr="00814224">
        <w:rPr>
          <w:rFonts w:eastAsiaTheme="minorHAnsi"/>
          <w:sz w:val="28"/>
          <w:szCs w:val="28"/>
          <w:lang w:eastAsia="en-US"/>
        </w:rPr>
        <w:t xml:space="preserve"> в пользу </w:t>
      </w:r>
      <w:r w:rsidRPr="00E14E54">
        <w:rPr>
          <w:rFonts w:eastAsiaTheme="minorHAnsi"/>
          <w:sz w:val="28"/>
          <w:szCs w:val="28"/>
          <w:lang w:eastAsia="en-US"/>
        </w:rPr>
        <w:t>Федерального казённого учреждения «Объеденное стратегическое командование Южного военного округа»</w:t>
      </w:r>
      <w:r w:rsidRPr="00814224">
        <w:rPr>
          <w:rFonts w:eastAsiaTheme="minorHAnsi"/>
          <w:sz w:val="28"/>
          <w:szCs w:val="28"/>
          <w:lang w:eastAsia="en-US"/>
        </w:rPr>
        <w:t xml:space="preserve"> </w:t>
      </w:r>
      <w:r w:rsidRPr="00F56E30" w:rsidR="00F56E30">
        <w:rPr>
          <w:rFonts w:eastAsiaTheme="minorHAnsi"/>
          <w:sz w:val="28"/>
          <w:szCs w:val="28"/>
          <w:lang w:eastAsia="en-US"/>
        </w:rPr>
        <w:t xml:space="preserve">денежную сумму в порядке регресса </w:t>
      </w:r>
      <w:r>
        <w:rPr>
          <w:rFonts w:eastAsiaTheme="minorHAnsi"/>
          <w:sz w:val="28"/>
          <w:szCs w:val="28"/>
          <w:lang w:eastAsia="en-US"/>
        </w:rPr>
        <w:t xml:space="preserve">за потребленную электрическую энергию за период с 01 июня 2014 года по 31 декабря 2014 года </w:t>
      </w:r>
      <w:r w:rsidRPr="00F56E30" w:rsidR="00F56E30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rFonts w:eastAsiaTheme="minorHAnsi"/>
          <w:sz w:val="28"/>
          <w:szCs w:val="28"/>
          <w:lang w:eastAsia="en-US"/>
        </w:rPr>
        <w:t>5900</w:t>
      </w:r>
      <w:r w:rsidRPr="00F56E30" w:rsidR="00F56E3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86 руб.</w:t>
      </w:r>
    </w:p>
    <w:p w:rsidR="00E14E54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5B24C7">
        <w:rPr>
          <w:color w:val="000000"/>
          <w:sz w:val="28"/>
          <w:szCs w:val="28"/>
        </w:rPr>
        <w:t xml:space="preserve">Взыскать с </w:t>
      </w:r>
      <w:r w:rsidRPr="00E14E54">
        <w:rPr>
          <w:color w:val="000000"/>
          <w:sz w:val="28"/>
          <w:szCs w:val="28"/>
        </w:rPr>
        <w:t>Зайченко Людмилы Геннадиевны</w:t>
      </w:r>
      <w:r w:rsidRPr="00651A32">
        <w:rPr>
          <w:color w:val="000000"/>
          <w:sz w:val="28"/>
          <w:szCs w:val="28"/>
        </w:rPr>
        <w:t xml:space="preserve"> </w:t>
      </w:r>
      <w:r w:rsidRPr="005B24C7">
        <w:rPr>
          <w:color w:val="000000"/>
          <w:sz w:val="28"/>
          <w:szCs w:val="28"/>
        </w:rPr>
        <w:t xml:space="preserve">в доход бюджета муниципального образования городской округ Ялта государственную пошлину в размере </w:t>
      </w:r>
      <w:r>
        <w:rPr>
          <w:color w:val="000000"/>
          <w:sz w:val="28"/>
          <w:szCs w:val="28"/>
        </w:rPr>
        <w:t>400</w:t>
      </w:r>
      <w:r w:rsidRPr="005B24C7">
        <w:rPr>
          <w:color w:val="000000"/>
          <w:sz w:val="28"/>
          <w:szCs w:val="28"/>
        </w:rPr>
        <w:t xml:space="preserve"> рублей.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56E30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F56E30">
        <w:rPr>
          <w:rFonts w:eastAsiaTheme="minorHAnsi"/>
          <w:sz w:val="28"/>
          <w:szCs w:val="28"/>
          <w:lang w:eastAsia="en-US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F56E30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56E30">
        <w:rPr>
          <w:rFonts w:eastAsiaTheme="minorHAnsi"/>
          <w:sz w:val="28"/>
          <w:szCs w:val="28"/>
          <w:lang w:eastAsia="en-US"/>
        </w:rPr>
        <w:t xml:space="preserve"> заявления об отмен</w:t>
      </w:r>
      <w:r>
        <w:rPr>
          <w:rFonts w:eastAsiaTheme="minorHAnsi"/>
          <w:sz w:val="28"/>
          <w:szCs w:val="28"/>
          <w:lang w:eastAsia="en-US"/>
        </w:rPr>
        <w:t xml:space="preserve">е этого решения суда.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</w:p>
    <w:p w:rsidR="001B4477" w:rsidRPr="00814224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F56E30">
        <w:rPr>
          <w:rFonts w:eastAsiaTheme="minorHAnsi"/>
          <w:sz w:val="28"/>
          <w:szCs w:val="28"/>
          <w:lang w:eastAsia="en-US"/>
        </w:rPr>
        <w:t>Апелляционная жалоба подается в Ялтинский городской суд Республики Крым через мирового судью.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sectPr w:rsidSect="00DF7462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B4477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1025"/>
    <w:rsid w:val="003A4DA8"/>
    <w:rsid w:val="003A5FDA"/>
    <w:rsid w:val="003C3E25"/>
    <w:rsid w:val="003D680D"/>
    <w:rsid w:val="003E7A9E"/>
    <w:rsid w:val="003F25CA"/>
    <w:rsid w:val="00410A45"/>
    <w:rsid w:val="00411DFF"/>
    <w:rsid w:val="00415D2B"/>
    <w:rsid w:val="00453A8B"/>
    <w:rsid w:val="00467929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44163"/>
    <w:rsid w:val="00561D5D"/>
    <w:rsid w:val="00562E63"/>
    <w:rsid w:val="00580520"/>
    <w:rsid w:val="00591E36"/>
    <w:rsid w:val="00591E3B"/>
    <w:rsid w:val="00594861"/>
    <w:rsid w:val="005B24C7"/>
    <w:rsid w:val="005C076D"/>
    <w:rsid w:val="005D6C22"/>
    <w:rsid w:val="005F076D"/>
    <w:rsid w:val="005F76DB"/>
    <w:rsid w:val="00611FDA"/>
    <w:rsid w:val="006249BB"/>
    <w:rsid w:val="00624C78"/>
    <w:rsid w:val="00641314"/>
    <w:rsid w:val="00651A32"/>
    <w:rsid w:val="00676998"/>
    <w:rsid w:val="00680DC7"/>
    <w:rsid w:val="00682072"/>
    <w:rsid w:val="00693124"/>
    <w:rsid w:val="006975B6"/>
    <w:rsid w:val="006A52A1"/>
    <w:rsid w:val="006D1BDC"/>
    <w:rsid w:val="006D7066"/>
    <w:rsid w:val="00706770"/>
    <w:rsid w:val="00706951"/>
    <w:rsid w:val="007322F6"/>
    <w:rsid w:val="00745813"/>
    <w:rsid w:val="007458B2"/>
    <w:rsid w:val="007707D9"/>
    <w:rsid w:val="00771293"/>
    <w:rsid w:val="00792CCE"/>
    <w:rsid w:val="007A1E13"/>
    <w:rsid w:val="007A21F3"/>
    <w:rsid w:val="007B0754"/>
    <w:rsid w:val="007B2190"/>
    <w:rsid w:val="007C5F67"/>
    <w:rsid w:val="007C693A"/>
    <w:rsid w:val="007D57EE"/>
    <w:rsid w:val="00814224"/>
    <w:rsid w:val="00823060"/>
    <w:rsid w:val="008317EB"/>
    <w:rsid w:val="00852D27"/>
    <w:rsid w:val="00865740"/>
    <w:rsid w:val="00882F34"/>
    <w:rsid w:val="0088467C"/>
    <w:rsid w:val="0089741E"/>
    <w:rsid w:val="008C006B"/>
    <w:rsid w:val="008C23AA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F39C4"/>
    <w:rsid w:val="00A02D33"/>
    <w:rsid w:val="00A20C52"/>
    <w:rsid w:val="00A25F55"/>
    <w:rsid w:val="00A44FF1"/>
    <w:rsid w:val="00A53246"/>
    <w:rsid w:val="00A54C5D"/>
    <w:rsid w:val="00A618D8"/>
    <w:rsid w:val="00AB0A79"/>
    <w:rsid w:val="00AB1F1A"/>
    <w:rsid w:val="00AB6603"/>
    <w:rsid w:val="00AB6CD4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81FD8"/>
    <w:rsid w:val="00B8526D"/>
    <w:rsid w:val="00BA41FB"/>
    <w:rsid w:val="00BC2DDB"/>
    <w:rsid w:val="00BC465F"/>
    <w:rsid w:val="00C03456"/>
    <w:rsid w:val="00C13004"/>
    <w:rsid w:val="00C3294B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4B16"/>
    <w:rsid w:val="00D0716A"/>
    <w:rsid w:val="00D15BA3"/>
    <w:rsid w:val="00D22E45"/>
    <w:rsid w:val="00D25FD7"/>
    <w:rsid w:val="00D267C8"/>
    <w:rsid w:val="00D434F6"/>
    <w:rsid w:val="00D47E9A"/>
    <w:rsid w:val="00D626DE"/>
    <w:rsid w:val="00D66676"/>
    <w:rsid w:val="00D674CA"/>
    <w:rsid w:val="00DA0EDC"/>
    <w:rsid w:val="00DB5FC5"/>
    <w:rsid w:val="00DB63A1"/>
    <w:rsid w:val="00DF7462"/>
    <w:rsid w:val="00DF77E4"/>
    <w:rsid w:val="00E00A34"/>
    <w:rsid w:val="00E06E6A"/>
    <w:rsid w:val="00E14E54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56E30"/>
    <w:rsid w:val="00F71731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">
    <w:name w:val="ConsPlusNormal"/>
    <w:rsid w:val="00D62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