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Дело № 2-9</w:t>
      </w:r>
      <w:r w:rsidR="007F20D9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="00B0134E">
        <w:rPr>
          <w:rFonts w:ascii="Times New Roman" w:hAnsi="Times New Roman"/>
          <w:color w:val="000000"/>
          <w:sz w:val="24"/>
          <w:szCs w:val="24"/>
          <w:lang w:eastAsia="ru-RU"/>
        </w:rPr>
        <w:t>691</w:t>
      </w: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/202</w:t>
      </w:r>
      <w:r w:rsidR="007F20D9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right"/>
        <w:textAlignment w:val="baseline"/>
        <w:rPr>
          <w:sz w:val="24"/>
          <w:szCs w:val="24"/>
        </w:rPr>
      </w:pP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91</w:t>
      </w:r>
      <w:r w:rsidRPr="00DE35E9">
        <w:rPr>
          <w:rFonts w:ascii="Times New Roman" w:hAnsi="Times New Roman"/>
          <w:color w:val="000000"/>
          <w:sz w:val="24"/>
          <w:szCs w:val="24"/>
          <w:lang w:val="en-US" w:eastAsia="ru-RU"/>
        </w:rPr>
        <w:t>MS</w:t>
      </w: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009</w:t>
      </w:r>
      <w:r w:rsidR="007F20D9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-01-202</w:t>
      </w:r>
      <w:r w:rsidR="007F20D9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-00</w:t>
      </w:r>
      <w:r w:rsidR="00B0134E">
        <w:rPr>
          <w:rFonts w:ascii="Times New Roman" w:hAnsi="Times New Roman"/>
          <w:color w:val="000000"/>
          <w:sz w:val="24"/>
          <w:szCs w:val="24"/>
          <w:lang w:eastAsia="ru-RU"/>
        </w:rPr>
        <w:t>1397</w:t>
      </w:r>
      <w:r w:rsidR="007F20D9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="00B0134E">
        <w:rPr>
          <w:rFonts w:ascii="Times New Roman" w:hAnsi="Times New Roman"/>
          <w:color w:val="000000"/>
          <w:sz w:val="24"/>
          <w:szCs w:val="24"/>
          <w:lang w:eastAsia="ru-RU"/>
        </w:rPr>
        <w:t>73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center"/>
        <w:textAlignment w:val="baseline"/>
        <w:rPr>
          <w:sz w:val="28"/>
          <w:szCs w:val="28"/>
        </w:rPr>
      </w:pPr>
      <w:r w:rsidRPr="00DE3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Е Н И Е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(заочное)</w:t>
      </w:r>
    </w:p>
    <w:p w:rsidR="00DE35E9" w:rsidRPr="00DE35E9" w:rsidP="00DE35E9">
      <w:pPr>
        <w:shd w:val="clear" w:color="auto" w:fill="FFFFFF"/>
        <w:spacing w:after="0" w:line="158" w:lineRule="atLeas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резолютивная часть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 w:rsidR="00B0134E">
        <w:rPr>
          <w:rFonts w:ascii="Times New Roman" w:hAnsi="Times New Roman"/>
          <w:bCs/>
          <w:color w:val="000000"/>
          <w:sz w:val="28"/>
          <w:szCs w:val="28"/>
          <w:lang w:eastAsia="ru-RU"/>
        </w:rPr>
        <w:t>1 октября</w:t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 w:rsidR="007F20D9"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</w:t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г. Ялта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E35E9" w:rsidRPr="007F20D9" w:rsidP="00DE35E9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F20D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Мировой судья судебного </w:t>
      </w:r>
      <w:r w:rsidRPr="007F20D9">
        <w:rPr>
          <w:rFonts w:ascii="Times New Roman" w:hAnsi="Times New Roman"/>
          <w:color w:val="000000"/>
          <w:sz w:val="26"/>
          <w:szCs w:val="26"/>
          <w:lang w:eastAsia="ru-RU"/>
        </w:rPr>
        <w:t>участка № 9</w:t>
      </w:r>
      <w:r w:rsidRPr="007F20D9" w:rsidR="007F20D9">
        <w:rPr>
          <w:rFonts w:ascii="Times New Roman" w:hAnsi="Times New Roman"/>
          <w:color w:val="000000"/>
          <w:sz w:val="26"/>
          <w:szCs w:val="26"/>
          <w:lang w:eastAsia="ru-RU"/>
        </w:rPr>
        <w:t>4</w:t>
      </w:r>
      <w:r w:rsidRPr="007F20D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Ялтинского судебного района (городской округ Ялта) </w:t>
      </w:r>
      <w:r w:rsidRPr="007F20D9" w:rsidR="007F20D9">
        <w:rPr>
          <w:rFonts w:ascii="Times New Roman" w:hAnsi="Times New Roman"/>
          <w:color w:val="000000"/>
          <w:sz w:val="26"/>
          <w:szCs w:val="26"/>
          <w:lang w:eastAsia="ru-RU"/>
        </w:rPr>
        <w:t>Республики Крым Бекенштейн Е.Л.</w:t>
      </w:r>
      <w:r w:rsidRPr="007F20D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при секретаре Дорошенко И.С., </w:t>
      </w:r>
    </w:p>
    <w:p w:rsidR="00DE35E9" w:rsidRPr="007F20D9" w:rsidP="00DE35E9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F20D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B0134E" w:rsidR="00B0134E">
        <w:rPr>
          <w:rFonts w:ascii="Times New Roman" w:hAnsi="Times New Roman"/>
          <w:color w:val="000000"/>
          <w:sz w:val="26"/>
          <w:szCs w:val="26"/>
          <w:lang w:eastAsia="ru-RU"/>
        </w:rPr>
        <w:t>Бодян Сергея Борисовича к Обществу с ограниченной ответственностью «Вайлберриз» о взыскании денежных средств, неустойки, штрафа, компенсации морального вреда</w:t>
      </w:r>
      <w:r w:rsidRPr="007F20D9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</w:p>
    <w:p w:rsidR="002D6E0D" w:rsidP="00DE35E9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</w:pPr>
    </w:p>
    <w:p w:rsidR="00403B18" w:rsidRPr="007F20D9" w:rsidP="00DE35E9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</w:pPr>
      <w:r w:rsidRPr="007F20D9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руководствуясь ст.ст. 196-199 Гражданского процессуального кодекса Российской Федерации,</w:t>
      </w:r>
    </w:p>
    <w:p w:rsidR="00DE35E9" w:rsidRPr="007F20D9" w:rsidP="00DE35E9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</w:pPr>
    </w:p>
    <w:p w:rsidR="00403B18" w:rsidRPr="00DE35E9" w:rsidP="00403B18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РЕШИЛ:</w:t>
      </w:r>
    </w:p>
    <w:p w:rsidR="00403B18" w:rsidRPr="00DE35E9" w:rsidP="00403B1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E35E9" w:rsidRPr="00E11F75" w:rsidP="00DE35E9">
      <w:pPr>
        <w:shd w:val="clear" w:color="auto" w:fill="FFFFFF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11F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 </w:t>
      </w:r>
      <w:r w:rsidRPr="00B0134E" w:rsidR="00B0134E">
        <w:rPr>
          <w:rFonts w:ascii="Times New Roman" w:hAnsi="Times New Roman"/>
          <w:color w:val="000000"/>
          <w:sz w:val="28"/>
          <w:szCs w:val="28"/>
          <w:lang w:eastAsia="ru-RU"/>
        </w:rPr>
        <w:t>Бодян Сергея Борисовича</w:t>
      </w:r>
      <w:r w:rsidRPr="00E11F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удовлетворить частично. </w:t>
      </w:r>
    </w:p>
    <w:p w:rsidR="00E11F75" w:rsidRPr="00E11F75" w:rsidP="00E11F75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11F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B0134E" w:rsidR="00B0134E">
        <w:rPr>
          <w:rFonts w:ascii="Times New Roman" w:hAnsi="Times New Roman"/>
          <w:color w:val="000000"/>
          <w:sz w:val="28"/>
          <w:szCs w:val="28"/>
          <w:lang w:eastAsia="ru-RU"/>
        </w:rPr>
        <w:t>Обществ</w:t>
      </w:r>
      <w:r w:rsidR="007453F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0134E" w:rsidR="00B013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ограниченной ответственностью «Вайлберриз»</w:t>
      </w:r>
      <w:r w:rsidR="00B013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(ОГРН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номер</w:t>
      </w:r>
      <w:r w:rsidR="00B0134E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E11F75" w:rsidR="007F20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11F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</w:t>
      </w:r>
      <w:r w:rsidRPr="00B0134E" w:rsidR="00B0134E">
        <w:rPr>
          <w:rFonts w:ascii="Times New Roman" w:hAnsi="Times New Roman"/>
          <w:color w:val="000000"/>
          <w:sz w:val="28"/>
          <w:szCs w:val="28"/>
          <w:lang w:eastAsia="ru-RU"/>
        </w:rPr>
        <w:t>Бодян Сергея Борисовича</w:t>
      </w:r>
      <w:r w:rsidR="00B013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(паспорт гражданина РФ серии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номер</w:t>
      </w:r>
      <w:r w:rsidR="00B013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номер</w:t>
      </w:r>
      <w:r w:rsidR="00B0134E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E11F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11F75">
        <w:rPr>
          <w:rFonts w:ascii="Times New Roman" w:hAnsi="Times New Roman"/>
          <w:sz w:val="28"/>
          <w:szCs w:val="28"/>
        </w:rPr>
        <w:t xml:space="preserve">денежные средства в размере </w:t>
      </w:r>
      <w:r w:rsidR="00B0134E">
        <w:rPr>
          <w:rFonts w:ascii="Times New Roman" w:hAnsi="Times New Roman"/>
          <w:sz w:val="28"/>
          <w:szCs w:val="28"/>
        </w:rPr>
        <w:t>75567</w:t>
      </w:r>
      <w:r w:rsidRPr="00E11F75" w:rsidR="007F20D9">
        <w:rPr>
          <w:rFonts w:ascii="Times New Roman" w:hAnsi="Times New Roman"/>
          <w:sz w:val="28"/>
          <w:szCs w:val="28"/>
        </w:rPr>
        <w:t xml:space="preserve">,00 </w:t>
      </w:r>
      <w:r w:rsidRPr="00E11F75">
        <w:rPr>
          <w:rFonts w:ascii="Times New Roman" w:hAnsi="Times New Roman"/>
          <w:sz w:val="28"/>
          <w:szCs w:val="28"/>
        </w:rPr>
        <w:t xml:space="preserve">рублей в качестве возврата денежной суммы, уплаченной за </w:t>
      </w:r>
      <w:r w:rsidRPr="00E11F75">
        <w:rPr>
          <w:rFonts w:ascii="Times New Roman" w:hAnsi="Times New Roman"/>
          <w:sz w:val="28"/>
          <w:szCs w:val="28"/>
        </w:rPr>
        <w:t>товар</w:t>
      </w:r>
      <w:r w:rsidRPr="00E11F75" w:rsidR="007F20D9">
        <w:rPr>
          <w:rFonts w:ascii="Times New Roman" w:hAnsi="Times New Roman"/>
          <w:sz w:val="28"/>
          <w:szCs w:val="28"/>
        </w:rPr>
        <w:t xml:space="preserve">, неустойку за период с </w:t>
      </w:r>
      <w:r w:rsidR="00B0134E">
        <w:rPr>
          <w:rFonts w:ascii="Times New Roman" w:hAnsi="Times New Roman"/>
          <w:sz w:val="28"/>
          <w:szCs w:val="28"/>
        </w:rPr>
        <w:t>09 сентября</w:t>
      </w:r>
      <w:r w:rsidRPr="00E11F75" w:rsidR="007F20D9">
        <w:rPr>
          <w:rFonts w:ascii="Times New Roman" w:hAnsi="Times New Roman"/>
          <w:sz w:val="28"/>
          <w:szCs w:val="28"/>
        </w:rPr>
        <w:t xml:space="preserve"> 2022 года по 3</w:t>
      </w:r>
      <w:r w:rsidR="00B0134E">
        <w:rPr>
          <w:rFonts w:ascii="Times New Roman" w:hAnsi="Times New Roman"/>
          <w:sz w:val="28"/>
          <w:szCs w:val="28"/>
        </w:rPr>
        <w:t>0 сентября</w:t>
      </w:r>
      <w:r w:rsidRPr="00E11F75" w:rsidR="007F20D9">
        <w:rPr>
          <w:rFonts w:ascii="Times New Roman" w:hAnsi="Times New Roman"/>
          <w:sz w:val="28"/>
          <w:szCs w:val="28"/>
        </w:rPr>
        <w:t xml:space="preserve"> 2022 года в размере </w:t>
      </w:r>
      <w:r w:rsidR="00B0134E">
        <w:rPr>
          <w:rFonts w:ascii="Times New Roman" w:hAnsi="Times New Roman"/>
          <w:sz w:val="28"/>
          <w:szCs w:val="28"/>
        </w:rPr>
        <w:t>15113,4</w:t>
      </w:r>
      <w:r w:rsidRPr="00E11F75" w:rsidR="007F20D9">
        <w:rPr>
          <w:rFonts w:ascii="Times New Roman" w:hAnsi="Times New Roman"/>
          <w:sz w:val="28"/>
          <w:szCs w:val="28"/>
        </w:rPr>
        <w:t xml:space="preserve">0 рублей, компенсацию морального вреда в размере </w:t>
      </w:r>
      <w:r w:rsidRPr="00E11F75" w:rsidR="00914D3E">
        <w:rPr>
          <w:rFonts w:ascii="Times New Roman" w:hAnsi="Times New Roman"/>
          <w:sz w:val="28"/>
          <w:szCs w:val="28"/>
        </w:rPr>
        <w:t>1</w:t>
      </w:r>
      <w:r w:rsidRPr="00E11F75" w:rsidR="007F20D9">
        <w:rPr>
          <w:rFonts w:ascii="Times New Roman" w:hAnsi="Times New Roman"/>
          <w:sz w:val="28"/>
          <w:szCs w:val="28"/>
        </w:rPr>
        <w:t>000,00 рублей, штраф за неисполнение требований потребителя в добровольном порядке в размере 4</w:t>
      </w:r>
      <w:r w:rsidRPr="00E11F75" w:rsidR="00914D3E">
        <w:rPr>
          <w:rFonts w:ascii="Times New Roman" w:hAnsi="Times New Roman"/>
          <w:sz w:val="28"/>
          <w:szCs w:val="28"/>
        </w:rPr>
        <w:t>5</w:t>
      </w:r>
      <w:r w:rsidR="007453F5">
        <w:rPr>
          <w:rFonts w:ascii="Times New Roman" w:hAnsi="Times New Roman"/>
          <w:sz w:val="28"/>
          <w:szCs w:val="28"/>
        </w:rPr>
        <w:t>840,20</w:t>
      </w:r>
      <w:r w:rsidRPr="00E11F75" w:rsidR="007F20D9">
        <w:rPr>
          <w:rFonts w:ascii="Times New Roman" w:hAnsi="Times New Roman"/>
          <w:sz w:val="28"/>
          <w:szCs w:val="28"/>
        </w:rPr>
        <w:t xml:space="preserve"> рублей.</w:t>
      </w:r>
      <w:r w:rsidRPr="00E11F75" w:rsidR="00914D3E">
        <w:rPr>
          <w:rFonts w:ascii="Times New Roman" w:hAnsi="Times New Roman"/>
          <w:sz w:val="28"/>
          <w:szCs w:val="28"/>
        </w:rPr>
        <w:tab/>
      </w:r>
      <w:r w:rsidRPr="00E11F75" w:rsidR="00914D3E">
        <w:rPr>
          <w:rFonts w:ascii="Times New Roman" w:hAnsi="Times New Roman"/>
          <w:sz w:val="28"/>
          <w:szCs w:val="28"/>
        </w:rPr>
        <w:tab/>
      </w:r>
      <w:r w:rsidRPr="00E11F75" w:rsidR="00914D3E">
        <w:rPr>
          <w:rFonts w:ascii="Times New Roman" w:hAnsi="Times New Roman"/>
          <w:sz w:val="28"/>
          <w:szCs w:val="28"/>
        </w:rPr>
        <w:tab/>
      </w:r>
      <w:r w:rsidRPr="00E11F75" w:rsidR="00914D3E">
        <w:rPr>
          <w:rFonts w:ascii="Times New Roman" w:hAnsi="Times New Roman"/>
          <w:sz w:val="28"/>
          <w:szCs w:val="28"/>
        </w:rPr>
        <w:tab/>
      </w:r>
      <w:r w:rsidRPr="00E11F75" w:rsidR="00914D3E">
        <w:rPr>
          <w:rFonts w:ascii="Times New Roman" w:hAnsi="Times New Roman"/>
          <w:sz w:val="28"/>
          <w:szCs w:val="28"/>
        </w:rPr>
        <w:tab/>
      </w:r>
      <w:r w:rsidRPr="00E11F75" w:rsidR="00914D3E">
        <w:rPr>
          <w:rFonts w:ascii="Times New Roman" w:hAnsi="Times New Roman"/>
          <w:sz w:val="28"/>
          <w:szCs w:val="28"/>
        </w:rPr>
        <w:tab/>
      </w:r>
      <w:r w:rsidRPr="00E11F75" w:rsidR="00914D3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11F75" w:rsidR="007F20D9">
        <w:rPr>
          <w:rFonts w:ascii="Times New Roman" w:hAnsi="Times New Roman"/>
          <w:sz w:val="28"/>
          <w:szCs w:val="28"/>
        </w:rPr>
        <w:t xml:space="preserve">Взыскать в пользу </w:t>
      </w:r>
      <w:r w:rsidRPr="00B0134E" w:rsidR="00B0134E">
        <w:rPr>
          <w:rFonts w:ascii="Times New Roman" w:hAnsi="Times New Roman"/>
          <w:sz w:val="28"/>
          <w:szCs w:val="28"/>
        </w:rPr>
        <w:t>Бодян Сергея Борисовича</w:t>
      </w:r>
      <w:r w:rsidRPr="00E11F75" w:rsidR="007F20D9">
        <w:rPr>
          <w:rFonts w:ascii="Times New Roman" w:hAnsi="Times New Roman"/>
          <w:sz w:val="28"/>
          <w:szCs w:val="28"/>
        </w:rPr>
        <w:t xml:space="preserve"> с </w:t>
      </w:r>
      <w:r w:rsidRPr="007453F5" w:rsidR="007453F5">
        <w:rPr>
          <w:rFonts w:ascii="Times New Roman" w:hAnsi="Times New Roman"/>
          <w:sz w:val="28"/>
          <w:szCs w:val="28"/>
        </w:rPr>
        <w:t>Общества с ограниченной ответственностью «Вайлберриз»</w:t>
      </w:r>
      <w:r w:rsidR="007453F5">
        <w:rPr>
          <w:rFonts w:ascii="Times New Roman" w:hAnsi="Times New Roman"/>
          <w:sz w:val="28"/>
          <w:szCs w:val="28"/>
        </w:rPr>
        <w:t xml:space="preserve"> </w:t>
      </w:r>
      <w:r w:rsidRPr="00E11F75" w:rsidR="007F20D9">
        <w:rPr>
          <w:rFonts w:ascii="Times New Roman" w:hAnsi="Times New Roman"/>
          <w:sz w:val="28"/>
          <w:szCs w:val="28"/>
        </w:rPr>
        <w:t xml:space="preserve">неустойку в размере 1% от цены товара за каждый день просрочки, начиная с 01 </w:t>
      </w:r>
      <w:r w:rsidR="00B0134E">
        <w:rPr>
          <w:rFonts w:ascii="Times New Roman" w:hAnsi="Times New Roman"/>
          <w:sz w:val="28"/>
          <w:szCs w:val="28"/>
        </w:rPr>
        <w:t>октября</w:t>
      </w:r>
      <w:r w:rsidRPr="00E11F75" w:rsidR="007F20D9">
        <w:rPr>
          <w:rFonts w:ascii="Times New Roman" w:hAnsi="Times New Roman"/>
          <w:sz w:val="28"/>
          <w:szCs w:val="28"/>
        </w:rPr>
        <w:t xml:space="preserve"> 202</w:t>
      </w:r>
      <w:r w:rsidRPr="00E11F75" w:rsidR="00D14628">
        <w:rPr>
          <w:rFonts w:ascii="Times New Roman" w:hAnsi="Times New Roman"/>
          <w:sz w:val="28"/>
          <w:szCs w:val="28"/>
        </w:rPr>
        <w:t>2</w:t>
      </w:r>
      <w:r w:rsidRPr="00E11F75" w:rsidR="007F20D9">
        <w:rPr>
          <w:rFonts w:ascii="Times New Roman" w:hAnsi="Times New Roman"/>
          <w:sz w:val="28"/>
          <w:szCs w:val="28"/>
        </w:rPr>
        <w:t xml:space="preserve"> года по день фактического исполнения обязательства.</w:t>
      </w:r>
      <w:r w:rsidRPr="00E11F75">
        <w:rPr>
          <w:rFonts w:ascii="Times New Roman" w:hAnsi="Times New Roman"/>
          <w:sz w:val="28"/>
          <w:szCs w:val="28"/>
        </w:rPr>
        <w:t xml:space="preserve"> </w:t>
      </w:r>
    </w:p>
    <w:p w:rsidR="00A8177D" w:rsidP="00E11F75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11F75">
        <w:rPr>
          <w:rFonts w:ascii="Times New Roman" w:hAnsi="Times New Roman"/>
          <w:sz w:val="28"/>
          <w:szCs w:val="28"/>
        </w:rPr>
        <w:t xml:space="preserve">Обязать </w:t>
      </w:r>
      <w:r w:rsidRPr="00B0134E" w:rsidR="00B0134E">
        <w:rPr>
          <w:rFonts w:ascii="Times New Roman" w:hAnsi="Times New Roman"/>
          <w:sz w:val="28"/>
          <w:szCs w:val="28"/>
        </w:rPr>
        <w:t>Бодян Сергея Борисовича</w:t>
      </w:r>
      <w:r w:rsidRPr="00E11F75">
        <w:rPr>
          <w:rFonts w:ascii="Times New Roman" w:hAnsi="Times New Roman"/>
          <w:sz w:val="28"/>
          <w:szCs w:val="28"/>
        </w:rPr>
        <w:t xml:space="preserve"> возвратить </w:t>
      </w:r>
      <w:r w:rsidRPr="00B0134E" w:rsidR="00B0134E">
        <w:rPr>
          <w:rFonts w:ascii="Times New Roman" w:hAnsi="Times New Roman"/>
          <w:sz w:val="28"/>
          <w:szCs w:val="28"/>
        </w:rPr>
        <w:t>Обществу с ограниченной ответственностью «Вайлберриз»</w:t>
      </w:r>
      <w:r w:rsidRPr="00E11F75">
        <w:rPr>
          <w:rFonts w:ascii="Times New Roman" w:hAnsi="Times New Roman"/>
          <w:sz w:val="28"/>
          <w:szCs w:val="28"/>
        </w:rPr>
        <w:t xml:space="preserve"> </w:t>
      </w:r>
      <w:r w:rsidR="00B0134E">
        <w:rPr>
          <w:rFonts w:ascii="Times New Roman" w:hAnsi="Times New Roman"/>
          <w:sz w:val="28"/>
          <w:szCs w:val="28"/>
        </w:rPr>
        <w:t xml:space="preserve">ноутбук </w:t>
      </w:r>
      <w:r>
        <w:rPr>
          <w:rFonts w:ascii="Times New Roman" w:hAnsi="Times New Roman"/>
          <w:sz w:val="28"/>
          <w:szCs w:val="28"/>
        </w:rPr>
        <w:t>название</w:t>
      </w:r>
      <w:r w:rsidRPr="00B0134E" w:rsidR="00B0134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номер</w:t>
      </w:r>
      <w:r w:rsidRPr="00B0134E" w:rsidR="00B0134E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номер</w:t>
      </w:r>
      <w:r w:rsidRPr="00E11F75">
        <w:rPr>
          <w:rFonts w:ascii="Times New Roman" w:hAnsi="Times New Roman"/>
          <w:sz w:val="28"/>
          <w:szCs w:val="28"/>
        </w:rPr>
        <w:t xml:space="preserve">, стоимостью </w:t>
      </w:r>
      <w:r w:rsidRPr="007453F5" w:rsidR="007453F5">
        <w:rPr>
          <w:rFonts w:ascii="Times New Roman" w:hAnsi="Times New Roman"/>
          <w:sz w:val="28"/>
          <w:szCs w:val="28"/>
        </w:rPr>
        <w:t>75567</w:t>
      </w:r>
      <w:r w:rsidRPr="00E11F75">
        <w:rPr>
          <w:rFonts w:ascii="Times New Roman" w:hAnsi="Times New Roman"/>
          <w:sz w:val="28"/>
          <w:szCs w:val="28"/>
        </w:rPr>
        <w:t>,00 рублей.</w:t>
      </w:r>
      <w:r w:rsidRPr="007453F5" w:rsidR="00E11F75">
        <w:rPr>
          <w:rFonts w:ascii="Times New Roman" w:hAnsi="Times New Roman"/>
          <w:sz w:val="28"/>
          <w:szCs w:val="28"/>
        </w:rPr>
        <w:t xml:space="preserve"> </w:t>
      </w:r>
    </w:p>
    <w:p w:rsidR="007F20D9" w:rsidRPr="00E11F75" w:rsidP="00E11F75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11F75">
        <w:rPr>
          <w:rFonts w:ascii="Times New Roman" w:hAnsi="Times New Roman"/>
          <w:sz w:val="28"/>
          <w:szCs w:val="28"/>
        </w:rPr>
        <w:t>В остальной части иска отказать.</w:t>
      </w:r>
      <w:r w:rsidRPr="00E11F75" w:rsidR="00E11F75">
        <w:rPr>
          <w:rFonts w:ascii="Times New Roman" w:hAnsi="Times New Roman"/>
          <w:sz w:val="28"/>
          <w:szCs w:val="28"/>
        </w:rPr>
        <w:t xml:space="preserve"> </w:t>
      </w:r>
      <w:r w:rsidRPr="00E11F75" w:rsidR="00E11F75">
        <w:rPr>
          <w:rFonts w:ascii="Times New Roman" w:hAnsi="Times New Roman"/>
          <w:sz w:val="28"/>
          <w:szCs w:val="28"/>
        </w:rPr>
        <w:tab/>
      </w:r>
      <w:r w:rsidRPr="00E11F75" w:rsidR="00E11F75">
        <w:rPr>
          <w:rFonts w:ascii="Times New Roman" w:hAnsi="Times New Roman"/>
          <w:sz w:val="28"/>
          <w:szCs w:val="28"/>
        </w:rPr>
        <w:tab/>
      </w:r>
      <w:r w:rsidRPr="00E11F75" w:rsidR="00E11F75">
        <w:rPr>
          <w:rFonts w:ascii="Times New Roman" w:hAnsi="Times New Roman"/>
          <w:sz w:val="28"/>
          <w:szCs w:val="28"/>
        </w:rPr>
        <w:tab/>
      </w:r>
      <w:r w:rsidRPr="00E11F75" w:rsidR="00E11F75">
        <w:rPr>
          <w:rFonts w:ascii="Times New Roman" w:hAnsi="Times New Roman"/>
          <w:sz w:val="28"/>
          <w:szCs w:val="28"/>
        </w:rPr>
        <w:tab/>
      </w:r>
      <w:r w:rsidRPr="00E11F75" w:rsidR="00E11F75">
        <w:rPr>
          <w:rFonts w:ascii="Times New Roman" w:hAnsi="Times New Roman"/>
          <w:sz w:val="28"/>
          <w:szCs w:val="28"/>
        </w:rPr>
        <w:tab/>
      </w:r>
      <w:r w:rsidRPr="00E11F75" w:rsidR="00E11F75">
        <w:rPr>
          <w:rFonts w:ascii="Times New Roman" w:hAnsi="Times New Roman"/>
          <w:sz w:val="28"/>
          <w:szCs w:val="28"/>
        </w:rPr>
        <w:tab/>
      </w:r>
      <w:r w:rsidRPr="00E11F75" w:rsidR="00E11F75">
        <w:rPr>
          <w:rFonts w:ascii="Times New Roman" w:hAnsi="Times New Roman"/>
          <w:sz w:val="28"/>
          <w:szCs w:val="28"/>
        </w:rPr>
        <w:tab/>
      </w:r>
      <w:r w:rsidRPr="00E11F75" w:rsidR="00E11F75">
        <w:rPr>
          <w:rFonts w:ascii="Times New Roman" w:hAnsi="Times New Roman"/>
          <w:sz w:val="28"/>
          <w:szCs w:val="28"/>
        </w:rPr>
        <w:tab/>
      </w:r>
      <w:r w:rsidRPr="00E11F75">
        <w:rPr>
          <w:rFonts w:ascii="Times New Roman" w:hAnsi="Times New Roman"/>
          <w:sz w:val="28"/>
          <w:szCs w:val="28"/>
        </w:rPr>
        <w:t xml:space="preserve">Взыскать с </w:t>
      </w:r>
      <w:r w:rsidRPr="007453F5" w:rsidR="007453F5">
        <w:rPr>
          <w:rFonts w:ascii="Times New Roman" w:hAnsi="Times New Roman"/>
          <w:sz w:val="28"/>
          <w:szCs w:val="28"/>
        </w:rPr>
        <w:t>Общества с ограниченной ответственностью «Вайлберриз»</w:t>
      </w:r>
      <w:r w:rsidRPr="00E11F75">
        <w:rPr>
          <w:rFonts w:ascii="Times New Roman" w:hAnsi="Times New Roman"/>
          <w:sz w:val="28"/>
          <w:szCs w:val="28"/>
        </w:rPr>
        <w:t xml:space="preserve"> в доход бюджета муниципального образования городской округ Ялта государственную пошлину в размере </w:t>
      </w:r>
      <w:r w:rsidR="007453F5">
        <w:rPr>
          <w:rFonts w:ascii="Times New Roman" w:hAnsi="Times New Roman"/>
          <w:sz w:val="28"/>
          <w:szCs w:val="28"/>
        </w:rPr>
        <w:t>2941</w:t>
      </w:r>
      <w:r w:rsidRPr="00E11F75">
        <w:rPr>
          <w:rFonts w:ascii="Times New Roman" w:hAnsi="Times New Roman"/>
          <w:sz w:val="28"/>
          <w:szCs w:val="28"/>
        </w:rPr>
        <w:t>,</w:t>
      </w:r>
      <w:r w:rsidR="007453F5">
        <w:rPr>
          <w:rFonts w:ascii="Times New Roman" w:hAnsi="Times New Roman"/>
          <w:sz w:val="28"/>
          <w:szCs w:val="28"/>
        </w:rPr>
        <w:t>40</w:t>
      </w:r>
      <w:r w:rsidRPr="00E11F75">
        <w:rPr>
          <w:rFonts w:ascii="Times New Roman" w:hAnsi="Times New Roman"/>
          <w:sz w:val="28"/>
          <w:szCs w:val="28"/>
        </w:rPr>
        <w:t xml:space="preserve"> рублей.</w:t>
      </w:r>
    </w:p>
    <w:p w:rsidR="00E11F75" w:rsidRPr="00594D90" w:rsidP="00E11F75">
      <w:pPr>
        <w:shd w:val="clear" w:color="auto" w:fill="FFFFFF"/>
        <w:spacing w:after="120" w:line="240" w:lineRule="auto"/>
        <w:ind w:firstLine="720"/>
        <w:jc w:val="both"/>
        <w:rPr>
          <w:sz w:val="28"/>
          <w:szCs w:val="28"/>
        </w:rPr>
      </w:pPr>
      <w:r w:rsidRPr="00771FF9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</w:t>
      </w:r>
      <w:r w:rsidRPr="00771FF9">
        <w:rPr>
          <w:rFonts w:ascii="Times New Roman" w:hAnsi="Times New Roman"/>
          <w:sz w:val="28"/>
          <w:szCs w:val="28"/>
        </w:rPr>
        <w:t>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</w:t>
      </w:r>
      <w:r w:rsidRPr="00771FF9">
        <w:rPr>
          <w:rFonts w:ascii="Times New Roman" w:hAnsi="Times New Roman"/>
          <w:sz w:val="28"/>
          <w:szCs w:val="28"/>
        </w:rPr>
        <w:t xml:space="preserve">ствовали </w:t>
      </w:r>
      <w:r w:rsidRPr="00771FF9">
        <w:rPr>
          <w:rFonts w:ascii="Times New Roman" w:hAnsi="Times New Roman"/>
          <w:sz w:val="28"/>
          <w:szCs w:val="28"/>
        </w:rPr>
        <w:t>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</w:t>
      </w:r>
      <w:r w:rsidRPr="00771FF9">
        <w:rPr>
          <w:rFonts w:ascii="Times New Roman" w:hAnsi="Times New Roman"/>
          <w:sz w:val="28"/>
          <w:szCs w:val="28"/>
        </w:rPr>
        <w:t xml:space="preserve">вому судье. </w:t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  <w:t>Ответчиком заочное решение суда может быть обжаловано в апелляц</w:t>
      </w:r>
      <w:r w:rsidRPr="00771FF9">
        <w:rPr>
          <w:rFonts w:ascii="Times New Roman" w:hAnsi="Times New Roman"/>
          <w:sz w:val="28"/>
          <w:szCs w:val="28"/>
        </w:rPr>
        <w:t xml:space="preserve">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</w:t>
      </w:r>
      <w:r w:rsidRPr="00771FF9">
        <w:rPr>
          <w:rFonts w:ascii="Times New Roman" w:hAnsi="Times New Roman"/>
          <w:sz w:val="28"/>
          <w:szCs w:val="28"/>
        </w:rPr>
        <w:t>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</w:t>
      </w:r>
      <w:r w:rsidRPr="00771FF9">
        <w:rPr>
          <w:rFonts w:ascii="Times New Roman" w:hAnsi="Times New Roman"/>
          <w:sz w:val="28"/>
          <w:szCs w:val="28"/>
        </w:rPr>
        <w:t xml:space="preserve">дано, - в течение одного месяца со дня вынесения определения суда об отказе в удовлетворении этого заявления. </w:t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  <w:t>Апелляционная жалоба подается в Ялтинский городской суд Республики Крым через мирового судью.</w:t>
      </w:r>
    </w:p>
    <w:p w:rsidR="00E11F75" w:rsidP="00E11F75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E11F75" w:rsidRPr="00A52B5F" w:rsidP="00E11F75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A52B5F">
        <w:rPr>
          <w:rFonts w:ascii="Times New Roman" w:hAnsi="Times New Roman"/>
          <w:sz w:val="28"/>
          <w:szCs w:val="28"/>
        </w:rPr>
        <w:t xml:space="preserve"> </w:t>
      </w:r>
    </w:p>
    <w:p w:rsidR="00E11F75" w:rsidRPr="00A52B5F" w:rsidP="00E11F75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A52B5F">
        <w:rPr>
          <w:rFonts w:ascii="Times New Roman" w:hAnsi="Times New Roman"/>
          <w:sz w:val="28"/>
          <w:szCs w:val="28"/>
        </w:rPr>
        <w:t>Мировой судья</w:t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  <w:t>подпись</w:t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  <w:t xml:space="preserve">       Е.Л. Бекенштейн</w:t>
      </w:r>
    </w:p>
    <w:p w:rsidR="00E11F75" w:rsidRPr="00A52B5F" w:rsidP="00E11F75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7F20D9" w:rsidP="00DE35E9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7F20D9" w:rsidP="00DE35E9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9652FD" w:rsidRPr="00DE35E9" w:rsidP="00DE35E9">
      <w:pPr>
        <w:shd w:val="clear" w:color="auto" w:fill="FFFFFF"/>
        <w:suppressAutoHyphens/>
        <w:autoSpaceDN w:val="0"/>
        <w:spacing w:after="0" w:line="158" w:lineRule="atLeast"/>
        <w:ind w:firstLine="708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83"/>
    <w:rsid w:val="00270D70"/>
    <w:rsid w:val="002D6E0D"/>
    <w:rsid w:val="00403B18"/>
    <w:rsid w:val="004A0A16"/>
    <w:rsid w:val="00594D90"/>
    <w:rsid w:val="007453F5"/>
    <w:rsid w:val="00771FF9"/>
    <w:rsid w:val="00774983"/>
    <w:rsid w:val="007F20D9"/>
    <w:rsid w:val="00811F2D"/>
    <w:rsid w:val="00914D3E"/>
    <w:rsid w:val="009652FD"/>
    <w:rsid w:val="00A52B5F"/>
    <w:rsid w:val="00A8177D"/>
    <w:rsid w:val="00B0134E"/>
    <w:rsid w:val="00D14628"/>
    <w:rsid w:val="00DE35E9"/>
    <w:rsid w:val="00E11F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B1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7F20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E11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