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01F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1173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E91E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801F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1950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01F4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42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10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269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взносов </w:t>
      </w:r>
      <w:r w:rsidR="002B76BD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удовлетворении </w:t>
      </w:r>
      <w:r w:rsidRPr="00C909AF"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х</w:t>
      </w:r>
      <w:r w:rsidRPr="00C909AF"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требовани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</w:t>
      </w:r>
      <w:r w:rsidR="00EC07A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EC07A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801F4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EC07A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="006D34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отказать в св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язи </w:t>
      </w:r>
      <w:r w:rsidR="00EC07AC">
        <w:rPr>
          <w:rFonts w:ascii="Times New Roman" w:hAnsi="Times New Roman"/>
          <w:color w:val="000000" w:themeColor="text1"/>
          <w:sz w:val="26"/>
          <w:szCs w:val="26"/>
        </w:rPr>
        <w:t>с добровольны</w:t>
      </w:r>
      <w:r>
        <w:rPr>
          <w:rFonts w:ascii="Times New Roman" w:hAnsi="Times New Roman"/>
          <w:color w:val="000000" w:themeColor="text1"/>
          <w:sz w:val="26"/>
          <w:szCs w:val="26"/>
        </w:rPr>
        <w:t>м удовлетворением ответчиком т</w:t>
      </w:r>
      <w:r w:rsidR="00EC07AC">
        <w:rPr>
          <w:rFonts w:ascii="Times New Roman" w:hAnsi="Times New Roman"/>
          <w:color w:val="000000" w:themeColor="text1"/>
          <w:sz w:val="26"/>
          <w:szCs w:val="26"/>
        </w:rPr>
        <w:t>ребований истца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80255">
        <w:rPr>
          <w:rFonts w:ascii="Times New Roman" w:hAnsi="Times New Roman"/>
          <w:color w:val="000000" w:themeColor="text1"/>
          <w:sz w:val="26"/>
          <w:szCs w:val="26"/>
        </w:rPr>
        <w:t xml:space="preserve">после подачи иска в суд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путем погашения задолженности за период с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января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2021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февраль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2024 года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размере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7 627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рублей 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12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копе</w:t>
      </w:r>
      <w:r w:rsidR="00F506E2">
        <w:rPr>
          <w:rFonts w:ascii="Times New Roman" w:hAnsi="Times New Roman"/>
          <w:color w:val="000000" w:themeColor="text1"/>
          <w:sz w:val="26"/>
          <w:szCs w:val="26"/>
        </w:rPr>
        <w:t>ек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оплатой пеней на момент погашения задолженности </w:t>
      </w:r>
      <w:r w:rsidR="00580255">
        <w:rPr>
          <w:rFonts w:ascii="Times New Roman" w:hAnsi="Times New Roman"/>
          <w:color w:val="000000" w:themeColor="text1"/>
          <w:sz w:val="26"/>
          <w:szCs w:val="26"/>
        </w:rPr>
        <w:t>в размере 1304, 68 рублей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F506E2" w:rsidRPr="0016223D" w:rsidP="009E77CE">
      <w:pPr>
        <w:pStyle w:val="HTMLPreformatted"/>
        <w:ind w:firstLine="709"/>
        <w:jc w:val="both"/>
        <w:rPr>
          <w:rFonts w:ascii="Times New Roman" w:hAnsi="Times New Roman"/>
          <w:sz w:val="26"/>
          <w:szCs w:val="26"/>
        </w:rPr>
      </w:pPr>
      <w:r w:rsidRPr="004277A7">
        <w:rPr>
          <w:rFonts w:ascii="Times New Roman" w:hAnsi="Times New Roman"/>
          <w:sz w:val="26"/>
          <w:szCs w:val="26"/>
        </w:rPr>
        <w:t>Взыскать с</w:t>
      </w:r>
      <w:r w:rsidR="00580255">
        <w:rPr>
          <w:rFonts w:ascii="Times New Roman" w:hAnsi="Times New Roman"/>
          <w:sz w:val="26"/>
          <w:szCs w:val="26"/>
        </w:rPr>
        <w:t>о</w:t>
      </w:r>
      <w:r w:rsidRPr="004277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ххх</w:t>
      </w:r>
      <w:r w:rsidRPr="004277A7">
        <w:rPr>
          <w:rFonts w:ascii="Times New Roman" w:hAnsi="Times New Roman"/>
          <w:sz w:val="26"/>
          <w:szCs w:val="26"/>
        </w:rPr>
        <w:t>в</w:t>
      </w:r>
      <w:r w:rsidRPr="004277A7">
        <w:rPr>
          <w:rFonts w:ascii="Times New Roman" w:hAnsi="Times New Roman"/>
          <w:sz w:val="26"/>
          <w:szCs w:val="26"/>
        </w:rPr>
        <w:t xml:space="preserve"> пользу Некоммерческой организации «Региональный фонд капитального ремонта многоквартирных домов Республики Крым» (Республика Крым, г. Симферополь, ул. Киевская, д.1-А, ИНН 9102066504, </w:t>
      </w:r>
      <w:r w:rsidRPr="004277A7">
        <w:rPr>
          <w:rFonts w:ascii="Times New Roman" w:hAnsi="Times New Roman"/>
          <w:sz w:val="26"/>
          <w:szCs w:val="26"/>
        </w:rPr>
        <w:t>р</w:t>
      </w:r>
      <w:r w:rsidRPr="004277A7">
        <w:rPr>
          <w:rFonts w:ascii="Times New Roman" w:hAnsi="Times New Roman"/>
          <w:sz w:val="26"/>
          <w:szCs w:val="26"/>
        </w:rPr>
        <w:t>/с 4060381</w:t>
      </w:r>
      <w:r w:rsidRPr="004277A7">
        <w:rPr>
          <w:rFonts w:ascii="Times New Roman" w:hAnsi="Times New Roman"/>
          <w:sz w:val="26"/>
          <w:szCs w:val="26"/>
        </w:rPr>
        <w:t>0940810000001 в РНКБ Банк ПАО в отделении Банка России по Республике Крым, БИК 043510607, КПП 910201001, КБК 18210803010011000110) судебные расходы по оплате государственной пошлины в размере</w:t>
      </w:r>
      <w:r w:rsidRPr="0016223D">
        <w:rPr>
          <w:rFonts w:ascii="Times New Roman" w:hAnsi="Times New Roman"/>
          <w:sz w:val="26"/>
          <w:szCs w:val="26"/>
        </w:rPr>
        <w:t xml:space="preserve"> </w:t>
      </w:r>
      <w:r w:rsidRPr="0016223D" w:rsidR="004277A7">
        <w:rPr>
          <w:rFonts w:ascii="Times New Roman" w:hAnsi="Times New Roman"/>
          <w:sz w:val="26"/>
          <w:szCs w:val="26"/>
        </w:rPr>
        <w:t>400</w:t>
      </w:r>
      <w:r w:rsidRPr="0016223D">
        <w:rPr>
          <w:rFonts w:ascii="Times New Roman" w:hAnsi="Times New Roman"/>
          <w:sz w:val="26"/>
          <w:szCs w:val="26"/>
        </w:rPr>
        <w:t xml:space="preserve"> рублей</w:t>
      </w:r>
      <w:r w:rsidRPr="0016223D" w:rsidR="004277A7">
        <w:rPr>
          <w:rFonts w:ascii="Times New Roman" w:hAnsi="Times New Roman"/>
          <w:sz w:val="26"/>
          <w:szCs w:val="26"/>
        </w:rPr>
        <w:t>.</w:t>
      </w:r>
      <w:r w:rsidRPr="0016223D" w:rsidR="00F21D4B">
        <w:rPr>
          <w:rFonts w:ascii="Times New Roman" w:hAnsi="Times New Roman"/>
          <w:sz w:val="26"/>
          <w:szCs w:val="26"/>
        </w:rPr>
        <w:t xml:space="preserve">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223D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1A1A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277A7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074AF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0255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01F4B"/>
    <w:rsid w:val="00810614"/>
    <w:rsid w:val="008157F5"/>
    <w:rsid w:val="0084084A"/>
    <w:rsid w:val="00844CBD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7CE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3F66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2695"/>
    <w:rsid w:val="00BB3276"/>
    <w:rsid w:val="00BB3928"/>
    <w:rsid w:val="00BB5FC4"/>
    <w:rsid w:val="00BB6159"/>
    <w:rsid w:val="00BB7B08"/>
    <w:rsid w:val="00BC07B8"/>
    <w:rsid w:val="00BC582D"/>
    <w:rsid w:val="00BD5C3A"/>
    <w:rsid w:val="00BE22EB"/>
    <w:rsid w:val="00C00A50"/>
    <w:rsid w:val="00C012B3"/>
    <w:rsid w:val="00C05D4A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28F6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E76D3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24C1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1EEC"/>
    <w:rsid w:val="00E95F4E"/>
    <w:rsid w:val="00EA10DE"/>
    <w:rsid w:val="00EA4ED3"/>
    <w:rsid w:val="00EA7E29"/>
    <w:rsid w:val="00EB05A1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21D4B"/>
    <w:rsid w:val="00F40051"/>
    <w:rsid w:val="00F44976"/>
    <w:rsid w:val="00F506E2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E04E-C082-4FC5-A7F1-DE229440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