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4158" w:rsidRPr="006D542D" w:rsidP="009F4158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Дело № 2-96-2/2023</w:t>
      </w:r>
    </w:p>
    <w:p w:rsidR="009F4158" w:rsidRPr="006D542D" w:rsidP="009F4158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1"/>
          <w:szCs w:val="21"/>
          <w:lang w:eastAsia="ru-RU"/>
        </w:rPr>
      </w:pPr>
      <w:r w:rsidRPr="006D542D">
        <w:rPr>
          <w:rFonts w:ascii="Times New Roman" w:hAnsi="Times New Roman"/>
          <w:bCs/>
          <w:iCs/>
          <w:sz w:val="21"/>
          <w:szCs w:val="21"/>
          <w:lang w:eastAsia="ru-RU"/>
        </w:rPr>
        <w:t>91</w:t>
      </w:r>
      <w:r w:rsidRPr="006D542D">
        <w:rPr>
          <w:rFonts w:ascii="Times New Roman" w:hAnsi="Times New Roman"/>
          <w:bCs/>
          <w:iCs/>
          <w:sz w:val="21"/>
          <w:szCs w:val="21"/>
          <w:lang w:val="en-US" w:eastAsia="ru-RU"/>
        </w:rPr>
        <w:t>MS</w:t>
      </w:r>
      <w:r w:rsidRPr="006D542D">
        <w:rPr>
          <w:rFonts w:ascii="Times New Roman" w:hAnsi="Times New Roman"/>
          <w:bCs/>
          <w:iCs/>
          <w:sz w:val="21"/>
          <w:szCs w:val="21"/>
          <w:lang w:eastAsia="ru-RU"/>
        </w:rPr>
        <w:t>0096-01-2022-001883-61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З А О Ч Н О Е    Р Е Ш Е Н И Е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Именем Российской Федерации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(резолютивная часть)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09 января 2023 года </w:t>
      </w: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  <w:t xml:space="preserve">                    г. Ялта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9F4158" w:rsidRPr="006D542D" w:rsidP="009F4158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9F4158" w:rsidRPr="006D542D" w:rsidP="009F415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к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о возмещении материального ущерба,  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iCs/>
          <w:color w:val="000000"/>
          <w:sz w:val="21"/>
          <w:szCs w:val="21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9F4158" w:rsidRPr="006D542D" w:rsidP="009F415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р е ш и л: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9F4158" w:rsidRPr="006D542D" w:rsidP="009F41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–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удовлетворить.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) 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сумму восстановительного ремонта транспортного средства в размере 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80</w:t>
      </w:r>
      <w:r w:rsidRPr="006D542D" w:rsidR="00A47A42">
        <w:rPr>
          <w:rFonts w:ascii="Times New Roman" w:hAnsi="Times New Roman"/>
          <w:color w:val="000000"/>
          <w:sz w:val="21"/>
          <w:szCs w:val="21"/>
          <w:lang w:eastAsia="ru-RU"/>
        </w:rPr>
        <w:t>42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,00 руб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, расходы по проведению независимой технической экспертизы в размере 2500,00 руб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, компенсацию за простой транспортного средства в размере </w:t>
      </w:r>
      <w:r w:rsidRPr="006D542D" w:rsidR="00F83763">
        <w:rPr>
          <w:rFonts w:ascii="Times New Roman" w:hAnsi="Times New Roman"/>
          <w:color w:val="000000"/>
          <w:sz w:val="21"/>
          <w:szCs w:val="21"/>
          <w:lang w:eastAsia="ru-RU"/>
        </w:rPr>
        <w:t xml:space="preserve">37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500,00 руб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, расходы на оплату юридических услуг представителя в размере 13 000,00 руб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, расходы на почтовые отпра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вления в размере 46</w:t>
      </w:r>
      <w:r w:rsidRPr="006D542D" w:rsidR="00F83763">
        <w:rPr>
          <w:rFonts w:ascii="Times New Roman" w:hAnsi="Times New Roman"/>
          <w:color w:val="000000"/>
          <w:sz w:val="21"/>
          <w:szCs w:val="21"/>
          <w:lang w:eastAsia="ru-RU"/>
        </w:rPr>
        <w:t>1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,</w:t>
      </w:r>
      <w:r w:rsidRPr="006D542D" w:rsidR="00F83763">
        <w:rPr>
          <w:rFonts w:ascii="Times New Roman" w:hAnsi="Times New Roman"/>
          <w:color w:val="000000"/>
          <w:sz w:val="21"/>
          <w:szCs w:val="21"/>
          <w:lang w:eastAsia="ru-RU"/>
        </w:rPr>
        <w:t>96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руб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,  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расходы по оплате копирования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материалов иска в размере 2200 руб., 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расходы по оплате государственной пошлины в размере 1</w:t>
      </w:r>
      <w:r w:rsidRPr="006D542D" w:rsidR="00F83763">
        <w:rPr>
          <w:rFonts w:ascii="Times New Roman" w:hAnsi="Times New Roman"/>
          <w:color w:val="000000"/>
          <w:sz w:val="21"/>
          <w:szCs w:val="21"/>
          <w:lang w:eastAsia="ru-RU"/>
        </w:rPr>
        <w:t>566,2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6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руб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, а всего в размере </w:t>
      </w:r>
      <w:r w:rsidRPr="006D542D" w:rsidR="00AA6C1D">
        <w:rPr>
          <w:rFonts w:ascii="Times New Roman" w:hAnsi="Times New Roman"/>
          <w:color w:val="000000"/>
          <w:sz w:val="21"/>
          <w:szCs w:val="21"/>
          <w:lang w:eastAsia="ru-RU"/>
        </w:rPr>
        <w:t>65 270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(</w:t>
      </w:r>
      <w:r w:rsidRPr="006D542D" w:rsidR="00AA6C1D">
        <w:rPr>
          <w:rFonts w:ascii="Times New Roman" w:hAnsi="Times New Roman"/>
          <w:color w:val="000000"/>
          <w:sz w:val="21"/>
          <w:szCs w:val="21"/>
          <w:lang w:eastAsia="ru-RU"/>
        </w:rPr>
        <w:t>шест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ь</w:t>
      </w:r>
      <w:r w:rsidRPr="006D542D" w:rsidR="00AA6C1D">
        <w:rPr>
          <w:rFonts w:ascii="Times New Roman" w:hAnsi="Times New Roman"/>
          <w:color w:val="000000"/>
          <w:sz w:val="21"/>
          <w:szCs w:val="21"/>
          <w:lang w:eastAsia="ru-RU"/>
        </w:rPr>
        <w:t>десят пят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ь</w:t>
      </w:r>
      <w:r w:rsidRPr="006D542D" w:rsidR="00AA6C1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тысяч двести семьдесят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) рубл</w:t>
      </w:r>
      <w:r w:rsidRPr="006D542D" w:rsidR="00AA6C1D">
        <w:rPr>
          <w:rFonts w:ascii="Times New Roman" w:hAnsi="Times New Roman"/>
          <w:color w:val="000000"/>
          <w:sz w:val="21"/>
          <w:szCs w:val="21"/>
          <w:lang w:eastAsia="ru-RU"/>
        </w:rPr>
        <w:t>ей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22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копе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й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к</w:t>
      </w:r>
      <w:r w:rsidRPr="006D542D" w:rsidR="006D542D">
        <w:rPr>
          <w:rFonts w:ascii="Times New Roman" w:hAnsi="Times New Roman"/>
          <w:color w:val="000000"/>
          <w:sz w:val="21"/>
          <w:szCs w:val="21"/>
          <w:lang w:eastAsia="ru-RU"/>
        </w:rPr>
        <w:t>и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</w:p>
    <w:p w:rsidR="009F4158" w:rsidRPr="006D542D" w:rsidP="009F41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1"/>
          <w:szCs w:val="21"/>
        </w:rPr>
      </w:pP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Разъясн</w:t>
      </w:r>
      <w:r w:rsidRPr="006D542D">
        <w:rPr>
          <w:rFonts w:ascii="Times New Roman" w:hAnsi="Times New Roman"/>
          <w:color w:val="000000"/>
          <w:sz w:val="21"/>
          <w:szCs w:val="21"/>
          <w:lang w:eastAsia="ru-RU"/>
        </w:rPr>
        <w:t>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6D542D">
        <w:rPr>
          <w:rFonts w:ascii="Times New Roman" w:hAnsi="Times New Roman"/>
          <w:sz w:val="21"/>
          <w:szCs w:val="21"/>
        </w:rPr>
        <w:t xml:space="preserve"> представители вправе подать заявление о составлении мотивированного решения суда в течение трех дней со дня объ</w:t>
      </w:r>
      <w:r w:rsidRPr="006D542D">
        <w:rPr>
          <w:rFonts w:ascii="Times New Roman" w:hAnsi="Times New Roman"/>
          <w:sz w:val="21"/>
          <w:szCs w:val="21"/>
        </w:rPr>
        <w:t xml:space="preserve">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</w:t>
      </w:r>
      <w:r w:rsidRPr="006D542D">
        <w:rPr>
          <w:rFonts w:ascii="Times New Roman" w:hAnsi="Times New Roman"/>
          <w:sz w:val="21"/>
          <w:szCs w:val="21"/>
        </w:rPr>
        <w:t xml:space="preserve">суда по истечении пяти дней со дня поступления заявления мировому судье. 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6D542D">
        <w:rPr>
          <w:rFonts w:ascii="Times New Roman" w:hAnsi="Times New Roman"/>
          <w:sz w:val="21"/>
          <w:szCs w:val="21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6D542D">
        <w:rPr>
          <w:rFonts w:ascii="Times New Roman" w:hAnsi="Times New Roman"/>
          <w:sz w:val="21"/>
          <w:szCs w:val="21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6D542D">
        <w:rPr>
          <w:rFonts w:ascii="Times New Roman" w:hAnsi="Times New Roman"/>
          <w:sz w:val="21"/>
          <w:szCs w:val="21"/>
        </w:rPr>
        <w:t>Иными лицами, участвующими в деле, а также лицами, к</w:t>
      </w:r>
      <w:r w:rsidRPr="006D542D">
        <w:rPr>
          <w:rFonts w:ascii="Times New Roman" w:hAnsi="Times New Roman"/>
          <w:sz w:val="21"/>
          <w:szCs w:val="21"/>
        </w:rPr>
        <w:t>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</w:t>
      </w:r>
      <w:r w:rsidRPr="006D542D">
        <w:rPr>
          <w:rFonts w:ascii="Times New Roman" w:hAnsi="Times New Roman"/>
          <w:sz w:val="21"/>
          <w:szCs w:val="21"/>
        </w:rPr>
        <w:t>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>Мировой судья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  <w:t>(подпись)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Я.Ю. Ершова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</w:rPr>
        <w:t>09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</w:rPr>
        <w:t xml:space="preserve"> января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AA6C1D" w:rsidRPr="006D542D" w:rsidP="00AA6C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помощник мирового судьи </w:t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С.А.</w:t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Процун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Pr="006D542D" w:rsidR="00AA6C1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>/2023, находящемся в судебном участке №96 Ялтинского судебного района (городской округ Ялта) Ре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>спублики Крым.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9F4158" w:rsidRPr="006D542D" w:rsidP="009F41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AA6C1D" w:rsidRPr="006D542D" w:rsidP="00AA6C1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помощник мирового судьи </w:t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С.А.</w:t>
      </w:r>
      <w:r w:rsidRPr="006D542D" w:rsidR="006D542D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Процун</w:t>
      </w:r>
    </w:p>
    <w:p w:rsidR="005C0149" w:rsidRPr="006D542D">
      <w:pPr>
        <w:rPr>
          <w:color w:val="000000" w:themeColor="text1"/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58"/>
    <w:rsid w:val="005C0149"/>
    <w:rsid w:val="006639A9"/>
    <w:rsid w:val="006D542D"/>
    <w:rsid w:val="009F4158"/>
    <w:rsid w:val="00A47A42"/>
    <w:rsid w:val="00AA6C1D"/>
    <w:rsid w:val="00E22006"/>
    <w:rsid w:val="00F837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5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