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336C9">
        <w:rPr>
          <w:sz w:val="28"/>
          <w:szCs w:val="28"/>
        </w:rPr>
        <w:t>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336C9">
        <w:rPr>
          <w:sz w:val="28"/>
          <w:szCs w:val="28"/>
        </w:rPr>
        <w:t>512</w:t>
      </w:r>
      <w:r w:rsidR="00392866">
        <w:rPr>
          <w:sz w:val="28"/>
          <w:szCs w:val="28"/>
        </w:rPr>
        <w:t>-</w:t>
      </w:r>
      <w:r w:rsidR="00F336C9">
        <w:rPr>
          <w:sz w:val="28"/>
          <w:szCs w:val="28"/>
        </w:rPr>
        <w:t>75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4A21B3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FC4C2F">
        <w:rPr>
          <w:sz w:val="28"/>
          <w:szCs w:val="28"/>
        </w:rPr>
        <w:t>Зайцеву Андрею Вячеславовичу</w:t>
      </w:r>
      <w:r w:rsidR="004A21B3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FC4C2F">
        <w:rPr>
          <w:sz w:val="28"/>
          <w:szCs w:val="28"/>
        </w:rPr>
        <w:t>Зайцева Андрея Вячеславовича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FC4C2F">
        <w:rPr>
          <w:color w:val="000000"/>
          <w:sz w:val="28"/>
          <w:szCs w:val="28"/>
        </w:rPr>
        <w:t>14769</w:t>
      </w:r>
      <w:r w:rsidR="00270F87">
        <w:rPr>
          <w:color w:val="000000"/>
          <w:sz w:val="28"/>
          <w:szCs w:val="28"/>
        </w:rPr>
        <w:t>,</w:t>
      </w:r>
      <w:r w:rsidR="00702158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BE3F54">
        <w:rPr>
          <w:color w:val="000000"/>
          <w:sz w:val="28"/>
          <w:szCs w:val="28"/>
        </w:rPr>
        <w:t>4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</w:t>
      </w:r>
      <w:r w:rsidR="00FC4C2F">
        <w:rPr>
          <w:color w:val="000000"/>
          <w:sz w:val="28"/>
          <w:szCs w:val="28"/>
        </w:rPr>
        <w:t>87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BE3F54">
        <w:rPr>
          <w:color w:val="000000"/>
          <w:sz w:val="28"/>
          <w:szCs w:val="28"/>
        </w:rPr>
        <w:t>943</w:t>
      </w:r>
      <w:r w:rsidR="006626BB">
        <w:rPr>
          <w:color w:val="000000"/>
          <w:sz w:val="28"/>
          <w:szCs w:val="28"/>
        </w:rPr>
        <w:t>,</w:t>
      </w:r>
      <w:r w:rsidR="00BE3F54">
        <w:rPr>
          <w:color w:val="000000"/>
          <w:sz w:val="28"/>
          <w:szCs w:val="28"/>
        </w:rPr>
        <w:t>09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75A21">
        <w:rPr>
          <w:color w:val="000000"/>
          <w:sz w:val="28"/>
          <w:szCs w:val="28"/>
        </w:rPr>
        <w:t>35799</w:t>
      </w:r>
      <w:r w:rsidR="004A21B3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75A21">
        <w:rPr>
          <w:color w:val="000000"/>
          <w:sz w:val="28"/>
          <w:szCs w:val="28"/>
        </w:rPr>
        <w:t>тридцать пять тысяч семьсот девяносто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A75A21">
        <w:rPr>
          <w:color w:val="000000"/>
          <w:sz w:val="28"/>
          <w:szCs w:val="28"/>
        </w:rPr>
        <w:t>73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1B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21B3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31A77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