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DA1113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DA1113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95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32442F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2442F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февраля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32442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Пастухову Юрию Николаевичу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  <w:r w:rsidRPr="0032442F" w:rsid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– Общества с ограниченной ответственностью «Ремонтно-эксплуатационная организация-2 города Ялта»,  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Пастухова Юрия Николаевича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Крым» (ОГРН 1149102183735, ИНН/КПП 9102066504/910201001) задолженность по оплате взносов на капитальный ремонт общего имущества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Республика Крым, г. Ялта, ул. М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акаренко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, д. 3, кв. 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 года в размере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9593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1877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338DB" w:rsidR="0032442F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1200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38DB" w:rsidR="0032442F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A338DB" w:rsid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Pr="00A338DB" w:rsid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670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двенадцать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шестьсот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семьдесят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йк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>Взыскать с Пастухова Юрия Николаевича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апитального ремонта многоквартирных домов Республики Крым» (ОГРН 1149102183735, ИНН/КПП 9102066504/910201001) неустойку, начисляемую на сумму задолженности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9593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Федерации, за 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период с 12 февраля 2025 года по дату фактического погашения задолженности включительно. </w:t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2442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(ОГРН 1149102183735,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уплаченную согласно платежному поручению от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9157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2442F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654FE2">
        <w:rPr>
          <w:rFonts w:ascii="Times New Roman" w:hAnsi="Times New Roman"/>
          <w:color w:val="000000" w:themeColor="text1"/>
        </w:rPr>
        <w:t>1</w:t>
      </w:r>
      <w:r w:rsidR="0032442F">
        <w:rPr>
          <w:rFonts w:ascii="Times New Roman" w:hAnsi="Times New Roman"/>
          <w:color w:val="000000" w:themeColor="text1"/>
        </w:rPr>
        <w:t>1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32442F">
        <w:rPr>
          <w:rFonts w:ascii="Times New Roman" w:hAnsi="Times New Roman"/>
          <w:color w:val="000000" w:themeColor="text1"/>
        </w:rPr>
        <w:t>февраля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32442F"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 w:rsidR="0032442F"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="0032442F"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8E4C86">
        <w:rPr>
          <w:rFonts w:ascii="Times New Roman" w:hAnsi="Times New Roman"/>
          <w:color w:val="000000" w:themeColor="text1"/>
        </w:rPr>
        <w:t>2</w:t>
      </w:r>
      <w:r w:rsidR="0032442F">
        <w:rPr>
          <w:rFonts w:ascii="Times New Roman" w:hAnsi="Times New Roman"/>
          <w:color w:val="000000" w:themeColor="text1"/>
        </w:rPr>
        <w:t>3</w:t>
      </w:r>
      <w:r w:rsidRPr="0046306D">
        <w:rPr>
          <w:rFonts w:ascii="Times New Roman" w:hAnsi="Times New Roman"/>
          <w:color w:val="000000" w:themeColor="text1"/>
        </w:rPr>
        <w:t>/202</w:t>
      </w:r>
      <w:r w:rsidR="0032442F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</w:t>
      </w:r>
      <w:r w:rsidRPr="0046306D">
        <w:rPr>
          <w:rFonts w:ascii="Times New Roman" w:hAnsi="Times New Roman"/>
          <w:color w:val="000000" w:themeColor="text1"/>
        </w:rPr>
        <w:t>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32442F" w:rsidRPr="0046306D" w:rsidP="0032442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448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32442F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42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2442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2442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Пастухову Ю.Н.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2442F">
              <w:rPr>
                <w:rFonts w:ascii="Times New Roman" w:hAnsi="Times New Roman"/>
                <w:sz w:val="24"/>
                <w:szCs w:val="24"/>
              </w:rPr>
              <w:t>Макаренко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3244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32442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32442F" w:rsidRPr="0032442F" w:rsidP="003244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32442F" w:rsidRPr="0032442F" w:rsidP="003244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Киевская, д. 64/1, кв. 8, </w:t>
            </w:r>
          </w:p>
          <w:p w:rsidR="00C834AD" w:rsidP="003244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</w:t>
      </w:r>
      <w:r w:rsidR="0032442F">
        <w:rPr>
          <w:rFonts w:ascii="Times New Roman" w:hAnsi="Times New Roman"/>
          <w:sz w:val="24"/>
          <w:szCs w:val="24"/>
        </w:rPr>
        <w:t>1 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5B332B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D2791D" w:rsidP="005B332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976900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2791D" w:rsidP="005B332B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2791D" w:rsidP="005B332B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2791D" w:rsidP="005B332B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2791D" w:rsidP="005B332B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D2791D" w:rsidP="005B332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D2791D" w:rsidP="005B332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D2791D" w:rsidP="005B332B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11.02.2025 г. №2-96-23/2025</w:t>
            </w:r>
          </w:p>
        </w:tc>
        <w:tc>
          <w:tcPr>
            <w:tcW w:w="380" w:type="dxa"/>
          </w:tcPr>
          <w:p w:rsidR="00D2791D" w:rsidP="005B332B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791D" w:rsidP="005B3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D2791D" w:rsidP="005B3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D2791D" w:rsidP="005B3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D2791D" w:rsidP="005B3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1А, г. Симферополь, 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Пастухову Ю.Н.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Макаренко, д. 3, кв. 5, 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D2791D" w:rsidRPr="0032442F" w:rsidP="005B33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D2791D" w:rsidRPr="0032442F" w:rsidP="005B3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Киевская, д. 64/1, кв. 8, 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32442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 Республика Крым, 296000</w:t>
            </w:r>
          </w:p>
          <w:p w:rsidR="00D2791D" w:rsidP="005B33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D2791D" w:rsidP="00D279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91D" w:rsidP="00D2791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</w:t>
      </w:r>
      <w:r>
        <w:rPr>
          <w:rFonts w:ascii="Times New Roman" w:hAnsi="Times New Roman"/>
          <w:sz w:val="24"/>
          <w:szCs w:val="24"/>
        </w:rPr>
        <w:t>части решения мирового судьи судебного участка №96 Ялтинского судебного района (городской округ Ялта) Республики Крым от 11 февраля 2025 года для сведения.</w:t>
      </w:r>
    </w:p>
    <w:p w:rsidR="00D2791D" w:rsidP="00D2791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2791D" w:rsidP="00D2791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D2791D" w:rsidP="00D2791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D2791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9333C"/>
    <w:rsid w:val="001951B4"/>
    <w:rsid w:val="00195C5D"/>
    <w:rsid w:val="00255E8B"/>
    <w:rsid w:val="0032442F"/>
    <w:rsid w:val="0040476F"/>
    <w:rsid w:val="0046306D"/>
    <w:rsid w:val="00522C7C"/>
    <w:rsid w:val="005B332B"/>
    <w:rsid w:val="00654FE2"/>
    <w:rsid w:val="006C19B5"/>
    <w:rsid w:val="006E5BCB"/>
    <w:rsid w:val="00721A0F"/>
    <w:rsid w:val="007542A5"/>
    <w:rsid w:val="00842AD2"/>
    <w:rsid w:val="008E4C86"/>
    <w:rsid w:val="009A4194"/>
    <w:rsid w:val="00A338DB"/>
    <w:rsid w:val="00AD39F1"/>
    <w:rsid w:val="00AD3A14"/>
    <w:rsid w:val="00B54EA3"/>
    <w:rsid w:val="00BB185C"/>
    <w:rsid w:val="00C43454"/>
    <w:rsid w:val="00C834AD"/>
    <w:rsid w:val="00CA045D"/>
    <w:rsid w:val="00D2791D"/>
    <w:rsid w:val="00DA1113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