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4B2600" w:rsidP="00F93E42" w14:paraId="0897F516" w14:textId="5E5BE164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8A099E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6B5D60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Pr="004B2600" w:rsidR="009642B1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F93E42" w:rsidRPr="004B2600" w:rsidP="00F93E42" w14:paraId="48A1F335" w14:textId="123FB033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>91MS00</w:t>
      </w:r>
      <w:r w:rsidRPr="004B2600" w:rsidR="009642B1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>6-01-2023-</w:t>
      </w:r>
      <w:r w:rsidRPr="004B2600" w:rsidR="009642B1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="008A099E">
        <w:rPr>
          <w:rFonts w:ascii="Times New Roman" w:hAnsi="Times New Roman"/>
          <w:color w:val="000000"/>
          <w:sz w:val="28"/>
          <w:szCs w:val="28"/>
          <w:lang w:eastAsia="ru-RU"/>
        </w:rPr>
        <w:t>001</w:t>
      </w:r>
      <w:r w:rsidR="006B5D60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8A099E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6B5D60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4B2600" w:rsidP="00F93E42" w14:paraId="07FC042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4B2600" w:rsidP="00F93E42" w14:paraId="6A384C71" w14:textId="4CC1AB9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B260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ЗАОЧНОЕ  РЕШЕНИЕ</w:t>
      </w:r>
    </w:p>
    <w:p w:rsidR="00F93E42" w:rsidRPr="004B2600" w:rsidP="00F93E42" w14:paraId="0CD98A0F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B260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4B2600" w:rsidP="00F93E42" w14:paraId="1092105C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B260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F93E42" w:rsidRPr="004B2600" w:rsidP="00F93E42" w14:paraId="4E8A41A8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93E42" w:rsidRPr="004B2600" w:rsidP="00F93E42" w14:paraId="2905B8A1" w14:textId="36F8218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07 февраля</w:t>
      </w:r>
      <w:r w:rsidRPr="004B26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Pr="004B2600" w:rsidR="009642B1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4B26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4B260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B260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B260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B260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B260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</w:t>
      </w:r>
      <w:r w:rsidRPr="004B2600" w:rsidR="006F7A2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4B26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</w:t>
      </w:r>
    </w:p>
    <w:p w:rsidR="00F93E42" w:rsidRPr="004B2600" w:rsidP="00F93E42" w14:paraId="5B88AFDC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4B2600" w:rsidP="00F93E42" w14:paraId="25CF6DAE" w14:textId="4E41981E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судебного участка №96 Ялтинского судебного района (город</w:t>
      </w:r>
      <w:r w:rsidRPr="004B26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ской округ Ялта) Республики Крым - Ершова Я.Ю., </w:t>
      </w:r>
      <w:r w:rsidRPr="004B2600" w:rsidR="001E60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</w:t>
      </w:r>
      <w:r w:rsidRPr="004B2600" w:rsidR="005848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секретаре судебного заседания – </w:t>
      </w:r>
      <w:r w:rsidRPr="004B2600" w:rsidR="009642B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4B2600" w:rsidR="001E60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6F7A2E" w:rsidRPr="004B2600" w:rsidP="00F93E42" w14:paraId="21AF6F20" w14:textId="7BA9B3C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8A099E" w:rsidR="008A099E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Микрокредитн</w:t>
      </w:r>
      <w:r w:rsidR="008A099E">
        <w:rPr>
          <w:rFonts w:ascii="Times New Roman" w:hAnsi="Times New Roman"/>
          <w:color w:val="000000"/>
          <w:sz w:val="28"/>
          <w:szCs w:val="28"/>
          <w:lang w:eastAsia="ru-RU"/>
        </w:rPr>
        <w:t>ая</w:t>
      </w:r>
      <w:r w:rsidRPr="008A099E" w:rsidR="008A09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компани</w:t>
      </w:r>
      <w:r w:rsidR="008A099E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8A099E" w:rsidR="008A09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«Агентство правовых технологий» </w:t>
      </w:r>
      <w:r w:rsidR="008A099E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8A099E" w:rsidR="008A09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Литвинов</w:t>
      </w:r>
      <w:r w:rsidR="008A099E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8A099E" w:rsidR="008A09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Виктор</w:t>
      </w:r>
      <w:r w:rsidR="008A099E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8A099E" w:rsidR="008A09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Анатольевич</w:t>
      </w:r>
      <w:r w:rsidR="008A099E">
        <w:rPr>
          <w:rFonts w:ascii="Times New Roman" w:hAnsi="Times New Roman"/>
          <w:color w:val="000000"/>
          <w:sz w:val="28"/>
          <w:szCs w:val="28"/>
          <w:lang w:eastAsia="ru-RU"/>
        </w:rPr>
        <w:t>у о взыскании</w:t>
      </w:r>
      <w:r w:rsidRPr="008A099E" w:rsidR="008A09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задолженности по </w:t>
      </w:r>
      <w:r w:rsidR="008A099E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8A099E" w:rsidR="008A099E">
        <w:rPr>
          <w:rFonts w:ascii="Times New Roman" w:hAnsi="Times New Roman"/>
          <w:color w:val="000000"/>
          <w:sz w:val="28"/>
          <w:szCs w:val="28"/>
          <w:lang w:eastAsia="ru-RU"/>
        </w:rPr>
        <w:t>оговору займа</w:t>
      </w: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</w:p>
    <w:p w:rsidR="00F93E42" w:rsidRPr="004B2600" w:rsidP="00F93E42" w14:paraId="6246D9F7" w14:textId="3CE09CB1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4B2600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</w:t>
      </w:r>
      <w:r w:rsidRPr="004B2600" w:rsidR="00B8584E">
        <w:rPr>
          <w:rFonts w:ascii="Times New Roman" w:hAnsi="Times New Roman"/>
          <w:iCs/>
          <w:color w:val="000000"/>
          <w:sz w:val="28"/>
          <w:szCs w:val="28"/>
          <w:lang w:eastAsia="ru-RU"/>
        </w:rPr>
        <w:t>, 235</w:t>
      </w:r>
      <w:r w:rsidRPr="004B260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Гражданского процессуального кодекса Российской Федерации, мировой судья</w:t>
      </w:r>
    </w:p>
    <w:p w:rsidR="006F7A2E" w:rsidRPr="004B2600" w:rsidP="00F93E42" w14:paraId="5324D389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4B2600" w:rsidP="00F93E42" w14:paraId="46D423C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B260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6F7A2E" w:rsidRPr="004B2600" w:rsidP="00F93E42" w14:paraId="536E8B66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4B2600" w:rsidP="00F93E42" w14:paraId="52E6A1AB" w14:textId="36387D5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 w:rsidRPr="008A099E" w:rsidR="008A099E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Микрокредитн</w:t>
      </w:r>
      <w:r w:rsidR="008A099E">
        <w:rPr>
          <w:rFonts w:ascii="Times New Roman" w:hAnsi="Times New Roman"/>
          <w:color w:val="000000"/>
          <w:sz w:val="28"/>
          <w:szCs w:val="28"/>
          <w:lang w:eastAsia="ru-RU"/>
        </w:rPr>
        <w:t>ая</w:t>
      </w:r>
      <w:r w:rsidRPr="008A099E" w:rsidR="008A09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компани</w:t>
      </w:r>
      <w:r w:rsidR="008A099E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8A099E" w:rsidR="008A09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«Агентство правовых технологий»</w:t>
      </w:r>
      <w:r w:rsidRPr="004B2600" w:rsidR="006F7A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удовлетворить.</w:t>
      </w:r>
    </w:p>
    <w:p w:rsidR="006B5D60" w:rsidP="008A099E" w14:paraId="30574BE7" w14:textId="5F91050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8A099E" w:rsidR="008A099E">
        <w:rPr>
          <w:rFonts w:ascii="Times New Roman" w:hAnsi="Times New Roman"/>
          <w:color w:val="000000"/>
          <w:sz w:val="28"/>
          <w:szCs w:val="28"/>
          <w:lang w:eastAsia="ru-RU"/>
        </w:rPr>
        <w:t>Литвинова Виктора Анатольевича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8A099E" w:rsidR="008A099E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8A09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8A099E" w:rsidR="008A099E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Микрокредитная компания «Агентство правовых технологий» (ИНН 5260170290, КПП 526001001, ОГРН 1065260096770)</w:t>
      </w: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A099E" w:rsidR="008A099E">
        <w:rPr>
          <w:rFonts w:ascii="Times New Roman" w:hAnsi="Times New Roman"/>
          <w:color w:val="000000"/>
          <w:sz w:val="28"/>
          <w:szCs w:val="28"/>
          <w:lang w:eastAsia="ru-RU"/>
        </w:rPr>
        <w:t>задолженност</w:t>
      </w:r>
      <w:r w:rsidR="008A099E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8A099E" w:rsidR="008A09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</w:t>
      </w:r>
      <w:r w:rsidR="008A099E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8A099E" w:rsidR="008A099E">
        <w:rPr>
          <w:rFonts w:ascii="Times New Roman" w:hAnsi="Times New Roman"/>
          <w:color w:val="000000"/>
          <w:sz w:val="28"/>
          <w:szCs w:val="28"/>
          <w:lang w:eastAsia="ru-RU"/>
        </w:rPr>
        <w:t>оговору займа</w:t>
      </w:r>
      <w:r w:rsidRPr="006B5D60">
        <w:t xml:space="preserve"> </w:t>
      </w:r>
      <w:r w:rsidRPr="006B5D60">
        <w:rPr>
          <w:rFonts w:ascii="Times New Roman" w:hAnsi="Times New Roman"/>
          <w:color w:val="000000"/>
          <w:sz w:val="28"/>
          <w:szCs w:val="28"/>
          <w:lang w:eastAsia="ru-RU"/>
        </w:rPr>
        <w:t>№ К849-00007 от 10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сентября </w:t>
      </w:r>
      <w:r w:rsidRPr="006B5D60">
        <w:rPr>
          <w:rFonts w:ascii="Times New Roman" w:hAnsi="Times New Roman"/>
          <w:color w:val="000000"/>
          <w:sz w:val="28"/>
          <w:szCs w:val="28"/>
          <w:lang w:eastAsia="ru-RU"/>
        </w:rPr>
        <w:t>2021 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ода </w:t>
      </w:r>
      <w:r w:rsidRPr="006B5D60">
        <w:rPr>
          <w:rFonts w:ascii="Times New Roman" w:hAnsi="Times New Roman"/>
          <w:color w:val="000000"/>
          <w:sz w:val="28"/>
          <w:szCs w:val="28"/>
          <w:lang w:eastAsia="ru-RU"/>
        </w:rPr>
        <w:t>за пе</w:t>
      </w:r>
      <w:r w:rsidRPr="006B5D60">
        <w:rPr>
          <w:rFonts w:ascii="Times New Roman" w:hAnsi="Times New Roman"/>
          <w:color w:val="000000"/>
          <w:sz w:val="28"/>
          <w:szCs w:val="28"/>
          <w:lang w:eastAsia="ru-RU"/>
        </w:rPr>
        <w:t>риод с 10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ноября </w:t>
      </w:r>
      <w:r w:rsidRPr="006B5D60">
        <w:rPr>
          <w:rFonts w:ascii="Times New Roman" w:hAnsi="Times New Roman"/>
          <w:color w:val="000000"/>
          <w:sz w:val="28"/>
          <w:szCs w:val="28"/>
          <w:lang w:eastAsia="ru-RU"/>
        </w:rPr>
        <w:t>2021 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ода</w:t>
      </w:r>
      <w:r w:rsidRPr="006B5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 мая </w:t>
      </w:r>
      <w:r w:rsidRPr="006B5D60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6B5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ода</w:t>
      </w:r>
      <w:r w:rsidRPr="006B5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24 239 руб. 80 коп., пени за нарушение обязательств по договору в размере 7 020 руб. 31 коп., судебны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6B5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6B5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уплате государственной пошлины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1138</w:t>
      </w:r>
      <w:r w:rsidRPr="006B5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00 коп., а всего в сумме 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2 398 (т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ридцать две тысячи триста девяносто восемь)</w:t>
      </w:r>
      <w:r w:rsidRPr="006B5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лей</w:t>
      </w:r>
      <w:r w:rsidRPr="006B5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11 коп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еек</w:t>
      </w:r>
      <w:r w:rsidRPr="006B5D6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8A099E" w:rsidR="008A09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4B2600" w:rsidP="00F93E42" w14:paraId="2A777D01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</w:t>
      </w: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</w:t>
      </w: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F93E42" w:rsidRPr="004B2600" w:rsidP="00F93E42" w14:paraId="45035C9D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</w:t>
      </w: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>ней со дня вручения ему копии этого решения.</w:t>
      </w:r>
    </w:p>
    <w:p w:rsidR="00F93E42" w:rsidRPr="004B2600" w:rsidP="00F93E42" w14:paraId="2D04D74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93E42" w:rsidRPr="004B2600" w:rsidP="00F93E42" w14:paraId="2DC40D12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>Иными ли</w:t>
      </w: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>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</w:t>
      </w: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>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93E42" w:rsidRPr="004B2600" w:rsidP="00F93E42" w14:paraId="5536478D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4B2600" w:rsidP="00F93E42" w14:paraId="1E63C829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B2600">
        <w:rPr>
          <w:rFonts w:ascii="Times New Roman" w:hAnsi="Times New Roman"/>
          <w:sz w:val="28"/>
          <w:szCs w:val="28"/>
        </w:rPr>
        <w:t>Мировой судья</w:t>
      </w:r>
      <w:r w:rsidRPr="004B2600">
        <w:rPr>
          <w:rFonts w:ascii="Times New Roman" w:hAnsi="Times New Roman"/>
          <w:sz w:val="28"/>
          <w:szCs w:val="28"/>
        </w:rPr>
        <w:tab/>
      </w:r>
      <w:r w:rsidRPr="004B2600">
        <w:rPr>
          <w:rFonts w:ascii="Times New Roman" w:hAnsi="Times New Roman"/>
          <w:sz w:val="28"/>
          <w:szCs w:val="28"/>
        </w:rPr>
        <w:tab/>
        <w:t xml:space="preserve">(подпись) </w:t>
      </w:r>
      <w:r w:rsidRPr="004B2600">
        <w:rPr>
          <w:rFonts w:ascii="Times New Roman" w:hAnsi="Times New Roman"/>
          <w:sz w:val="28"/>
          <w:szCs w:val="28"/>
        </w:rPr>
        <w:tab/>
      </w:r>
      <w:r w:rsidRPr="004B2600">
        <w:rPr>
          <w:rFonts w:ascii="Times New Roman" w:hAnsi="Times New Roman"/>
          <w:sz w:val="28"/>
          <w:szCs w:val="28"/>
        </w:rPr>
        <w:tab/>
        <w:t xml:space="preserve">             </w:t>
      </w:r>
      <w:r w:rsidRPr="004B2600">
        <w:rPr>
          <w:rFonts w:ascii="Times New Roman" w:hAnsi="Times New Roman"/>
          <w:sz w:val="28"/>
          <w:szCs w:val="28"/>
        </w:rPr>
        <w:tab/>
      </w:r>
      <w:r w:rsidRPr="004B2600">
        <w:rPr>
          <w:rFonts w:ascii="Times New Roman" w:hAnsi="Times New Roman"/>
          <w:sz w:val="28"/>
          <w:szCs w:val="28"/>
        </w:rPr>
        <w:t xml:space="preserve"> Я.Ю. Ершова</w:t>
      </w:r>
    </w:p>
    <w:p w:rsidR="00F93E42" w:rsidRPr="004B2600" w:rsidP="00F93E42" w14:paraId="7502A1DC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</w:p>
    <w:p w:rsidR="00F93E42" w:rsidRPr="004B2600" w:rsidP="00F93E42" w14:paraId="0108746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B2600">
        <w:rPr>
          <w:rFonts w:ascii="Times New Roman" w:hAnsi="Times New Roman"/>
          <w:color w:val="000000" w:themeColor="text1"/>
        </w:rPr>
        <w:t>Копия верна</w:t>
      </w:r>
    </w:p>
    <w:p w:rsidR="00F93E42" w:rsidRPr="004B2600" w:rsidP="00F93E42" w14:paraId="3C655FAA" w14:textId="3ED4C59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B2600">
        <w:rPr>
          <w:rFonts w:ascii="Times New Roman" w:hAnsi="Times New Roman"/>
          <w:color w:val="000000" w:themeColor="text1"/>
        </w:rPr>
        <w:t>Дата выдачи  «</w:t>
      </w:r>
      <w:r w:rsidR="008A099E">
        <w:rPr>
          <w:rFonts w:ascii="Times New Roman" w:hAnsi="Times New Roman"/>
          <w:color w:val="000000" w:themeColor="text1"/>
        </w:rPr>
        <w:t>07</w:t>
      </w:r>
      <w:r w:rsidRPr="004B2600">
        <w:rPr>
          <w:rFonts w:ascii="Times New Roman" w:hAnsi="Times New Roman"/>
          <w:color w:val="000000" w:themeColor="text1"/>
        </w:rPr>
        <w:t xml:space="preserve">» </w:t>
      </w:r>
      <w:r w:rsidR="008A099E">
        <w:rPr>
          <w:rFonts w:ascii="Times New Roman" w:hAnsi="Times New Roman"/>
          <w:color w:val="000000" w:themeColor="text1"/>
        </w:rPr>
        <w:t>февраля</w:t>
      </w:r>
      <w:r w:rsidRPr="004B2600">
        <w:rPr>
          <w:rFonts w:ascii="Times New Roman" w:hAnsi="Times New Roman"/>
          <w:color w:val="000000" w:themeColor="text1"/>
        </w:rPr>
        <w:t xml:space="preserve"> 202</w:t>
      </w:r>
      <w:r w:rsidRPr="004B2600" w:rsidR="004B2600">
        <w:rPr>
          <w:rFonts w:ascii="Times New Roman" w:hAnsi="Times New Roman"/>
          <w:color w:val="000000" w:themeColor="text1"/>
        </w:rPr>
        <w:t>4</w:t>
      </w:r>
      <w:r w:rsidRPr="004B2600">
        <w:rPr>
          <w:rFonts w:ascii="Times New Roman" w:hAnsi="Times New Roman"/>
          <w:color w:val="000000" w:themeColor="text1"/>
        </w:rPr>
        <w:t>г.</w:t>
      </w:r>
    </w:p>
    <w:p w:rsidR="00F93E42" w:rsidRPr="004B2600" w:rsidP="00F93E42" w14:paraId="1813DFF8" w14:textId="0A75989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B2600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B2600">
        <w:rPr>
          <w:rFonts w:ascii="Times New Roman" w:hAnsi="Times New Roman"/>
          <w:color w:val="000000" w:themeColor="text1"/>
        </w:rPr>
        <w:tab/>
        <w:t xml:space="preserve">                       </w:t>
      </w:r>
      <w:r w:rsidRPr="004B2600">
        <w:rPr>
          <w:rFonts w:ascii="Times New Roman" w:hAnsi="Times New Roman"/>
          <w:color w:val="000000" w:themeColor="text1"/>
        </w:rPr>
        <w:tab/>
        <w:t>Я.Ю. Ершова</w:t>
      </w:r>
    </w:p>
    <w:p w:rsidR="001E6094" w:rsidRPr="004B2600" w:rsidP="0080204E" w14:paraId="50DB7A7E" w14:textId="597944EE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B2600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B2600">
        <w:rPr>
          <w:rFonts w:ascii="Times New Roman" w:hAnsi="Times New Roman"/>
          <w:color w:val="000000" w:themeColor="text1"/>
        </w:rPr>
        <w:tab/>
      </w:r>
      <w:r w:rsidRPr="004B2600">
        <w:rPr>
          <w:rFonts w:ascii="Times New Roman" w:hAnsi="Times New Roman"/>
          <w:color w:val="000000" w:themeColor="text1"/>
        </w:rPr>
        <w:tab/>
      </w:r>
      <w:r w:rsidRPr="004B2600">
        <w:rPr>
          <w:rFonts w:ascii="Times New Roman" w:hAnsi="Times New Roman"/>
          <w:color w:val="000000" w:themeColor="text1"/>
        </w:rPr>
        <w:tab/>
      </w:r>
      <w:r w:rsidRPr="004B2600">
        <w:rPr>
          <w:rFonts w:ascii="Times New Roman" w:hAnsi="Times New Roman"/>
          <w:color w:val="000000" w:themeColor="text1"/>
        </w:rPr>
        <w:tab/>
      </w:r>
      <w:r w:rsidRPr="004B2600">
        <w:rPr>
          <w:rFonts w:ascii="Times New Roman" w:hAnsi="Times New Roman"/>
          <w:color w:val="000000" w:themeColor="text1"/>
        </w:rPr>
        <w:tab/>
      </w:r>
      <w:r w:rsidRPr="004B2600" w:rsidR="004B2600">
        <w:rPr>
          <w:rFonts w:ascii="Times New Roman" w:hAnsi="Times New Roman"/>
          <w:color w:val="000000" w:themeColor="text1"/>
        </w:rPr>
        <w:t>Т</w:t>
      </w:r>
      <w:r w:rsidRPr="004B2600">
        <w:rPr>
          <w:rFonts w:ascii="Times New Roman" w:hAnsi="Times New Roman"/>
          <w:color w:val="000000" w:themeColor="text1"/>
        </w:rPr>
        <w:t>.</w:t>
      </w:r>
      <w:r w:rsidRPr="004B2600" w:rsidR="004B2600">
        <w:rPr>
          <w:rFonts w:ascii="Times New Roman" w:hAnsi="Times New Roman"/>
          <w:color w:val="000000" w:themeColor="text1"/>
        </w:rPr>
        <w:t>С</w:t>
      </w:r>
      <w:r w:rsidRPr="004B2600">
        <w:rPr>
          <w:rFonts w:ascii="Times New Roman" w:hAnsi="Times New Roman"/>
          <w:color w:val="000000" w:themeColor="text1"/>
        </w:rPr>
        <w:t xml:space="preserve">. </w:t>
      </w:r>
      <w:r w:rsidRPr="004B2600" w:rsidR="004B2600">
        <w:rPr>
          <w:rFonts w:ascii="Times New Roman" w:hAnsi="Times New Roman"/>
          <w:color w:val="000000" w:themeColor="text1"/>
        </w:rPr>
        <w:t>Васильева</w:t>
      </w:r>
    </w:p>
    <w:p w:rsidR="00F93E42" w:rsidRPr="004B2600" w:rsidP="0080204E" w14:paraId="5617808C" w14:textId="3AA34E3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B2600">
        <w:rPr>
          <w:rFonts w:ascii="Times New Roman" w:hAnsi="Times New Roman"/>
          <w:color w:val="000000" w:themeColor="text1"/>
        </w:rPr>
        <w:t>Оригинал резолютивной части решения находится</w:t>
      </w:r>
      <w:r w:rsidRPr="004B2600">
        <w:rPr>
          <w:rFonts w:ascii="Times New Roman" w:hAnsi="Times New Roman"/>
          <w:color w:val="000000" w:themeColor="text1"/>
        </w:rPr>
        <w:t xml:space="preserve"> в деле № 2-96-</w:t>
      </w:r>
      <w:r w:rsidR="008A099E">
        <w:rPr>
          <w:rFonts w:ascii="Times New Roman" w:hAnsi="Times New Roman"/>
          <w:color w:val="000000" w:themeColor="text1"/>
        </w:rPr>
        <w:t>3</w:t>
      </w:r>
      <w:r w:rsidR="006B5D60">
        <w:rPr>
          <w:rFonts w:ascii="Times New Roman" w:hAnsi="Times New Roman"/>
          <w:color w:val="000000" w:themeColor="text1"/>
        </w:rPr>
        <w:t>1</w:t>
      </w:r>
      <w:r w:rsidRPr="004B2600">
        <w:rPr>
          <w:rFonts w:ascii="Times New Roman" w:hAnsi="Times New Roman"/>
          <w:color w:val="000000" w:themeColor="text1"/>
        </w:rPr>
        <w:t>/202</w:t>
      </w:r>
      <w:r w:rsidRPr="004B2600" w:rsidR="004B2600">
        <w:rPr>
          <w:rFonts w:ascii="Times New Roman" w:hAnsi="Times New Roman"/>
          <w:color w:val="000000" w:themeColor="text1"/>
        </w:rPr>
        <w:t>4</w:t>
      </w:r>
      <w:r w:rsidRPr="004B2600">
        <w:rPr>
          <w:rFonts w:ascii="Times New Roman" w:hAnsi="Times New Roman"/>
          <w:color w:val="000000" w:themeColor="text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4B2600" w:rsidP="00F93E42" w14:paraId="5EAB673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B2600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F93E42" w:rsidRPr="004B2600" w:rsidP="00F93E42" w14:paraId="70A328C1" w14:textId="361D98CD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B2600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B2600">
        <w:rPr>
          <w:rFonts w:ascii="Times New Roman" w:hAnsi="Times New Roman"/>
          <w:color w:val="000000" w:themeColor="text1"/>
        </w:rPr>
        <w:tab/>
        <w:t xml:space="preserve">                       </w:t>
      </w:r>
      <w:r w:rsidRPr="004B2600">
        <w:rPr>
          <w:rFonts w:ascii="Times New Roman" w:hAnsi="Times New Roman"/>
          <w:color w:val="000000" w:themeColor="text1"/>
        </w:rPr>
        <w:tab/>
      </w:r>
      <w:r w:rsidRPr="004B2600">
        <w:rPr>
          <w:rFonts w:ascii="Times New Roman" w:hAnsi="Times New Roman"/>
          <w:color w:val="000000" w:themeColor="text1"/>
        </w:rPr>
        <w:t>Я.Ю. Ершова</w:t>
      </w:r>
    </w:p>
    <w:p w:rsidR="004B2600" w:rsidRPr="004B2600" w:rsidP="004B2600" w14:paraId="122090A6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B2600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B2600">
        <w:rPr>
          <w:rFonts w:ascii="Times New Roman" w:hAnsi="Times New Roman"/>
          <w:color w:val="000000" w:themeColor="text1"/>
        </w:rPr>
        <w:tab/>
      </w:r>
      <w:r w:rsidRPr="004B2600">
        <w:rPr>
          <w:rFonts w:ascii="Times New Roman" w:hAnsi="Times New Roman"/>
          <w:color w:val="000000" w:themeColor="text1"/>
        </w:rPr>
        <w:tab/>
      </w:r>
      <w:r w:rsidRPr="004B2600">
        <w:rPr>
          <w:rFonts w:ascii="Times New Roman" w:hAnsi="Times New Roman"/>
          <w:color w:val="000000" w:themeColor="text1"/>
        </w:rPr>
        <w:tab/>
      </w:r>
      <w:r w:rsidRPr="004B2600">
        <w:rPr>
          <w:rFonts w:ascii="Times New Roman" w:hAnsi="Times New Roman"/>
          <w:color w:val="000000" w:themeColor="text1"/>
        </w:rPr>
        <w:tab/>
      </w:r>
      <w:r w:rsidRPr="004B2600">
        <w:rPr>
          <w:rFonts w:ascii="Times New Roman" w:hAnsi="Times New Roman"/>
          <w:color w:val="000000" w:themeColor="text1"/>
        </w:rPr>
        <w:tab/>
        <w:t>Т.С. Васильева</w:t>
      </w:r>
    </w:p>
    <w:p w:rsidR="0015218D" w:rsidRPr="004B2600" w:rsidP="004B2600" w14:paraId="50A24072" w14:textId="38DD0549">
      <w:pPr>
        <w:shd w:val="clear" w:color="auto" w:fill="FFFFFF"/>
        <w:spacing w:after="0" w:line="158" w:lineRule="atLeast"/>
        <w:ind w:left="708"/>
        <w:jc w:val="both"/>
      </w:pPr>
    </w:p>
    <w:sectPr w:rsidSect="006F7A2E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15218D"/>
    <w:rsid w:val="001E6094"/>
    <w:rsid w:val="002F60E2"/>
    <w:rsid w:val="00387A1C"/>
    <w:rsid w:val="003F55D4"/>
    <w:rsid w:val="004579E9"/>
    <w:rsid w:val="004B2600"/>
    <w:rsid w:val="0058485B"/>
    <w:rsid w:val="006B5D60"/>
    <w:rsid w:val="006F7A2E"/>
    <w:rsid w:val="0080204E"/>
    <w:rsid w:val="008A099E"/>
    <w:rsid w:val="009372BA"/>
    <w:rsid w:val="009642B1"/>
    <w:rsid w:val="00B10788"/>
    <w:rsid w:val="00B8584E"/>
    <w:rsid w:val="00B97CBB"/>
    <w:rsid w:val="00C678A9"/>
    <w:rsid w:val="00F32D15"/>
    <w:rsid w:val="00F344C3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