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D1A64" w:rsidP="00021612">
      <w:pPr>
        <w:jc w:val="right"/>
        <w:rPr>
          <w:sz w:val="28"/>
          <w:szCs w:val="28"/>
        </w:rPr>
      </w:pPr>
      <w:r>
        <w:rPr>
          <w:sz w:val="28"/>
          <w:szCs w:val="28"/>
        </w:rPr>
        <w:t>Дело № 2-</w:t>
      </w:r>
      <w:r w:rsidR="00FB68F6">
        <w:rPr>
          <w:sz w:val="28"/>
          <w:szCs w:val="28"/>
        </w:rPr>
        <w:t>96-</w:t>
      </w:r>
      <w:r w:rsidR="00866946">
        <w:rPr>
          <w:sz w:val="28"/>
          <w:szCs w:val="28"/>
        </w:rPr>
        <w:t>49</w:t>
      </w:r>
      <w:r w:rsidR="00C036CF">
        <w:rPr>
          <w:sz w:val="28"/>
          <w:szCs w:val="28"/>
        </w:rPr>
        <w:t>/20</w:t>
      </w:r>
      <w:r>
        <w:rPr>
          <w:sz w:val="28"/>
          <w:szCs w:val="28"/>
        </w:rPr>
        <w:t>20</w:t>
      </w:r>
    </w:p>
    <w:p w:rsidR="00021612" w:rsidRPr="009F39C4" w:rsidP="00021612">
      <w:pPr>
        <w:jc w:val="right"/>
        <w:rPr>
          <w:bCs/>
          <w:sz w:val="28"/>
          <w:szCs w:val="28"/>
        </w:rPr>
      </w:pPr>
      <w:r>
        <w:rPr>
          <w:sz w:val="28"/>
          <w:szCs w:val="28"/>
        </w:rPr>
        <w:t>91</w:t>
      </w:r>
      <w:r>
        <w:rPr>
          <w:sz w:val="28"/>
          <w:szCs w:val="28"/>
          <w:lang w:val="en-US"/>
        </w:rPr>
        <w:t>MS</w:t>
      </w:r>
      <w:r w:rsidRPr="00761EBE">
        <w:rPr>
          <w:sz w:val="28"/>
          <w:szCs w:val="28"/>
        </w:rPr>
        <w:t>0096-01-20</w:t>
      </w:r>
      <w:r w:rsidR="004D36D2">
        <w:rPr>
          <w:sz w:val="28"/>
          <w:szCs w:val="28"/>
        </w:rPr>
        <w:t>20</w:t>
      </w:r>
      <w:r w:rsidRPr="00761EBE">
        <w:rPr>
          <w:sz w:val="28"/>
          <w:szCs w:val="28"/>
        </w:rPr>
        <w:t>-0009</w:t>
      </w:r>
      <w:r w:rsidR="004D36D2">
        <w:rPr>
          <w:sz w:val="28"/>
          <w:szCs w:val="28"/>
        </w:rPr>
        <w:t>3</w:t>
      </w:r>
      <w:r w:rsidR="00866946">
        <w:rPr>
          <w:sz w:val="28"/>
          <w:szCs w:val="28"/>
        </w:rPr>
        <w:t>6</w:t>
      </w:r>
      <w:r w:rsidR="004D36D2">
        <w:rPr>
          <w:sz w:val="28"/>
          <w:szCs w:val="28"/>
        </w:rPr>
        <w:t>-</w:t>
      </w:r>
      <w:r w:rsidR="00866946">
        <w:rPr>
          <w:sz w:val="28"/>
          <w:szCs w:val="28"/>
        </w:rPr>
        <w:t>41</w:t>
      </w:r>
      <w:r w:rsidRPr="009F39C4">
        <w:rPr>
          <w:sz w:val="28"/>
          <w:szCs w:val="28"/>
        </w:rPr>
        <w:t xml:space="preserve"> </w:t>
      </w:r>
    </w:p>
    <w:p w:rsidR="00021612" w:rsidRPr="009F39C4" w:rsidP="00021612">
      <w:pPr>
        <w:jc w:val="both"/>
        <w:rPr>
          <w:bCs/>
          <w:sz w:val="28"/>
          <w:szCs w:val="28"/>
        </w:rPr>
      </w:pPr>
    </w:p>
    <w:p w:rsidR="00021612" w:rsidRPr="009F39C4" w:rsidP="00021612">
      <w:pPr>
        <w:jc w:val="center"/>
        <w:rPr>
          <w:b/>
          <w:sz w:val="28"/>
          <w:szCs w:val="28"/>
        </w:rPr>
      </w:pPr>
      <w:r>
        <w:rPr>
          <w:b/>
          <w:bCs/>
          <w:sz w:val="28"/>
          <w:szCs w:val="28"/>
        </w:rPr>
        <w:t xml:space="preserve">ЗАОЧНОЕ </w:t>
      </w:r>
      <w:r w:rsidRPr="009F39C4">
        <w:rPr>
          <w:b/>
          <w:bCs/>
          <w:sz w:val="28"/>
          <w:szCs w:val="28"/>
        </w:rPr>
        <w:t>РЕШЕНИЕ</w:t>
      </w:r>
    </w:p>
    <w:p w:rsidR="00021612" w:rsidP="00021612">
      <w:pPr>
        <w:jc w:val="center"/>
        <w:rPr>
          <w:b/>
          <w:bCs/>
          <w:sz w:val="28"/>
          <w:szCs w:val="28"/>
        </w:rPr>
      </w:pPr>
      <w:r>
        <w:rPr>
          <w:b/>
          <w:bCs/>
          <w:sz w:val="28"/>
          <w:szCs w:val="28"/>
        </w:rPr>
        <w:t>Именем</w:t>
      </w:r>
      <w:r w:rsidRPr="009F39C4">
        <w:rPr>
          <w:b/>
          <w:bCs/>
          <w:sz w:val="28"/>
          <w:szCs w:val="28"/>
        </w:rPr>
        <w:t xml:space="preserve"> Р</w:t>
      </w:r>
      <w:r>
        <w:rPr>
          <w:b/>
          <w:bCs/>
          <w:sz w:val="28"/>
          <w:szCs w:val="28"/>
        </w:rPr>
        <w:t>оссийской</w:t>
      </w:r>
      <w:r w:rsidRPr="009F39C4">
        <w:rPr>
          <w:b/>
          <w:bCs/>
          <w:sz w:val="28"/>
          <w:szCs w:val="28"/>
        </w:rPr>
        <w:t xml:space="preserve"> Ф</w:t>
      </w:r>
      <w:r>
        <w:rPr>
          <w:b/>
          <w:bCs/>
          <w:sz w:val="28"/>
          <w:szCs w:val="28"/>
        </w:rPr>
        <w:t>едерации</w:t>
      </w:r>
    </w:p>
    <w:p w:rsidR="00021612" w:rsidRPr="009F39C4" w:rsidP="00021612">
      <w:pPr>
        <w:jc w:val="both"/>
        <w:rPr>
          <w:bCs/>
          <w:sz w:val="28"/>
          <w:szCs w:val="28"/>
        </w:rPr>
      </w:pPr>
    </w:p>
    <w:p w:rsidR="00021612" w:rsidP="00021612">
      <w:pPr>
        <w:ind w:firstLine="708"/>
        <w:jc w:val="both"/>
        <w:rPr>
          <w:bCs/>
          <w:sz w:val="28"/>
          <w:szCs w:val="28"/>
        </w:rPr>
      </w:pPr>
      <w:r>
        <w:rPr>
          <w:bCs/>
          <w:sz w:val="28"/>
          <w:szCs w:val="28"/>
        </w:rPr>
        <w:t>1</w:t>
      </w:r>
      <w:r w:rsidR="00866946">
        <w:rPr>
          <w:bCs/>
          <w:sz w:val="28"/>
          <w:szCs w:val="28"/>
        </w:rPr>
        <w:t>8 июня</w:t>
      </w:r>
      <w:r w:rsidR="00C036CF">
        <w:rPr>
          <w:bCs/>
          <w:sz w:val="28"/>
          <w:szCs w:val="28"/>
        </w:rPr>
        <w:t xml:space="preserve"> 20</w:t>
      </w:r>
      <w:r w:rsidR="006D1A64">
        <w:rPr>
          <w:bCs/>
          <w:sz w:val="28"/>
          <w:szCs w:val="28"/>
        </w:rPr>
        <w:t>20</w:t>
      </w:r>
      <w:r w:rsidRPr="009F39C4">
        <w:rPr>
          <w:bCs/>
          <w:sz w:val="28"/>
          <w:szCs w:val="28"/>
        </w:rPr>
        <w:t xml:space="preserve"> года</w:t>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t>г. Ялта</w:t>
      </w:r>
    </w:p>
    <w:p w:rsidR="00B543C6" w:rsidRPr="009F39C4" w:rsidP="00021612">
      <w:pPr>
        <w:ind w:firstLine="708"/>
        <w:jc w:val="both"/>
        <w:rPr>
          <w:bCs/>
          <w:sz w:val="28"/>
          <w:szCs w:val="28"/>
        </w:rPr>
      </w:pPr>
    </w:p>
    <w:p w:rsidR="00E70DB2" w:rsidRPr="00E70DB2" w:rsidP="00E70DB2">
      <w:pPr>
        <w:ind w:firstLine="708"/>
        <w:jc w:val="both"/>
        <w:rPr>
          <w:sz w:val="28"/>
          <w:szCs w:val="28"/>
        </w:rPr>
      </w:pPr>
      <w:r>
        <w:rPr>
          <w:sz w:val="28"/>
          <w:szCs w:val="28"/>
        </w:rPr>
        <w:t xml:space="preserve">Суд в составе </w:t>
      </w:r>
      <w:r w:rsidRPr="009F39C4" w:rsidR="00021612">
        <w:rPr>
          <w:sz w:val="28"/>
          <w:szCs w:val="28"/>
        </w:rPr>
        <w:t xml:space="preserve">председательствующего </w:t>
      </w:r>
      <w:r>
        <w:rPr>
          <w:sz w:val="28"/>
          <w:szCs w:val="28"/>
        </w:rPr>
        <w:t>мирового судьи</w:t>
      </w:r>
      <w:r>
        <w:t xml:space="preserve"> </w:t>
      </w:r>
      <w:r w:rsidRPr="00B8526D">
        <w:rPr>
          <w:sz w:val="28"/>
          <w:szCs w:val="28"/>
        </w:rPr>
        <w:t>Ялтинского</w:t>
      </w:r>
      <w:r>
        <w:t xml:space="preserve"> </w:t>
      </w:r>
      <w:r w:rsidRPr="00CF68A5">
        <w:rPr>
          <w:sz w:val="28"/>
          <w:szCs w:val="28"/>
        </w:rPr>
        <w:t>судебного района (городской округ Ялта)</w:t>
      </w:r>
      <w:r w:rsidR="006408E4">
        <w:rPr>
          <w:sz w:val="28"/>
          <w:szCs w:val="28"/>
        </w:rPr>
        <w:t xml:space="preserve"> Республики Крым</w:t>
      </w:r>
      <w:r w:rsidRPr="00CF68A5">
        <w:rPr>
          <w:sz w:val="28"/>
          <w:szCs w:val="28"/>
        </w:rPr>
        <w:t xml:space="preserve"> Бекенштейн Е</w:t>
      </w:r>
      <w:r>
        <w:rPr>
          <w:sz w:val="28"/>
          <w:szCs w:val="28"/>
        </w:rPr>
        <w:t>.</w:t>
      </w:r>
      <w:r w:rsidRPr="00CF68A5">
        <w:rPr>
          <w:sz w:val="28"/>
          <w:szCs w:val="28"/>
        </w:rPr>
        <w:t>Л</w:t>
      </w:r>
      <w:r>
        <w:rPr>
          <w:sz w:val="28"/>
          <w:szCs w:val="28"/>
        </w:rPr>
        <w:t>.</w:t>
      </w:r>
      <w:r w:rsidRPr="009F39C4" w:rsidR="00021612">
        <w:rPr>
          <w:sz w:val="28"/>
          <w:szCs w:val="28"/>
        </w:rPr>
        <w:t xml:space="preserve">, </w:t>
      </w:r>
      <w:r w:rsidRPr="00E70DB2">
        <w:rPr>
          <w:sz w:val="28"/>
          <w:szCs w:val="28"/>
        </w:rPr>
        <w:t xml:space="preserve">при </w:t>
      </w:r>
      <w:r w:rsidR="00866946">
        <w:rPr>
          <w:sz w:val="28"/>
          <w:szCs w:val="28"/>
        </w:rPr>
        <w:t>секретаре Макаревич А.С.</w:t>
      </w:r>
      <w:r w:rsidR="00761EBE">
        <w:rPr>
          <w:sz w:val="28"/>
          <w:szCs w:val="28"/>
        </w:rPr>
        <w:t>,</w:t>
      </w:r>
    </w:p>
    <w:p w:rsidR="00021612" w:rsidRPr="009F39C4" w:rsidP="00E70DB2">
      <w:pPr>
        <w:ind w:firstLine="708"/>
        <w:jc w:val="both"/>
        <w:rPr>
          <w:sz w:val="28"/>
          <w:szCs w:val="28"/>
        </w:rPr>
      </w:pPr>
      <w:r w:rsidRPr="00E70DB2">
        <w:rPr>
          <w:sz w:val="28"/>
          <w:szCs w:val="28"/>
        </w:rPr>
        <w:t xml:space="preserve">рассмотрев в открытом судебном заседании гражданское дело по иску </w:t>
      </w:r>
      <w:r w:rsidRPr="00866946" w:rsidR="00866946">
        <w:rPr>
          <w:sz w:val="28"/>
          <w:szCs w:val="28"/>
        </w:rPr>
        <w:t xml:space="preserve">Государственного унитарного предприятия Республики Крым «Крымские морские порты» в лице Филиала Государственного унитарного предприятия Республики Крым «Крымские морские порты» «Ялтинский торговый порт» к </w:t>
      </w:r>
      <w:r w:rsidRPr="00866946" w:rsidR="00866946">
        <w:rPr>
          <w:sz w:val="28"/>
          <w:szCs w:val="28"/>
        </w:rPr>
        <w:t>Казарьян</w:t>
      </w:r>
      <w:r w:rsidRPr="00866946" w:rsidR="00866946">
        <w:rPr>
          <w:sz w:val="28"/>
          <w:szCs w:val="28"/>
        </w:rPr>
        <w:t xml:space="preserve">  Анне Ивановне о взыскании задолженности, третье лицо, не заявляющие самостоятельных требований относительно предмета спора Муниципальное унитарное предприятия «Ремонтн</w:t>
      </w:r>
      <w:r w:rsidRPr="00866946" w:rsidR="00866946">
        <w:rPr>
          <w:sz w:val="28"/>
          <w:szCs w:val="28"/>
        </w:rPr>
        <w:t>о-</w:t>
      </w:r>
      <w:r w:rsidRPr="00866946" w:rsidR="00866946">
        <w:rPr>
          <w:sz w:val="28"/>
          <w:szCs w:val="28"/>
        </w:rPr>
        <w:t xml:space="preserve"> эксплуатационная организация – 2 города Ялта» муниципального образования городской округ Ялта Республики Крым</w:t>
      </w:r>
      <w:r>
        <w:rPr>
          <w:sz w:val="28"/>
          <w:szCs w:val="28"/>
        </w:rPr>
        <w:t>,</w:t>
      </w:r>
      <w:r w:rsidRPr="009F39C4">
        <w:rPr>
          <w:sz w:val="28"/>
          <w:szCs w:val="28"/>
        </w:rPr>
        <w:t xml:space="preserve"> </w:t>
      </w:r>
    </w:p>
    <w:p w:rsidR="006661EE" w:rsidP="00021612">
      <w:pPr>
        <w:ind w:firstLine="720"/>
        <w:jc w:val="both"/>
        <w:rPr>
          <w:sz w:val="28"/>
          <w:szCs w:val="28"/>
        </w:rPr>
      </w:pPr>
    </w:p>
    <w:p w:rsidR="0041551B" w:rsidP="00021612">
      <w:pPr>
        <w:ind w:firstLine="720"/>
        <w:jc w:val="both"/>
        <w:rPr>
          <w:sz w:val="28"/>
          <w:szCs w:val="28"/>
        </w:rPr>
      </w:pPr>
    </w:p>
    <w:p w:rsidR="0041551B" w:rsidP="0041551B">
      <w:pPr>
        <w:ind w:firstLine="720"/>
        <w:jc w:val="center"/>
        <w:rPr>
          <w:b/>
          <w:sz w:val="28"/>
          <w:szCs w:val="28"/>
        </w:rPr>
      </w:pPr>
      <w:r w:rsidRPr="0041551B">
        <w:rPr>
          <w:b/>
          <w:sz w:val="28"/>
          <w:szCs w:val="28"/>
        </w:rPr>
        <w:t>УСТАНОВИЛ:</w:t>
      </w:r>
    </w:p>
    <w:p w:rsidR="0041551B" w:rsidP="0041551B">
      <w:pPr>
        <w:ind w:firstLine="720"/>
        <w:jc w:val="center"/>
        <w:rPr>
          <w:b/>
          <w:sz w:val="28"/>
          <w:szCs w:val="28"/>
        </w:rPr>
      </w:pPr>
    </w:p>
    <w:p w:rsidR="0041551B" w:rsidRPr="006879BA" w:rsidP="0041551B">
      <w:pPr>
        <w:ind w:firstLine="540"/>
        <w:jc w:val="both"/>
        <w:rPr>
          <w:rFonts w:ascii="Verdana" w:hAnsi="Verdana"/>
          <w:sz w:val="28"/>
          <w:szCs w:val="28"/>
        </w:rPr>
      </w:pPr>
      <w:r w:rsidRPr="006879BA">
        <w:rPr>
          <w:sz w:val="28"/>
          <w:szCs w:val="28"/>
        </w:rPr>
        <w:t xml:space="preserve">Государственное унитарное предприятие Республики Крым «Крымские морские порты» в лице филиала Государственного унитарного предприятия Республики Крым «Крымские морские порты» Ялтинский торговый порт» (далее ГУП РК «КМП») обратилось к мировому судье с  исковыми требованиями к </w:t>
      </w:r>
      <w:r w:rsidRPr="006879BA">
        <w:rPr>
          <w:sz w:val="28"/>
          <w:szCs w:val="28"/>
        </w:rPr>
        <w:t>Казарьян</w:t>
      </w:r>
      <w:r w:rsidRPr="006879BA">
        <w:rPr>
          <w:sz w:val="28"/>
          <w:szCs w:val="28"/>
        </w:rPr>
        <w:t xml:space="preserve"> А.И., в которых просит суд взыскать с </w:t>
      </w:r>
      <w:r w:rsidRPr="006879BA">
        <w:rPr>
          <w:sz w:val="28"/>
          <w:szCs w:val="28"/>
        </w:rPr>
        <w:t>Казарьян</w:t>
      </w:r>
      <w:r w:rsidRPr="006879BA">
        <w:rPr>
          <w:sz w:val="28"/>
          <w:szCs w:val="28"/>
        </w:rPr>
        <w:t xml:space="preserve"> А.И. в его пользу задолженность по уплате тепловой энергии и квартирной плате в сумме 16060,90</w:t>
      </w:r>
      <w:r w:rsidRPr="006879BA">
        <w:rPr>
          <w:sz w:val="28"/>
          <w:szCs w:val="28"/>
        </w:rPr>
        <w:t xml:space="preserve"> рублей.</w:t>
      </w:r>
    </w:p>
    <w:p w:rsidR="00EC50D4" w:rsidRPr="006879BA" w:rsidP="00EC50D4">
      <w:pPr>
        <w:shd w:val="clear" w:color="auto" w:fill="FFFFFF"/>
        <w:spacing w:line="158" w:lineRule="atLeast"/>
        <w:ind w:firstLine="567"/>
        <w:jc w:val="both"/>
        <w:rPr>
          <w:bCs/>
          <w:color w:val="000000"/>
          <w:sz w:val="28"/>
          <w:szCs w:val="28"/>
        </w:rPr>
      </w:pPr>
      <w:r w:rsidRPr="006879BA">
        <w:rPr>
          <w:sz w:val="28"/>
          <w:szCs w:val="28"/>
        </w:rPr>
        <w:t xml:space="preserve">Исковые требования мотивированны тем, </w:t>
      </w:r>
      <w:r w:rsidRPr="006879BA">
        <w:rPr>
          <w:bCs/>
          <w:color w:val="000000"/>
          <w:sz w:val="28"/>
          <w:szCs w:val="28"/>
        </w:rPr>
        <w:t xml:space="preserve">что ответчик является собственником квартиры, расположенной по адресу: </w:t>
      </w:r>
      <w:r w:rsidR="006F50CF">
        <w:rPr>
          <w:bCs/>
          <w:color w:val="000000"/>
          <w:sz w:val="28"/>
          <w:szCs w:val="28"/>
        </w:rPr>
        <w:t xml:space="preserve">адрес </w:t>
      </w:r>
      <w:r w:rsidRPr="006879BA">
        <w:rPr>
          <w:bCs/>
          <w:color w:val="000000"/>
          <w:sz w:val="28"/>
          <w:szCs w:val="28"/>
        </w:rPr>
        <w:t xml:space="preserve">в </w:t>
      </w:r>
      <w:r w:rsidRPr="006879BA">
        <w:rPr>
          <w:bCs/>
          <w:color w:val="000000"/>
          <w:sz w:val="28"/>
          <w:szCs w:val="28"/>
        </w:rPr>
        <w:t>г</w:t>
      </w:r>
      <w:r w:rsidRPr="006879BA">
        <w:rPr>
          <w:bCs/>
          <w:color w:val="000000"/>
          <w:sz w:val="28"/>
          <w:szCs w:val="28"/>
        </w:rPr>
        <w:t>.Я</w:t>
      </w:r>
      <w:r w:rsidRPr="006879BA">
        <w:rPr>
          <w:bCs/>
          <w:color w:val="000000"/>
          <w:sz w:val="28"/>
          <w:szCs w:val="28"/>
        </w:rPr>
        <w:t>лта</w:t>
      </w:r>
      <w:r w:rsidRPr="006879BA">
        <w:rPr>
          <w:bCs/>
          <w:color w:val="000000"/>
          <w:sz w:val="28"/>
          <w:szCs w:val="28"/>
        </w:rPr>
        <w:t xml:space="preserve">, Республика Крым. Между тем обязанность по своевременной оплате предоставляемых </w:t>
      </w:r>
      <w:r w:rsidRPr="006879BA">
        <w:rPr>
          <w:sz w:val="28"/>
          <w:szCs w:val="28"/>
        </w:rPr>
        <w:t>ГУП РК «КМП»</w:t>
      </w:r>
      <w:r w:rsidRPr="006879BA">
        <w:rPr>
          <w:bCs/>
          <w:color w:val="000000"/>
          <w:sz w:val="28"/>
          <w:szCs w:val="28"/>
        </w:rPr>
        <w:t xml:space="preserve"> услуг ответчик  не исполняет, в </w:t>
      </w:r>
      <w:r w:rsidRPr="006879BA">
        <w:rPr>
          <w:bCs/>
          <w:color w:val="000000"/>
          <w:sz w:val="28"/>
          <w:szCs w:val="28"/>
        </w:rPr>
        <w:t>связи</w:t>
      </w:r>
      <w:r w:rsidRPr="006879BA">
        <w:rPr>
          <w:bCs/>
          <w:color w:val="000000"/>
          <w:sz w:val="28"/>
          <w:szCs w:val="28"/>
        </w:rPr>
        <w:t xml:space="preserve"> с чем имеет задолженность в указанном  размере. Просит взыскать с ответчика данную задолженность, а судебные расходы по делу.</w:t>
      </w:r>
    </w:p>
    <w:p w:rsidR="00EC50D4" w:rsidRPr="006879BA" w:rsidP="00EC50D4">
      <w:pPr>
        <w:shd w:val="clear" w:color="auto" w:fill="FFFFFF"/>
        <w:spacing w:line="158" w:lineRule="atLeast"/>
        <w:ind w:firstLine="567"/>
        <w:jc w:val="both"/>
        <w:rPr>
          <w:bCs/>
          <w:color w:val="000000"/>
          <w:sz w:val="28"/>
          <w:szCs w:val="28"/>
        </w:rPr>
      </w:pPr>
      <w:r w:rsidRPr="006879BA">
        <w:rPr>
          <w:iCs/>
          <w:sz w:val="28"/>
          <w:szCs w:val="28"/>
        </w:rPr>
        <w:t>Представитель истца в судебное заседание не явился, был извещен надлежащим образом, просил иск удовлетворить по имеющимся в деле доказательствам и рассмотреть дело в его отсутствие.</w:t>
      </w:r>
    </w:p>
    <w:p w:rsidR="00EC50D4" w:rsidRPr="006879BA" w:rsidP="0041551B">
      <w:pPr>
        <w:ind w:firstLine="540"/>
        <w:jc w:val="both"/>
        <w:rPr>
          <w:sz w:val="28"/>
          <w:szCs w:val="28"/>
        </w:rPr>
      </w:pPr>
      <w:r w:rsidRPr="006879BA">
        <w:rPr>
          <w:sz w:val="28"/>
          <w:szCs w:val="28"/>
        </w:rPr>
        <w:t xml:space="preserve">Ответчик </w:t>
      </w:r>
      <w:r w:rsidRPr="006879BA">
        <w:rPr>
          <w:sz w:val="28"/>
          <w:szCs w:val="28"/>
        </w:rPr>
        <w:t>Казарьян</w:t>
      </w:r>
      <w:r w:rsidRPr="006879BA">
        <w:rPr>
          <w:sz w:val="28"/>
          <w:szCs w:val="28"/>
        </w:rPr>
        <w:t xml:space="preserve"> А.И. в судебное заседание не явилась, о дне и времени судебного заседания </w:t>
      </w:r>
      <w:r w:rsidRPr="006879BA">
        <w:rPr>
          <w:sz w:val="28"/>
          <w:szCs w:val="28"/>
        </w:rPr>
        <w:t>извещена</w:t>
      </w:r>
      <w:r w:rsidRPr="006879BA">
        <w:rPr>
          <w:sz w:val="28"/>
          <w:szCs w:val="28"/>
        </w:rPr>
        <w:t xml:space="preserve"> надлежащим образом причин неявки суду не предоставила. </w:t>
      </w:r>
      <w:r w:rsidRPr="006879BA">
        <w:rPr>
          <w:sz w:val="28"/>
          <w:szCs w:val="28"/>
        </w:rPr>
        <w:t xml:space="preserve">Согласно поданных письменных возражений исковые требования </w:t>
      </w:r>
      <w:r w:rsidRPr="006879BA">
        <w:rPr>
          <w:sz w:val="28"/>
          <w:szCs w:val="28"/>
        </w:rPr>
        <w:t>не признает в полном объеме, поясняя, что принадлежащая ей квартира была отключена от централизованного отопления, также просила применить срок исковой давности.</w:t>
      </w:r>
    </w:p>
    <w:p w:rsidR="00EC50D4" w:rsidRPr="006879BA" w:rsidP="00EC50D4">
      <w:pPr>
        <w:pStyle w:val="20"/>
        <w:shd w:val="clear" w:color="auto" w:fill="auto"/>
        <w:spacing w:line="240" w:lineRule="auto"/>
        <w:ind w:firstLine="697"/>
        <w:jc w:val="both"/>
        <w:rPr>
          <w:sz w:val="28"/>
          <w:szCs w:val="28"/>
        </w:rPr>
      </w:pPr>
      <w:r w:rsidRPr="006879BA">
        <w:rPr>
          <w:rFonts w:cs="Times New Roman"/>
          <w:sz w:val="28"/>
          <w:szCs w:val="28"/>
        </w:rPr>
        <w:t xml:space="preserve">Представитель третьего лица МУП «Ремонтно-эксплуатационная организация – 2 города Ялта» в судебное заседание не явился, </w:t>
      </w:r>
      <w:r w:rsidRPr="006879BA">
        <w:rPr>
          <w:color w:val="000000"/>
          <w:sz w:val="28"/>
          <w:szCs w:val="28"/>
        </w:rPr>
        <w:t xml:space="preserve">был надлежаще извещен о месте и времени судебного заседания.   </w:t>
      </w:r>
      <w:r w:rsidRPr="006879BA">
        <w:rPr>
          <w:color w:val="000000"/>
          <w:sz w:val="28"/>
          <w:szCs w:val="28"/>
        </w:rPr>
        <w:tab/>
      </w:r>
      <w:r w:rsidRPr="006879BA">
        <w:rPr>
          <w:color w:val="000000"/>
          <w:sz w:val="28"/>
          <w:szCs w:val="28"/>
        </w:rPr>
        <w:tab/>
      </w:r>
      <w:r w:rsidRPr="006879BA">
        <w:rPr>
          <w:color w:val="000000"/>
          <w:sz w:val="28"/>
          <w:szCs w:val="28"/>
        </w:rPr>
        <w:tab/>
      </w:r>
      <w:r w:rsidRPr="006879BA">
        <w:rPr>
          <w:color w:val="000000"/>
          <w:sz w:val="28"/>
          <w:szCs w:val="28"/>
        </w:rPr>
        <w:tab/>
      </w:r>
      <w:r w:rsidRPr="006879BA">
        <w:rPr>
          <w:color w:val="000000"/>
          <w:sz w:val="28"/>
          <w:szCs w:val="28"/>
        </w:rPr>
        <w:tab/>
      </w:r>
      <w:r w:rsidRPr="006879BA">
        <w:rPr>
          <w:color w:val="000000"/>
          <w:sz w:val="28"/>
          <w:szCs w:val="28"/>
        </w:rPr>
        <w:tab/>
      </w:r>
      <w:r w:rsidRPr="006879BA">
        <w:rPr>
          <w:sz w:val="28"/>
          <w:szCs w:val="28"/>
        </w:rPr>
        <w:t xml:space="preserve">Суд, в соответствии со ст. 167 ГПК РФ, полагает возможным рассмотреть дело в отсутствие неявившихся сторон. </w:t>
      </w:r>
    </w:p>
    <w:p w:rsidR="00EC50D4" w:rsidRPr="006879BA" w:rsidP="00EC50D4">
      <w:pPr>
        <w:shd w:val="clear" w:color="auto" w:fill="FFFFFF"/>
        <w:spacing w:line="158" w:lineRule="atLeast"/>
        <w:ind w:firstLine="720"/>
        <w:jc w:val="both"/>
        <w:rPr>
          <w:sz w:val="28"/>
          <w:szCs w:val="28"/>
        </w:rPr>
      </w:pPr>
      <w:r w:rsidRPr="006879BA">
        <w:rPr>
          <w:sz w:val="28"/>
          <w:szCs w:val="28"/>
        </w:rPr>
        <w:t>Исследовав материалы дела, оценив все представленные суду доказательства в совокупности, приходит к следующему выводу.</w:t>
      </w:r>
    </w:p>
    <w:p w:rsidR="00EC50D4" w:rsidRPr="006879BA" w:rsidP="00EC50D4">
      <w:pPr>
        <w:pStyle w:val="20"/>
        <w:ind w:firstLine="697"/>
        <w:jc w:val="both"/>
        <w:rPr>
          <w:rFonts w:cs="Times New Roman"/>
          <w:color w:val="000000"/>
          <w:sz w:val="28"/>
          <w:szCs w:val="28"/>
        </w:rPr>
      </w:pPr>
      <w:r w:rsidRPr="006879BA">
        <w:rPr>
          <w:rFonts w:cs="Times New Roman"/>
          <w:color w:val="000000"/>
          <w:sz w:val="28"/>
          <w:szCs w:val="28"/>
        </w:rPr>
        <w:t xml:space="preserve">Установлено, что </w:t>
      </w:r>
      <w:r w:rsidRPr="006879BA">
        <w:rPr>
          <w:rFonts w:cs="Times New Roman"/>
          <w:color w:val="000000"/>
          <w:sz w:val="28"/>
          <w:szCs w:val="28"/>
        </w:rPr>
        <w:t>Казарьян</w:t>
      </w:r>
      <w:r w:rsidRPr="006879BA">
        <w:rPr>
          <w:rFonts w:cs="Times New Roman"/>
          <w:color w:val="000000"/>
          <w:sz w:val="28"/>
          <w:szCs w:val="28"/>
        </w:rPr>
        <w:t xml:space="preserve"> А.И. является собственником квартиры </w:t>
      </w:r>
      <w:r w:rsidR="006F50CF">
        <w:rPr>
          <w:rFonts w:cs="Times New Roman"/>
          <w:color w:val="000000"/>
          <w:sz w:val="28"/>
          <w:szCs w:val="28"/>
        </w:rPr>
        <w:t>адрес</w:t>
      </w:r>
      <w:r w:rsidRPr="006879BA">
        <w:rPr>
          <w:rFonts w:cs="Times New Roman"/>
          <w:color w:val="000000"/>
          <w:sz w:val="28"/>
          <w:szCs w:val="28"/>
        </w:rPr>
        <w:t xml:space="preserve"> в </w:t>
      </w:r>
      <w:r w:rsidRPr="006879BA">
        <w:rPr>
          <w:rFonts w:cs="Times New Roman"/>
          <w:color w:val="000000"/>
          <w:sz w:val="28"/>
          <w:szCs w:val="28"/>
        </w:rPr>
        <w:t>г</w:t>
      </w:r>
      <w:r w:rsidRPr="006879BA">
        <w:rPr>
          <w:rFonts w:cs="Times New Roman"/>
          <w:color w:val="000000"/>
          <w:sz w:val="28"/>
          <w:szCs w:val="28"/>
        </w:rPr>
        <w:t>.Я</w:t>
      </w:r>
      <w:r w:rsidRPr="006879BA">
        <w:rPr>
          <w:rFonts w:cs="Times New Roman"/>
          <w:color w:val="000000"/>
          <w:sz w:val="28"/>
          <w:szCs w:val="28"/>
        </w:rPr>
        <w:t>лта</w:t>
      </w:r>
      <w:r w:rsidRPr="006879BA">
        <w:rPr>
          <w:rFonts w:cs="Times New Roman"/>
          <w:color w:val="000000"/>
          <w:sz w:val="28"/>
          <w:szCs w:val="28"/>
        </w:rPr>
        <w:t xml:space="preserve">, Республика Крым, кадастровый номер </w:t>
      </w:r>
      <w:r w:rsidR="006F50CF">
        <w:rPr>
          <w:rFonts w:cs="Times New Roman"/>
          <w:color w:val="000000"/>
          <w:sz w:val="28"/>
          <w:szCs w:val="28"/>
        </w:rPr>
        <w:t>номер</w:t>
      </w:r>
      <w:r w:rsidRPr="006879BA">
        <w:rPr>
          <w:rFonts w:cs="Times New Roman"/>
          <w:color w:val="000000"/>
          <w:sz w:val="28"/>
          <w:szCs w:val="28"/>
        </w:rPr>
        <w:t xml:space="preserve">, на основании договора купли-продажи, удостоверенного частным нотариусом Ялтинского </w:t>
      </w:r>
      <w:r w:rsidRPr="006879BA">
        <w:rPr>
          <w:rFonts w:cs="Times New Roman"/>
          <w:color w:val="000000"/>
          <w:sz w:val="28"/>
          <w:szCs w:val="28"/>
        </w:rPr>
        <w:t>горнотокруга</w:t>
      </w:r>
      <w:r w:rsidRPr="006879BA">
        <w:rPr>
          <w:rFonts w:cs="Times New Roman"/>
          <w:color w:val="000000"/>
          <w:sz w:val="28"/>
          <w:szCs w:val="28"/>
        </w:rPr>
        <w:t xml:space="preserve"> от </w:t>
      </w:r>
      <w:r w:rsidR="006F50CF">
        <w:rPr>
          <w:rFonts w:cs="Times New Roman"/>
          <w:color w:val="000000"/>
          <w:sz w:val="28"/>
          <w:szCs w:val="28"/>
        </w:rPr>
        <w:t>дата</w:t>
      </w:r>
      <w:r w:rsidRPr="006879BA">
        <w:rPr>
          <w:rFonts w:cs="Times New Roman"/>
          <w:color w:val="000000"/>
          <w:sz w:val="28"/>
          <w:szCs w:val="28"/>
        </w:rPr>
        <w:t xml:space="preserve"> года, реестровый №</w:t>
      </w:r>
      <w:r w:rsidR="006F50CF">
        <w:rPr>
          <w:rFonts w:cs="Times New Roman"/>
          <w:color w:val="000000"/>
          <w:sz w:val="28"/>
          <w:szCs w:val="28"/>
        </w:rPr>
        <w:t>номер</w:t>
      </w:r>
      <w:r w:rsidRPr="006879BA">
        <w:rPr>
          <w:rFonts w:cs="Times New Roman"/>
          <w:color w:val="000000"/>
          <w:sz w:val="28"/>
          <w:szCs w:val="28"/>
        </w:rPr>
        <w:t xml:space="preserve"> (т. 1, л.д. 40-44).</w:t>
      </w:r>
    </w:p>
    <w:p w:rsidR="00EC50D4" w:rsidRPr="006879BA" w:rsidP="00EC50D4">
      <w:pPr>
        <w:pStyle w:val="20"/>
        <w:ind w:firstLine="697"/>
        <w:jc w:val="both"/>
        <w:rPr>
          <w:rFonts w:cs="Times New Roman"/>
          <w:color w:val="000000"/>
          <w:sz w:val="28"/>
          <w:szCs w:val="28"/>
        </w:rPr>
      </w:pPr>
      <w:r w:rsidRPr="006879BA">
        <w:rPr>
          <w:rFonts w:cs="Times New Roman"/>
          <w:color w:val="000000"/>
          <w:sz w:val="28"/>
          <w:szCs w:val="28"/>
        </w:rPr>
        <w:t xml:space="preserve">Ответчик зарегистрирована в указанной квартире с </w:t>
      </w:r>
      <w:r w:rsidR="006F50CF">
        <w:rPr>
          <w:rFonts w:cs="Times New Roman"/>
          <w:color w:val="000000"/>
          <w:sz w:val="28"/>
          <w:szCs w:val="28"/>
        </w:rPr>
        <w:t>дата</w:t>
      </w:r>
      <w:r w:rsidRPr="006879BA">
        <w:rPr>
          <w:rFonts w:cs="Times New Roman"/>
          <w:color w:val="000000"/>
          <w:sz w:val="28"/>
          <w:szCs w:val="28"/>
        </w:rPr>
        <w:t xml:space="preserve"> года (т. 1, л.д.47). </w:t>
      </w:r>
    </w:p>
    <w:p w:rsidR="006F50CF" w:rsidP="00BF5FF2">
      <w:pPr>
        <w:pStyle w:val="20"/>
        <w:ind w:firstLine="697"/>
        <w:jc w:val="both"/>
        <w:rPr>
          <w:rFonts w:cs="Times New Roman"/>
          <w:color w:val="000000"/>
          <w:sz w:val="28"/>
          <w:szCs w:val="28"/>
          <w:lang w:eastAsia="ru-RU" w:bidi="ru-RU"/>
        </w:rPr>
      </w:pPr>
      <w:r w:rsidRPr="006879BA">
        <w:rPr>
          <w:rFonts w:cs="Times New Roman"/>
          <w:color w:val="000000"/>
          <w:sz w:val="28"/>
          <w:szCs w:val="28"/>
        </w:rPr>
        <w:t xml:space="preserve">Согласно постановлению Государственного Совета Республики Крым от 26 марта 2014 года №1865-6/14 «О Государственном предприятии «Крымские морские порты» имущество Государственного предприятия «Ялтинский морской торговый порт» является собственностью Республики Крым. Указанным постановлением создано Государственное унитарное предприятие «Крымские морские порты, которое наделено имуществом, в  том числе </w:t>
      </w:r>
      <w:r w:rsidRPr="006879BA">
        <w:rPr>
          <w:rFonts w:cs="Times New Roman"/>
          <w:color w:val="000000"/>
          <w:sz w:val="28"/>
          <w:szCs w:val="28"/>
        </w:rPr>
        <w:t>бывшего</w:t>
      </w:r>
      <w:r w:rsidRPr="006879BA">
        <w:rPr>
          <w:rFonts w:cs="Times New Roman"/>
          <w:color w:val="000000"/>
          <w:sz w:val="28"/>
          <w:szCs w:val="28"/>
        </w:rPr>
        <w:t xml:space="preserve"> ГП «Ялтинский морской торговый порт».</w:t>
      </w:r>
      <w:r w:rsidRPr="006879BA" w:rsidR="00BF5FF2">
        <w:rPr>
          <w:rFonts w:cs="Times New Roman"/>
          <w:color w:val="000000"/>
          <w:sz w:val="28"/>
          <w:szCs w:val="28"/>
        </w:rPr>
        <w:t xml:space="preserve"> </w:t>
      </w:r>
      <w:r w:rsidRPr="006879BA" w:rsidR="00BF5FF2">
        <w:rPr>
          <w:rFonts w:cs="Times New Roman"/>
          <w:color w:val="000000"/>
          <w:sz w:val="28"/>
          <w:szCs w:val="28"/>
        </w:rPr>
        <w:tab/>
      </w:r>
      <w:r w:rsidRPr="006879BA" w:rsidR="00BF5FF2">
        <w:rPr>
          <w:rFonts w:cs="Times New Roman"/>
          <w:color w:val="000000"/>
          <w:sz w:val="28"/>
          <w:szCs w:val="28"/>
        </w:rPr>
        <w:tab/>
      </w:r>
      <w:r w:rsidRPr="006879BA" w:rsidR="00BF5FF2">
        <w:rPr>
          <w:rFonts w:cs="Times New Roman"/>
          <w:color w:val="000000"/>
          <w:sz w:val="28"/>
          <w:szCs w:val="28"/>
        </w:rPr>
        <w:tab/>
      </w:r>
      <w:r w:rsidRPr="006879BA" w:rsidR="00BF5FF2">
        <w:rPr>
          <w:rFonts w:cs="Times New Roman"/>
          <w:color w:val="000000"/>
          <w:sz w:val="28"/>
          <w:szCs w:val="28"/>
        </w:rPr>
        <w:tab/>
      </w:r>
      <w:r w:rsidRPr="006879BA" w:rsidR="00BF5FF2">
        <w:rPr>
          <w:rFonts w:cs="Times New Roman"/>
          <w:color w:val="000000"/>
          <w:sz w:val="28"/>
          <w:szCs w:val="28"/>
        </w:rPr>
        <w:tab/>
      </w:r>
      <w:r w:rsidRPr="006879BA" w:rsidR="00BF5FF2">
        <w:rPr>
          <w:rFonts w:cs="Times New Roman"/>
          <w:color w:val="000000"/>
          <w:sz w:val="28"/>
          <w:szCs w:val="28"/>
        </w:rPr>
        <w:tab/>
      </w:r>
      <w:r w:rsidRPr="006879BA" w:rsidR="00BF5FF2">
        <w:rPr>
          <w:rFonts w:cs="Times New Roman"/>
          <w:color w:val="000000"/>
          <w:sz w:val="28"/>
          <w:szCs w:val="28"/>
        </w:rPr>
        <w:tab/>
      </w:r>
      <w:r w:rsidRPr="006879BA" w:rsidR="00C87AA7">
        <w:rPr>
          <w:rFonts w:cs="Times New Roman"/>
          <w:color w:val="000000"/>
          <w:sz w:val="28"/>
          <w:szCs w:val="28"/>
          <w:lang w:eastAsia="ru-RU" w:bidi="ru-RU"/>
        </w:rPr>
        <w:t>Согласно акта</w:t>
      </w:r>
      <w:r w:rsidRPr="006879BA" w:rsidR="00C87AA7">
        <w:rPr>
          <w:rFonts w:cs="Times New Roman"/>
          <w:color w:val="000000"/>
          <w:sz w:val="28"/>
          <w:szCs w:val="28"/>
          <w:lang w:eastAsia="ru-RU" w:bidi="ru-RU"/>
        </w:rPr>
        <w:t xml:space="preserve"> приема - передачи имущества от 31.05.2014 года Балансодержателем жилого</w:t>
      </w:r>
      <w:r w:rsidRPr="006879BA" w:rsidR="00BF5FF2">
        <w:rPr>
          <w:rFonts w:cs="Times New Roman"/>
          <w:color w:val="000000"/>
          <w:sz w:val="28"/>
          <w:szCs w:val="28"/>
          <w:lang w:eastAsia="ru-RU" w:bidi="ru-RU"/>
        </w:rPr>
        <w:t xml:space="preserve"> до</w:t>
      </w:r>
      <w:r w:rsidRPr="006879BA" w:rsidR="00C87AA7">
        <w:rPr>
          <w:rFonts w:cs="Times New Roman"/>
          <w:color w:val="000000"/>
          <w:sz w:val="28"/>
          <w:szCs w:val="28"/>
          <w:lang w:eastAsia="ru-RU" w:bidi="ru-RU"/>
        </w:rPr>
        <w:t xml:space="preserve">ма, расположенного по адресу: Республика Крым, гор. Ялта, </w:t>
      </w:r>
      <w:r>
        <w:rPr>
          <w:rFonts w:cs="Times New Roman"/>
          <w:color w:val="000000"/>
          <w:sz w:val="28"/>
          <w:szCs w:val="28"/>
          <w:lang w:eastAsia="ru-RU" w:bidi="ru-RU"/>
        </w:rPr>
        <w:t>адрес</w:t>
      </w:r>
      <w:r w:rsidRPr="006879BA" w:rsidR="00BF5FF2">
        <w:rPr>
          <w:rFonts w:cs="Times New Roman"/>
          <w:color w:val="000000"/>
          <w:sz w:val="28"/>
          <w:szCs w:val="28"/>
          <w:lang w:eastAsia="ru-RU" w:bidi="ru-RU"/>
        </w:rPr>
        <w:t xml:space="preserve"> является </w:t>
      </w:r>
      <w:r w:rsidRPr="006879BA" w:rsidR="00C87AA7">
        <w:rPr>
          <w:rFonts w:cs="Times New Roman"/>
          <w:color w:val="000000"/>
          <w:sz w:val="28"/>
          <w:szCs w:val="28"/>
          <w:lang w:eastAsia="ru-RU" w:bidi="ru-RU"/>
        </w:rPr>
        <w:t>Государственное унитарное предприятие Респуб</w:t>
      </w:r>
      <w:r w:rsidRPr="006879BA" w:rsidR="00BF5FF2">
        <w:rPr>
          <w:rFonts w:cs="Times New Roman"/>
          <w:color w:val="000000"/>
          <w:sz w:val="28"/>
          <w:szCs w:val="28"/>
          <w:lang w:eastAsia="ru-RU" w:bidi="ru-RU"/>
        </w:rPr>
        <w:t>лики Крым «Крымские морские порты</w:t>
      </w:r>
      <w:r w:rsidRPr="006879BA" w:rsidR="00C87AA7">
        <w:rPr>
          <w:rFonts w:cs="Times New Roman"/>
          <w:color w:val="000000"/>
          <w:sz w:val="28"/>
          <w:szCs w:val="28"/>
          <w:lang w:eastAsia="ru-RU" w:bidi="ru-RU"/>
        </w:rPr>
        <w:t>» в лице Филиала Государственного Унитарного предприятия Республики Крым Крымские морские порты» «Ялтинский торговый порт».</w:t>
      </w:r>
      <w:r w:rsidRPr="006879BA" w:rsidR="00BF5FF2">
        <w:rPr>
          <w:rFonts w:cs="Times New Roman"/>
          <w:color w:val="000000"/>
          <w:sz w:val="28"/>
          <w:szCs w:val="28"/>
          <w:lang w:eastAsia="ru-RU" w:bidi="ru-RU"/>
        </w:rPr>
        <w:t xml:space="preserve"> </w:t>
      </w:r>
    </w:p>
    <w:p w:rsidR="006F50CF" w:rsidP="00BF5FF2">
      <w:pPr>
        <w:pStyle w:val="20"/>
        <w:ind w:firstLine="697"/>
        <w:jc w:val="both"/>
        <w:rPr>
          <w:rFonts w:cs="Times New Roman"/>
          <w:color w:val="000000"/>
          <w:sz w:val="28"/>
          <w:szCs w:val="28"/>
          <w:lang w:eastAsia="ru-RU" w:bidi="ru-RU"/>
        </w:rPr>
      </w:pPr>
      <w:r w:rsidRPr="006879BA">
        <w:rPr>
          <w:rFonts w:cs="Times New Roman"/>
          <w:color w:val="000000"/>
          <w:sz w:val="28"/>
          <w:szCs w:val="28"/>
          <w:lang w:eastAsia="ru-RU" w:bidi="ru-RU"/>
        </w:rPr>
        <w:tab/>
      </w:r>
      <w:r w:rsidRPr="006879BA" w:rsidR="00C87AA7">
        <w:rPr>
          <w:rFonts w:cs="Times New Roman"/>
          <w:color w:val="000000"/>
          <w:sz w:val="28"/>
          <w:szCs w:val="28"/>
          <w:lang w:eastAsia="ru-RU" w:bidi="ru-RU"/>
        </w:rPr>
        <w:t xml:space="preserve">С целью обеспечения содержания вышеуказанного имущества приказом Филиала от </w:t>
      </w:r>
      <w:r w:rsidRPr="006879BA">
        <w:rPr>
          <w:rFonts w:cs="Times New Roman"/>
          <w:color w:val="000000"/>
          <w:sz w:val="28"/>
          <w:szCs w:val="28"/>
          <w:lang w:bidi="en-US"/>
        </w:rPr>
        <w:t>3</w:t>
      </w:r>
      <w:r w:rsidR="00903B12">
        <w:rPr>
          <w:rFonts w:cs="Times New Roman"/>
          <w:color w:val="000000"/>
          <w:sz w:val="28"/>
          <w:szCs w:val="28"/>
          <w:lang w:bidi="en-US"/>
        </w:rPr>
        <w:t>0</w:t>
      </w:r>
      <w:r w:rsidRPr="006879BA" w:rsidR="00C87AA7">
        <w:rPr>
          <w:rFonts w:cs="Times New Roman"/>
          <w:color w:val="000000"/>
          <w:sz w:val="28"/>
          <w:szCs w:val="28"/>
          <w:lang w:eastAsia="ru-RU" w:bidi="ru-RU"/>
        </w:rPr>
        <w:t xml:space="preserve">.05.2014 года № 34 введена квартирная плата и плата (для </w:t>
      </w:r>
      <w:r w:rsidRPr="006879BA">
        <w:rPr>
          <w:rFonts w:cs="Times New Roman"/>
          <w:color w:val="000000"/>
          <w:sz w:val="28"/>
          <w:szCs w:val="28"/>
          <w:lang w:eastAsia="ru-RU" w:bidi="ru-RU"/>
        </w:rPr>
        <w:t>приватизированных квартир) за со</w:t>
      </w:r>
      <w:r w:rsidRPr="006879BA" w:rsidR="00C87AA7">
        <w:rPr>
          <w:rFonts w:cs="Times New Roman"/>
          <w:color w:val="000000"/>
          <w:sz w:val="28"/>
          <w:szCs w:val="28"/>
          <w:lang w:eastAsia="ru-RU" w:bidi="ru-RU"/>
        </w:rPr>
        <w:t>держание домов и придомовых территорий.</w:t>
      </w:r>
      <w:r w:rsidRPr="006879BA">
        <w:rPr>
          <w:rFonts w:cs="Times New Roman"/>
          <w:color w:val="000000"/>
          <w:sz w:val="28"/>
          <w:szCs w:val="28"/>
          <w:lang w:eastAsia="ru-RU" w:bidi="ru-RU"/>
        </w:rPr>
        <w:tab/>
      </w:r>
      <w:r w:rsidRPr="006879BA" w:rsidR="00C87AA7">
        <w:rPr>
          <w:rFonts w:cs="Times New Roman"/>
          <w:color w:val="000000"/>
          <w:sz w:val="28"/>
          <w:szCs w:val="28"/>
          <w:lang w:eastAsia="ru-RU" w:bidi="ru-RU"/>
        </w:rPr>
        <w:t xml:space="preserve">В соответствии с п. 1 приказом Филиала от 30.05.2014 года № 34 установлены и введены в </w:t>
      </w:r>
      <w:r w:rsidRPr="006879BA">
        <w:rPr>
          <w:rFonts w:cs="Times New Roman"/>
          <w:color w:val="000000"/>
          <w:sz w:val="28"/>
          <w:szCs w:val="28"/>
          <w:lang w:eastAsia="ru-RU" w:bidi="ru-RU"/>
        </w:rPr>
        <w:t>д</w:t>
      </w:r>
      <w:r w:rsidRPr="006879BA" w:rsidR="00C87AA7">
        <w:rPr>
          <w:rFonts w:cs="Times New Roman"/>
          <w:color w:val="000000"/>
          <w:sz w:val="28"/>
          <w:szCs w:val="28"/>
          <w:lang w:eastAsia="ru-RU" w:bidi="ru-RU"/>
        </w:rPr>
        <w:t xml:space="preserve">ействие с 01.06.2014 года тарифы на услуги по содержанию домов, придомовых сооружений и </w:t>
      </w:r>
      <w:r w:rsidRPr="006879BA">
        <w:rPr>
          <w:rFonts w:cs="Times New Roman"/>
          <w:color w:val="000000"/>
          <w:sz w:val="28"/>
          <w:szCs w:val="28"/>
          <w:lang w:eastAsia="ru-RU" w:bidi="ru-RU"/>
        </w:rPr>
        <w:t>оборудования</w:t>
      </w:r>
      <w:r w:rsidRPr="006879BA" w:rsidR="00C87AA7">
        <w:rPr>
          <w:rFonts w:cs="Times New Roman"/>
          <w:color w:val="000000"/>
          <w:sz w:val="28"/>
          <w:szCs w:val="28"/>
          <w:lang w:eastAsia="ru-RU" w:bidi="ru-RU"/>
        </w:rPr>
        <w:t xml:space="preserve"> для жилых домов Ялтинского торгового порта по </w:t>
      </w:r>
      <w:r>
        <w:rPr>
          <w:rFonts w:cs="Times New Roman"/>
          <w:color w:val="000000"/>
          <w:sz w:val="28"/>
          <w:szCs w:val="28"/>
          <w:lang w:eastAsia="ru-RU" w:bidi="ru-RU"/>
        </w:rPr>
        <w:t>адрес</w:t>
      </w:r>
      <w:r w:rsidRPr="006879BA" w:rsidR="00C87AA7">
        <w:rPr>
          <w:rFonts w:cs="Times New Roman"/>
          <w:color w:val="000000"/>
          <w:sz w:val="28"/>
          <w:szCs w:val="28"/>
          <w:lang w:eastAsia="ru-RU" w:bidi="ru-RU"/>
        </w:rPr>
        <w:t>.</w:t>
      </w:r>
    </w:p>
    <w:p w:rsidR="006F50CF" w:rsidP="00BF5FF2">
      <w:pPr>
        <w:pStyle w:val="20"/>
        <w:ind w:firstLine="697"/>
        <w:jc w:val="both"/>
        <w:rPr>
          <w:rFonts w:cs="Times New Roman"/>
          <w:color w:val="000000"/>
          <w:sz w:val="28"/>
          <w:szCs w:val="28"/>
          <w:lang w:eastAsia="ru-RU" w:bidi="ru-RU"/>
        </w:rPr>
      </w:pPr>
      <w:r w:rsidRPr="006879BA">
        <w:rPr>
          <w:rFonts w:cs="Times New Roman"/>
          <w:color w:val="000000"/>
          <w:sz w:val="28"/>
          <w:szCs w:val="28"/>
          <w:lang w:eastAsia="ru-RU" w:bidi="ru-RU"/>
        </w:rPr>
        <w:tab/>
      </w:r>
      <w:r w:rsidRPr="006879BA" w:rsidR="00C87AA7">
        <w:rPr>
          <w:rFonts w:cs="Times New Roman"/>
          <w:color w:val="000000"/>
          <w:sz w:val="28"/>
          <w:szCs w:val="28"/>
          <w:lang w:eastAsia="ru-RU" w:bidi="ru-RU"/>
        </w:rPr>
        <w:t xml:space="preserve">Так, до 01.05.2017 года Филиал нес затраты, связанные с содержанием имущества, по </w:t>
      </w:r>
      <w:r w:rsidRPr="006879BA">
        <w:rPr>
          <w:rFonts w:cs="Times New Roman"/>
          <w:color w:val="000000"/>
          <w:sz w:val="28"/>
          <w:szCs w:val="28"/>
          <w:lang w:eastAsia="ru-RU" w:bidi="ru-RU"/>
        </w:rPr>
        <w:t>поставке</w:t>
      </w:r>
      <w:r w:rsidRPr="006879BA" w:rsidR="00C87AA7">
        <w:rPr>
          <w:rFonts w:cs="Times New Roman"/>
          <w:color w:val="000000"/>
          <w:sz w:val="28"/>
          <w:szCs w:val="28"/>
          <w:lang w:eastAsia="ru-RU" w:bidi="ru-RU"/>
        </w:rPr>
        <w:t xml:space="preserve"> тепловой энергии в виде горячей воды для отопления согласно договора </w:t>
      </w:r>
      <w:r w:rsidRPr="006879BA">
        <w:rPr>
          <w:rFonts w:cs="Times New Roman"/>
          <w:color w:val="000000"/>
          <w:sz w:val="28"/>
          <w:szCs w:val="28"/>
          <w:lang w:eastAsia="ru-RU" w:bidi="ru-RU"/>
        </w:rPr>
        <w:t>т</w:t>
      </w:r>
      <w:r w:rsidRPr="006879BA" w:rsidR="00C87AA7">
        <w:rPr>
          <w:rFonts w:cs="Times New Roman"/>
          <w:color w:val="000000"/>
          <w:sz w:val="28"/>
          <w:szCs w:val="28"/>
          <w:lang w:eastAsia="ru-RU" w:bidi="ru-RU"/>
        </w:rPr>
        <w:t>еплоснабжения № 143-ГУП/1 гр./32-Р-ЯТП-14 от 12.12.2014 год</w:t>
      </w:r>
      <w:r w:rsidRPr="006879BA">
        <w:rPr>
          <w:rFonts w:cs="Times New Roman"/>
          <w:color w:val="000000"/>
          <w:sz w:val="28"/>
          <w:szCs w:val="28"/>
          <w:lang w:eastAsia="ru-RU" w:bidi="ru-RU"/>
        </w:rPr>
        <w:t>а (далее - теплоснабжения), по о</w:t>
      </w:r>
      <w:r w:rsidRPr="006879BA" w:rsidR="00C87AA7">
        <w:rPr>
          <w:rFonts w:cs="Times New Roman"/>
          <w:color w:val="000000"/>
          <w:sz w:val="28"/>
          <w:szCs w:val="28"/>
          <w:lang w:eastAsia="ru-RU" w:bidi="ru-RU"/>
        </w:rPr>
        <w:t xml:space="preserve">тпуску (поставке) электроэнергии (мощности) согласно договора энергоснабжения № 4593/52- </w:t>
      </w:r>
      <w:r w:rsidRPr="006879BA">
        <w:rPr>
          <w:rFonts w:cs="Times New Roman"/>
          <w:color w:val="000000"/>
          <w:sz w:val="28"/>
          <w:szCs w:val="28"/>
          <w:lang w:eastAsia="ru-RU" w:bidi="ru-RU"/>
        </w:rPr>
        <w:t>Р</w:t>
      </w:r>
      <w:r w:rsidRPr="006879BA" w:rsidR="00C87AA7">
        <w:rPr>
          <w:rFonts w:cs="Times New Roman"/>
          <w:color w:val="000000"/>
          <w:sz w:val="28"/>
          <w:szCs w:val="28"/>
          <w:lang w:eastAsia="ru-RU" w:bidi="ru-RU"/>
        </w:rPr>
        <w:t>-ЯТП-15 от 25.06.2015 года (далее - договор энергоснабжения), что подтверждается актом приема передачи - имущества от 31.05.2014 г., решением</w:t>
      </w:r>
      <w:r w:rsidRPr="006879BA" w:rsidR="00C87AA7">
        <w:rPr>
          <w:rFonts w:cs="Times New Roman"/>
          <w:color w:val="000000"/>
          <w:sz w:val="28"/>
          <w:szCs w:val="28"/>
          <w:lang w:eastAsia="ru-RU" w:bidi="ru-RU"/>
        </w:rPr>
        <w:t xml:space="preserve"> собственников помещения в многоквартирном доме, расположенном по адресу: г. Ялта</w:t>
      </w:r>
      <w:r w:rsidRPr="006879BA" w:rsidR="00C87AA7">
        <w:rPr>
          <w:rFonts w:cs="Times New Roman"/>
          <w:color w:val="000000"/>
          <w:sz w:val="28"/>
          <w:szCs w:val="28"/>
          <w:lang w:eastAsia="ru-RU" w:bidi="ru-RU"/>
        </w:rPr>
        <w:t>.</w:t>
      </w:r>
      <w:r w:rsidRPr="006879BA" w:rsidR="00C87AA7">
        <w:rPr>
          <w:rFonts w:cs="Times New Roman"/>
          <w:color w:val="000000"/>
          <w:sz w:val="28"/>
          <w:szCs w:val="28"/>
          <w:lang w:eastAsia="ru-RU" w:bidi="ru-RU"/>
        </w:rPr>
        <w:t xml:space="preserve"> </w:t>
      </w:r>
      <w:r>
        <w:rPr>
          <w:rFonts w:cs="Times New Roman"/>
          <w:color w:val="000000"/>
          <w:sz w:val="28"/>
          <w:szCs w:val="28"/>
          <w:lang w:eastAsia="ru-RU" w:bidi="ru-RU"/>
        </w:rPr>
        <w:t>а</w:t>
      </w:r>
      <w:r>
        <w:rPr>
          <w:rFonts w:cs="Times New Roman"/>
          <w:color w:val="000000"/>
          <w:sz w:val="28"/>
          <w:szCs w:val="28"/>
          <w:lang w:eastAsia="ru-RU" w:bidi="ru-RU"/>
        </w:rPr>
        <w:t>дрес</w:t>
      </w:r>
      <w:r w:rsidRPr="006879BA" w:rsidR="00C87AA7">
        <w:rPr>
          <w:rFonts w:cs="Times New Roman"/>
          <w:color w:val="000000"/>
          <w:sz w:val="28"/>
          <w:szCs w:val="28"/>
          <w:lang w:eastAsia="ru-RU" w:bidi="ru-RU"/>
        </w:rPr>
        <w:t xml:space="preserve">, протоколами </w:t>
      </w:r>
      <w:r w:rsidRPr="006879BA" w:rsidR="00C87AA7">
        <w:rPr>
          <w:rFonts w:cs="Times New Roman"/>
          <w:color w:val="000000"/>
          <w:sz w:val="28"/>
          <w:szCs w:val="28"/>
          <w:lang w:eastAsia="ru-RU" w:bidi="ru-RU"/>
        </w:rPr>
        <w:t xml:space="preserve">общего собрания собственников от </w:t>
      </w:r>
      <w:r>
        <w:rPr>
          <w:rFonts w:cs="Times New Roman"/>
          <w:color w:val="000000"/>
          <w:sz w:val="28"/>
          <w:szCs w:val="28"/>
          <w:lang w:eastAsia="ru-RU" w:bidi="ru-RU"/>
        </w:rPr>
        <w:t>дата</w:t>
      </w:r>
      <w:r w:rsidRPr="006879BA" w:rsidR="00C87AA7">
        <w:rPr>
          <w:rFonts w:cs="Times New Roman"/>
          <w:color w:val="000000"/>
          <w:sz w:val="28"/>
          <w:szCs w:val="28"/>
          <w:lang w:eastAsia="ru-RU" w:bidi="ru-RU"/>
        </w:rPr>
        <w:t xml:space="preserve"> года</w:t>
      </w:r>
      <w:r w:rsidRPr="006879BA">
        <w:rPr>
          <w:rFonts w:cs="Times New Roman"/>
          <w:color w:val="000000"/>
          <w:sz w:val="28"/>
          <w:szCs w:val="28"/>
          <w:lang w:eastAsia="ru-RU" w:bidi="ru-RU"/>
        </w:rPr>
        <w:t xml:space="preserve"> </w:t>
      </w:r>
      <w:r w:rsidRPr="00903B12" w:rsidR="00C87AA7">
        <w:rPr>
          <w:rFonts w:cs="Times New Roman"/>
          <w:color w:val="000000"/>
          <w:sz w:val="28"/>
          <w:szCs w:val="28"/>
          <w:lang w:eastAsia="ru-RU" w:bidi="ru-RU"/>
        </w:rPr>
        <w:t>№</w:t>
      </w:r>
      <w:r>
        <w:rPr>
          <w:rStyle w:val="22TimesNewRoman12pt"/>
          <w:rFonts w:eastAsia="CordiaUPC"/>
          <w:b w:val="0"/>
          <w:sz w:val="28"/>
          <w:szCs w:val="28"/>
        </w:rPr>
        <w:t>номер</w:t>
      </w:r>
      <w:r w:rsidRPr="00903B12" w:rsidR="00C87AA7">
        <w:rPr>
          <w:rFonts w:cs="Times New Roman"/>
          <w:color w:val="000000"/>
          <w:sz w:val="28"/>
          <w:szCs w:val="28"/>
          <w:lang w:eastAsia="ru-RU" w:bidi="ru-RU"/>
        </w:rPr>
        <w:t>.</w:t>
      </w:r>
      <w:r w:rsidRPr="00903B12">
        <w:rPr>
          <w:rFonts w:cs="Times New Roman"/>
          <w:color w:val="000000"/>
          <w:sz w:val="28"/>
          <w:szCs w:val="28"/>
          <w:lang w:eastAsia="ru-RU" w:bidi="ru-RU"/>
        </w:rPr>
        <w:t xml:space="preserve"> </w:t>
      </w:r>
      <w:r w:rsidRPr="006879BA">
        <w:rPr>
          <w:rFonts w:cs="Times New Roman"/>
          <w:color w:val="000000"/>
          <w:sz w:val="28"/>
          <w:szCs w:val="28"/>
          <w:lang w:eastAsia="ru-RU" w:bidi="ru-RU"/>
        </w:rPr>
        <w:tab/>
      </w:r>
    </w:p>
    <w:p w:rsidR="00C87AA7" w:rsidRPr="006879BA" w:rsidP="00BF5FF2">
      <w:pPr>
        <w:pStyle w:val="20"/>
        <w:ind w:firstLine="697"/>
        <w:jc w:val="both"/>
        <w:rPr>
          <w:rFonts w:cs="Times New Roman"/>
          <w:color w:val="000000"/>
          <w:sz w:val="28"/>
          <w:szCs w:val="28"/>
          <w:lang w:eastAsia="ru-RU" w:bidi="ru-RU"/>
        </w:rPr>
      </w:pPr>
      <w:r w:rsidRPr="006879BA">
        <w:rPr>
          <w:rFonts w:cs="Times New Roman"/>
          <w:color w:val="000000"/>
          <w:sz w:val="28"/>
          <w:szCs w:val="28"/>
          <w:lang w:eastAsia="ru-RU" w:bidi="ru-RU"/>
        </w:rPr>
        <w:tab/>
      </w:r>
      <w:r w:rsidRPr="006879BA">
        <w:rPr>
          <w:rFonts w:cs="Times New Roman"/>
          <w:color w:val="000000"/>
          <w:sz w:val="28"/>
          <w:szCs w:val="28"/>
          <w:lang w:eastAsia="ru-RU" w:bidi="ru-RU"/>
        </w:rPr>
        <w:t xml:space="preserve">Размер оплаты по договору теплоснабжения установлен в соответствии с п. 6.1. вышеуказанного договора плата взимается с потребителей, не имеющих приборов учета, за </w:t>
      </w:r>
      <w:r w:rsidRPr="006879BA">
        <w:rPr>
          <w:rFonts w:cs="Times New Roman"/>
          <w:color w:val="000000"/>
          <w:sz w:val="28"/>
          <w:szCs w:val="28"/>
          <w:lang w:eastAsia="ru-RU" w:bidi="ru-RU"/>
        </w:rPr>
        <w:t>о</w:t>
      </w:r>
      <w:r w:rsidRPr="006879BA">
        <w:rPr>
          <w:rFonts w:cs="Times New Roman"/>
          <w:color w:val="000000"/>
          <w:sz w:val="28"/>
          <w:szCs w:val="28"/>
          <w:lang w:eastAsia="ru-RU" w:bidi="ru-RU"/>
        </w:rPr>
        <w:t xml:space="preserve">топление общей площади </w:t>
      </w:r>
      <w:r w:rsidRPr="006879BA">
        <w:rPr>
          <w:rFonts w:cs="Times New Roman"/>
          <w:color w:val="000000"/>
          <w:sz w:val="28"/>
          <w:szCs w:val="28"/>
          <w:lang w:val="en-US" w:bidi="en-US"/>
        </w:rPr>
        <w:t>S</w:t>
      </w:r>
      <w:r w:rsidRPr="006879BA">
        <w:rPr>
          <w:rFonts w:cs="Times New Roman"/>
          <w:color w:val="000000"/>
          <w:sz w:val="28"/>
          <w:szCs w:val="28"/>
          <w:lang w:bidi="en-US"/>
        </w:rPr>
        <w:t xml:space="preserve"> </w:t>
      </w:r>
      <w:r w:rsidRPr="006879BA">
        <w:rPr>
          <w:rFonts w:cs="Times New Roman"/>
          <w:color w:val="000000"/>
          <w:sz w:val="28"/>
          <w:szCs w:val="28"/>
          <w:lang w:eastAsia="ru-RU" w:bidi="ru-RU"/>
        </w:rPr>
        <w:t>- 00,00 м</w:t>
      </w:r>
      <w:r w:rsidRPr="006879BA">
        <w:rPr>
          <w:rFonts w:cs="Times New Roman"/>
          <w:color w:val="000000"/>
          <w:sz w:val="28"/>
          <w:szCs w:val="28"/>
          <w:vertAlign w:val="superscript"/>
          <w:lang w:eastAsia="ru-RU" w:bidi="ru-RU"/>
        </w:rPr>
        <w:t>2</w:t>
      </w:r>
      <w:r w:rsidRPr="006879BA">
        <w:rPr>
          <w:rFonts w:cs="Times New Roman"/>
          <w:color w:val="000000"/>
          <w:sz w:val="28"/>
          <w:szCs w:val="28"/>
          <w:lang w:eastAsia="ru-RU" w:bidi="ru-RU"/>
        </w:rPr>
        <w:t xml:space="preserve"> по тарифу 1803,59 руб. за 1 Гкал.*0,010192 удельная норма на отопление на 1 м</w:t>
      </w:r>
      <w:r w:rsidRPr="006879BA">
        <w:rPr>
          <w:rFonts w:cs="Times New Roman"/>
          <w:color w:val="000000"/>
          <w:sz w:val="28"/>
          <w:szCs w:val="28"/>
          <w:vertAlign w:val="superscript"/>
          <w:lang w:eastAsia="ru-RU" w:bidi="ru-RU"/>
        </w:rPr>
        <w:t>2</w:t>
      </w:r>
      <w:r w:rsidRPr="006879BA">
        <w:rPr>
          <w:rFonts w:cs="Times New Roman"/>
          <w:color w:val="000000"/>
          <w:sz w:val="28"/>
          <w:szCs w:val="28"/>
          <w:lang w:eastAsia="ru-RU" w:bidi="ru-RU"/>
        </w:rPr>
        <w:t>, ежемесячно на протяжении всего года.</w:t>
      </w:r>
      <w:r w:rsidRPr="006879BA">
        <w:rPr>
          <w:rFonts w:cs="Times New Roman"/>
          <w:color w:val="000000"/>
          <w:sz w:val="28"/>
          <w:szCs w:val="28"/>
          <w:lang w:eastAsia="ru-RU" w:bidi="ru-RU"/>
        </w:rPr>
        <w:t xml:space="preserve"> </w:t>
      </w:r>
      <w:r w:rsidRPr="006879BA">
        <w:rPr>
          <w:rFonts w:cs="Times New Roman"/>
          <w:color w:val="000000"/>
          <w:sz w:val="28"/>
          <w:szCs w:val="28"/>
          <w:lang w:eastAsia="ru-RU" w:bidi="ru-RU"/>
        </w:rPr>
        <w:tab/>
      </w:r>
      <w:r w:rsidRPr="006879BA">
        <w:rPr>
          <w:rFonts w:cs="Times New Roman"/>
          <w:color w:val="000000"/>
          <w:sz w:val="28"/>
          <w:szCs w:val="28"/>
          <w:lang w:eastAsia="ru-RU" w:bidi="ru-RU"/>
        </w:rPr>
        <w:tab/>
      </w:r>
      <w:r w:rsidRPr="006879BA">
        <w:rPr>
          <w:rFonts w:cs="Times New Roman"/>
          <w:color w:val="000000"/>
          <w:sz w:val="28"/>
          <w:szCs w:val="28"/>
          <w:lang w:eastAsia="ru-RU" w:bidi="ru-RU"/>
        </w:rPr>
        <w:tab/>
      </w:r>
      <w:r w:rsidRPr="006879BA">
        <w:rPr>
          <w:rFonts w:cs="Times New Roman"/>
          <w:color w:val="000000"/>
          <w:sz w:val="28"/>
          <w:szCs w:val="28"/>
          <w:lang w:eastAsia="ru-RU" w:bidi="ru-RU"/>
        </w:rPr>
        <w:tab/>
      </w:r>
      <w:r w:rsidRPr="006879BA">
        <w:rPr>
          <w:rFonts w:cs="Times New Roman"/>
          <w:color w:val="000000"/>
          <w:sz w:val="28"/>
          <w:szCs w:val="28"/>
          <w:lang w:eastAsia="ru-RU" w:bidi="ru-RU"/>
        </w:rPr>
        <w:tab/>
      </w:r>
      <w:r w:rsidRPr="006879BA">
        <w:rPr>
          <w:rFonts w:cs="Times New Roman"/>
          <w:color w:val="000000"/>
          <w:sz w:val="28"/>
          <w:szCs w:val="28"/>
          <w:lang w:eastAsia="ru-RU" w:bidi="ru-RU"/>
        </w:rPr>
        <w:tab/>
      </w:r>
      <w:r w:rsidRPr="006879BA">
        <w:rPr>
          <w:rFonts w:cs="Times New Roman"/>
          <w:color w:val="000000"/>
          <w:sz w:val="28"/>
          <w:szCs w:val="28"/>
          <w:lang w:eastAsia="ru-RU" w:bidi="ru-RU"/>
        </w:rPr>
        <w:tab/>
      </w:r>
      <w:r w:rsidRPr="006879BA">
        <w:rPr>
          <w:rFonts w:cs="Times New Roman"/>
          <w:color w:val="000000"/>
          <w:sz w:val="28"/>
          <w:szCs w:val="28"/>
          <w:lang w:eastAsia="ru-RU" w:bidi="ru-RU"/>
        </w:rPr>
        <w:tab/>
      </w:r>
      <w:r w:rsidRPr="006879BA">
        <w:rPr>
          <w:rFonts w:cs="Times New Roman"/>
          <w:color w:val="000000"/>
          <w:sz w:val="28"/>
          <w:szCs w:val="28"/>
          <w:lang w:eastAsia="ru-RU" w:bidi="ru-RU"/>
        </w:rPr>
        <w:tab/>
      </w:r>
      <w:r w:rsidRPr="006879BA">
        <w:rPr>
          <w:rFonts w:cs="Times New Roman"/>
          <w:color w:val="000000"/>
          <w:sz w:val="28"/>
          <w:szCs w:val="28"/>
          <w:lang w:eastAsia="ru-RU" w:bidi="ru-RU"/>
        </w:rPr>
        <w:tab/>
      </w:r>
      <w:r w:rsidRPr="006879BA">
        <w:rPr>
          <w:rFonts w:cs="Times New Roman"/>
          <w:color w:val="000000"/>
          <w:sz w:val="28"/>
          <w:szCs w:val="28"/>
          <w:lang w:eastAsia="ru-RU" w:bidi="ru-RU"/>
        </w:rPr>
        <w:t>В соответствии п. 6.3. договора теплоснабжения потре</w:t>
      </w:r>
      <w:r w:rsidRPr="006879BA">
        <w:rPr>
          <w:rFonts w:cs="Times New Roman"/>
          <w:color w:val="000000"/>
          <w:sz w:val="28"/>
          <w:szCs w:val="28"/>
          <w:lang w:eastAsia="ru-RU" w:bidi="ru-RU"/>
        </w:rPr>
        <w:t>бители, имеющие общие приборы у</w:t>
      </w:r>
      <w:r w:rsidRPr="006879BA">
        <w:rPr>
          <w:rFonts w:cs="Times New Roman"/>
          <w:color w:val="000000"/>
          <w:sz w:val="28"/>
          <w:szCs w:val="28"/>
          <w:lang w:eastAsia="ru-RU" w:bidi="ru-RU"/>
        </w:rPr>
        <w:t xml:space="preserve">чета на отопление, производят оплату за отопление по утвержденным тарифам по показаниям приборов учета тепловой энергии распределенным пропорционально занимаемой площади </w:t>
      </w:r>
      <w:r w:rsidRPr="006879BA">
        <w:rPr>
          <w:rFonts w:cs="Times New Roman"/>
          <w:color w:val="000000"/>
          <w:sz w:val="28"/>
          <w:szCs w:val="28"/>
          <w:lang w:val="en-US" w:bidi="en-US"/>
        </w:rPr>
        <w:t>S</w:t>
      </w:r>
      <w:r w:rsidRPr="006879BA">
        <w:rPr>
          <w:rFonts w:cs="Times New Roman"/>
          <w:color w:val="000000"/>
          <w:sz w:val="28"/>
          <w:szCs w:val="28"/>
          <w:lang w:bidi="en-US"/>
        </w:rPr>
        <w:t xml:space="preserve"> </w:t>
      </w:r>
      <w:r w:rsidRPr="006879BA">
        <w:rPr>
          <w:rFonts w:cs="Times New Roman"/>
          <w:color w:val="000000"/>
          <w:sz w:val="28"/>
          <w:szCs w:val="28"/>
          <w:lang w:eastAsia="ru-RU" w:bidi="ru-RU"/>
        </w:rPr>
        <w:t>3786,20 м</w:t>
      </w:r>
      <w:r w:rsidRPr="006879BA">
        <w:rPr>
          <w:rFonts w:cs="Times New Roman"/>
          <w:color w:val="000000"/>
          <w:sz w:val="28"/>
          <w:szCs w:val="28"/>
          <w:vertAlign w:val="superscript"/>
          <w:lang w:eastAsia="ru-RU" w:bidi="ru-RU"/>
        </w:rPr>
        <w:t>2</w:t>
      </w:r>
      <w:r w:rsidRPr="006879BA">
        <w:rPr>
          <w:rFonts w:cs="Times New Roman"/>
          <w:color w:val="000000"/>
          <w:sz w:val="28"/>
          <w:szCs w:val="28"/>
          <w:lang w:eastAsia="ru-RU" w:bidi="ru-RU"/>
        </w:rPr>
        <w:t xml:space="preserve">, - 1 </w:t>
      </w:r>
      <w:r w:rsidRPr="006879BA">
        <w:rPr>
          <w:rFonts w:cs="Times New Roman"/>
          <w:color w:val="000000"/>
          <w:sz w:val="28"/>
          <w:szCs w:val="28"/>
          <w:lang w:eastAsia="ru-RU" w:bidi="ru-RU"/>
        </w:rPr>
        <w:t>Гкап</w:t>
      </w:r>
      <w:r w:rsidRPr="006879BA">
        <w:rPr>
          <w:rFonts w:cs="Times New Roman"/>
          <w:color w:val="000000"/>
          <w:sz w:val="28"/>
          <w:szCs w:val="28"/>
          <w:lang w:eastAsia="ru-RU" w:bidi="ru-RU"/>
        </w:rPr>
        <w:t>. 1803.59 руб. с учетом НДС.</w:t>
      </w:r>
      <w:r w:rsidRPr="006879BA">
        <w:rPr>
          <w:rFonts w:cs="Times New Roman"/>
          <w:color w:val="000000"/>
          <w:sz w:val="28"/>
          <w:szCs w:val="28"/>
          <w:lang w:eastAsia="ru-RU" w:bidi="ru-RU"/>
        </w:rPr>
        <w:t xml:space="preserve"> </w:t>
      </w:r>
      <w:r w:rsidRPr="006879BA">
        <w:rPr>
          <w:rFonts w:cs="Times New Roman"/>
          <w:color w:val="000000"/>
          <w:sz w:val="28"/>
          <w:szCs w:val="28"/>
          <w:lang w:eastAsia="ru-RU" w:bidi="ru-RU"/>
        </w:rPr>
        <w:tab/>
      </w:r>
      <w:r w:rsidRPr="006879BA">
        <w:rPr>
          <w:rFonts w:cs="Times New Roman"/>
          <w:color w:val="000000"/>
          <w:sz w:val="28"/>
          <w:szCs w:val="28"/>
          <w:lang w:eastAsia="ru-RU" w:bidi="ru-RU"/>
        </w:rPr>
        <w:tab/>
      </w:r>
      <w:r w:rsidRPr="006879BA">
        <w:rPr>
          <w:rFonts w:cs="Times New Roman"/>
          <w:color w:val="000000"/>
          <w:sz w:val="28"/>
          <w:szCs w:val="28"/>
          <w:lang w:eastAsia="ru-RU" w:bidi="ru-RU"/>
        </w:rPr>
        <w:tab/>
      </w:r>
      <w:r w:rsidRPr="006879BA">
        <w:rPr>
          <w:rFonts w:cs="Times New Roman"/>
          <w:color w:val="000000"/>
          <w:sz w:val="28"/>
          <w:szCs w:val="28"/>
          <w:lang w:eastAsia="ru-RU" w:bidi="ru-RU"/>
        </w:rPr>
        <w:tab/>
      </w:r>
      <w:r w:rsidRPr="006879BA">
        <w:rPr>
          <w:rFonts w:cs="Times New Roman"/>
          <w:color w:val="000000"/>
          <w:sz w:val="28"/>
          <w:szCs w:val="28"/>
          <w:lang w:eastAsia="ru-RU" w:bidi="ru-RU"/>
        </w:rPr>
        <w:tab/>
      </w:r>
      <w:r w:rsidRPr="006879BA">
        <w:rPr>
          <w:rFonts w:cs="Times New Roman"/>
          <w:color w:val="000000"/>
          <w:sz w:val="28"/>
          <w:szCs w:val="28"/>
          <w:lang w:eastAsia="ru-RU" w:bidi="ru-RU"/>
        </w:rPr>
        <w:tab/>
      </w:r>
      <w:r w:rsidRPr="006879BA">
        <w:rPr>
          <w:rFonts w:cs="Times New Roman"/>
          <w:color w:val="000000"/>
          <w:sz w:val="28"/>
          <w:szCs w:val="28"/>
          <w:lang w:eastAsia="ru-RU" w:bidi="ru-RU"/>
        </w:rPr>
        <w:tab/>
      </w:r>
      <w:r w:rsidRPr="006879BA">
        <w:rPr>
          <w:rFonts w:cs="Times New Roman"/>
          <w:color w:val="000000"/>
          <w:sz w:val="28"/>
          <w:szCs w:val="28"/>
          <w:lang w:eastAsia="ru-RU" w:bidi="ru-RU"/>
        </w:rPr>
        <w:tab/>
      </w:r>
      <w:r w:rsidRPr="006879BA">
        <w:rPr>
          <w:rFonts w:cs="Times New Roman"/>
          <w:color w:val="000000"/>
          <w:sz w:val="28"/>
          <w:szCs w:val="28"/>
          <w:lang w:eastAsia="ru-RU" w:bidi="ru-RU"/>
        </w:rPr>
        <w:tab/>
      </w:r>
      <w:r w:rsidRPr="006879BA">
        <w:rPr>
          <w:rFonts w:cs="Times New Roman"/>
          <w:color w:val="000000"/>
          <w:sz w:val="28"/>
          <w:szCs w:val="28"/>
          <w:lang w:eastAsia="ru-RU" w:bidi="ru-RU"/>
        </w:rPr>
        <w:tab/>
      </w:r>
      <w:r w:rsidRPr="006879BA">
        <w:rPr>
          <w:rFonts w:cs="Times New Roman"/>
          <w:color w:val="000000"/>
          <w:sz w:val="28"/>
          <w:szCs w:val="28"/>
          <w:lang w:eastAsia="ru-RU" w:bidi="ru-RU"/>
        </w:rPr>
        <w:t xml:space="preserve">Размер оплаты по договору энергоснабжения установлен в соответствии с п. 1.1. приложения № 4 вышеуказанного договора оплата за потребленную электрическую энергию и мощность взимается путем внесения фактической оплаты полной стоимости объема </w:t>
      </w:r>
      <w:r w:rsidRPr="006879BA">
        <w:rPr>
          <w:rFonts w:cs="Times New Roman"/>
          <w:color w:val="000000"/>
          <w:sz w:val="28"/>
          <w:szCs w:val="28"/>
          <w:lang w:eastAsia="ru-RU" w:bidi="ru-RU"/>
        </w:rPr>
        <w:t>по</w:t>
      </w:r>
      <w:r w:rsidRPr="006879BA">
        <w:rPr>
          <w:rFonts w:cs="Times New Roman"/>
          <w:color w:val="000000"/>
          <w:sz w:val="28"/>
          <w:szCs w:val="28"/>
          <w:lang w:eastAsia="ru-RU" w:bidi="ru-RU"/>
        </w:rPr>
        <w:t xml:space="preserve">требленной энергии за расчетный период до </w:t>
      </w:r>
      <w:r w:rsidRPr="006879BA">
        <w:rPr>
          <w:rStyle w:val="23pt"/>
          <w:rFonts w:eastAsiaTheme="minorHAnsi"/>
          <w:sz w:val="28"/>
          <w:szCs w:val="28"/>
        </w:rPr>
        <w:t>1</w:t>
      </w:r>
      <w:r w:rsidRPr="006879BA">
        <w:rPr>
          <w:rStyle w:val="23pt"/>
          <w:rFonts w:eastAsiaTheme="minorHAnsi"/>
          <w:sz w:val="28"/>
          <w:szCs w:val="28"/>
        </w:rPr>
        <w:t>5-го</w:t>
      </w:r>
      <w:r w:rsidRPr="006879BA">
        <w:rPr>
          <w:rFonts w:cs="Times New Roman"/>
          <w:color w:val="000000"/>
          <w:sz w:val="28"/>
          <w:szCs w:val="28"/>
          <w:lang w:eastAsia="ru-RU" w:bidi="ru-RU"/>
        </w:rPr>
        <w:t xml:space="preserve"> чи</w:t>
      </w:r>
      <w:r w:rsidRPr="006879BA">
        <w:rPr>
          <w:rFonts w:cs="Times New Roman"/>
          <w:color w:val="000000"/>
          <w:sz w:val="28"/>
          <w:szCs w:val="28"/>
          <w:lang w:eastAsia="ru-RU" w:bidi="ru-RU"/>
        </w:rPr>
        <w:t>сла месяца, следующего за этим р</w:t>
      </w:r>
      <w:r w:rsidRPr="006879BA">
        <w:rPr>
          <w:rFonts w:cs="Times New Roman"/>
          <w:color w:val="000000"/>
          <w:sz w:val="28"/>
          <w:szCs w:val="28"/>
          <w:lang w:eastAsia="ru-RU" w:bidi="ru-RU"/>
        </w:rPr>
        <w:t>асчетным периодом (применяется только для исполнителей коммунальных услуг).</w:t>
      </w:r>
    </w:p>
    <w:p w:rsidR="00BF5FF2" w:rsidRPr="006879BA" w:rsidP="00BF5FF2">
      <w:pPr>
        <w:pStyle w:val="20"/>
        <w:ind w:firstLine="697"/>
        <w:jc w:val="both"/>
        <w:rPr>
          <w:rFonts w:cs="Times New Roman"/>
          <w:color w:val="000000"/>
          <w:sz w:val="28"/>
          <w:szCs w:val="28"/>
        </w:rPr>
      </w:pPr>
      <w:r w:rsidRPr="006879BA">
        <w:rPr>
          <w:rFonts w:cs="Times New Roman"/>
          <w:color w:val="000000"/>
          <w:sz w:val="28"/>
          <w:szCs w:val="28"/>
        </w:rPr>
        <w:t xml:space="preserve">Статьей 210 Гражданского кодекса Российской Федерации (далее ГК РФ) предусмотрено, что собственник несет бремя содержания принадлежащего ему имущества, если иное не предусмотрено законом или договором. </w:t>
      </w:r>
      <w:r w:rsidRPr="006879BA">
        <w:rPr>
          <w:rFonts w:cs="Times New Roman"/>
          <w:color w:val="000000"/>
          <w:sz w:val="28"/>
          <w:szCs w:val="28"/>
        </w:rPr>
        <w:tab/>
      </w:r>
      <w:r w:rsidRPr="006879BA">
        <w:rPr>
          <w:rFonts w:cs="Times New Roman"/>
          <w:color w:val="000000"/>
          <w:sz w:val="28"/>
          <w:szCs w:val="28"/>
        </w:rPr>
        <w:tab/>
      </w:r>
      <w:r w:rsidRPr="006879BA">
        <w:rPr>
          <w:rFonts w:cs="Times New Roman"/>
          <w:color w:val="000000"/>
          <w:sz w:val="28"/>
          <w:szCs w:val="28"/>
        </w:rPr>
        <w:tab/>
        <w:t>Согласно ст. 30 Жилищного кодекса Российской Федерации (далее ЖК РФ), собственник жилого помещения песет бремя содержания данною помещения и, если данное помещение является квартирой, общего имущества собственников помещений в соответствующем многоквартирном доме.</w:t>
      </w:r>
    </w:p>
    <w:p w:rsidR="00BF5FF2" w:rsidRPr="006879BA" w:rsidP="00BF5FF2">
      <w:pPr>
        <w:pStyle w:val="20"/>
        <w:ind w:firstLine="697"/>
        <w:jc w:val="both"/>
        <w:rPr>
          <w:rFonts w:cs="Times New Roman"/>
          <w:color w:val="000000"/>
          <w:sz w:val="28"/>
          <w:szCs w:val="28"/>
        </w:rPr>
      </w:pPr>
      <w:r w:rsidRPr="006879BA">
        <w:rPr>
          <w:rFonts w:cs="Times New Roman"/>
          <w:color w:val="000000"/>
          <w:sz w:val="28"/>
          <w:szCs w:val="28"/>
        </w:rPr>
        <w:t>В соответствии с ч. 1 ст. 158 ЖК РФ, собственник помещения в многоквартирном доме обязан нести расходы на содержание принадлежащего ему помещения, а также участвовать в расходах па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r w:rsidRPr="006879BA">
        <w:rPr>
          <w:rFonts w:cs="Times New Roman"/>
          <w:color w:val="000000"/>
          <w:sz w:val="28"/>
          <w:szCs w:val="28"/>
        </w:rPr>
        <w:tab/>
      </w:r>
      <w:r w:rsidRPr="006879BA">
        <w:rPr>
          <w:rFonts w:cs="Times New Roman"/>
          <w:color w:val="000000"/>
          <w:sz w:val="28"/>
          <w:szCs w:val="28"/>
        </w:rPr>
        <w:tab/>
      </w:r>
      <w:r w:rsidRPr="006879BA">
        <w:rPr>
          <w:rFonts w:cs="Times New Roman"/>
          <w:color w:val="000000"/>
          <w:sz w:val="28"/>
          <w:szCs w:val="28"/>
        </w:rPr>
        <w:tab/>
        <w:t xml:space="preserve">   </w:t>
      </w:r>
      <w:r w:rsidRPr="006879BA">
        <w:rPr>
          <w:rFonts w:cs="Times New Roman"/>
          <w:color w:val="000000"/>
          <w:sz w:val="28"/>
          <w:szCs w:val="28"/>
        </w:rPr>
        <w:tab/>
        <w:t xml:space="preserve"> </w:t>
      </w:r>
    </w:p>
    <w:p w:rsidR="00BF5FF2" w:rsidRPr="006879BA" w:rsidP="00BF5FF2">
      <w:pPr>
        <w:pStyle w:val="20"/>
        <w:ind w:firstLine="697"/>
        <w:jc w:val="both"/>
        <w:rPr>
          <w:rFonts w:cs="Times New Roman"/>
          <w:color w:val="000000"/>
          <w:sz w:val="28"/>
          <w:szCs w:val="28"/>
        </w:rPr>
      </w:pPr>
      <w:r w:rsidRPr="006879BA">
        <w:rPr>
          <w:rFonts w:cs="Times New Roman"/>
          <w:color w:val="000000"/>
          <w:sz w:val="28"/>
          <w:szCs w:val="28"/>
        </w:rPr>
        <w:t>В силу ст. 153 ЖК РФ, граждане и организации обязаны своевременно и полностью вносить плату за жилое помещение и коммунальные услуги.</w:t>
      </w:r>
    </w:p>
    <w:p w:rsidR="00BF5FF2" w:rsidRPr="006879BA" w:rsidP="00BF5FF2">
      <w:pPr>
        <w:pStyle w:val="20"/>
        <w:ind w:firstLine="697"/>
        <w:jc w:val="both"/>
        <w:rPr>
          <w:rFonts w:cs="Times New Roman"/>
          <w:color w:val="000000"/>
          <w:sz w:val="28"/>
          <w:szCs w:val="28"/>
        </w:rPr>
      </w:pPr>
      <w:r w:rsidRPr="006879BA">
        <w:rPr>
          <w:rFonts w:cs="Times New Roman"/>
          <w:color w:val="000000"/>
          <w:sz w:val="28"/>
          <w:szCs w:val="28"/>
        </w:rPr>
        <w:t xml:space="preserve">В соответствии с ч. 2 ст. 154 ЖК РФ, 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включающую в себя плату за услуги, </w:t>
      </w:r>
      <w:r w:rsidRPr="006879BA">
        <w:rPr>
          <w:rFonts w:cs="Times New Roman"/>
          <w:color w:val="000000"/>
          <w:sz w:val="28"/>
          <w:szCs w:val="28"/>
        </w:rPr>
        <w:t>работы</w:t>
      </w:r>
      <w:r w:rsidRPr="006879BA">
        <w:rPr>
          <w:rFonts w:cs="Times New Roman"/>
          <w:color w:val="000000"/>
          <w:sz w:val="28"/>
          <w:szCs w:val="28"/>
        </w:rPr>
        <w:t xml:space="preserve"> но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взнос на капитальный ремонт; плату за коммунальные услуги.</w:t>
      </w:r>
    </w:p>
    <w:p w:rsidR="00BF5FF2" w:rsidRPr="006879BA" w:rsidP="00BF5FF2">
      <w:pPr>
        <w:pStyle w:val="20"/>
        <w:ind w:firstLine="697"/>
        <w:jc w:val="both"/>
        <w:rPr>
          <w:rFonts w:cs="Times New Roman"/>
          <w:color w:val="000000"/>
          <w:sz w:val="28"/>
          <w:szCs w:val="28"/>
        </w:rPr>
      </w:pPr>
      <w:r w:rsidRPr="006879BA">
        <w:rPr>
          <w:rFonts w:cs="Times New Roman"/>
          <w:color w:val="000000"/>
          <w:sz w:val="28"/>
          <w:szCs w:val="28"/>
        </w:rPr>
        <w:t xml:space="preserve">Согласно ч. 3 ст. 154 ЖК РФ, собственники жилых домов несут расходы па их содержание и ремонт, а также оплачивают коммунальные услуги в соответствии с договорами, заключенными, в том числе в электронной форме с </w:t>
      </w:r>
      <w:r w:rsidRPr="006879BA">
        <w:rPr>
          <w:rFonts w:cs="Times New Roman"/>
          <w:color w:val="000000"/>
          <w:sz w:val="28"/>
          <w:szCs w:val="28"/>
        </w:rPr>
        <w:t>использованием системы, с лицами, осуществляющими соответствующие</w:t>
      </w:r>
      <w:r w:rsidRPr="006879BA" w:rsidR="008F7AD5">
        <w:rPr>
          <w:rFonts w:cs="Times New Roman"/>
          <w:color w:val="000000"/>
          <w:sz w:val="28"/>
          <w:szCs w:val="28"/>
        </w:rPr>
        <w:t xml:space="preserve"> </w:t>
      </w:r>
      <w:r w:rsidRPr="006879BA">
        <w:rPr>
          <w:rFonts w:cs="Times New Roman"/>
          <w:color w:val="000000"/>
          <w:sz w:val="28"/>
          <w:szCs w:val="28"/>
        </w:rPr>
        <w:t>виды деятельности.</w:t>
      </w:r>
    </w:p>
    <w:p w:rsidR="00BF5FF2" w:rsidRPr="006879BA" w:rsidP="00BF5FF2">
      <w:pPr>
        <w:pStyle w:val="20"/>
        <w:ind w:firstLine="697"/>
        <w:jc w:val="both"/>
        <w:rPr>
          <w:rFonts w:cs="Times New Roman"/>
          <w:color w:val="000000"/>
          <w:sz w:val="28"/>
          <w:szCs w:val="28"/>
        </w:rPr>
      </w:pPr>
      <w:r w:rsidRPr="006879BA">
        <w:rPr>
          <w:rFonts w:cs="Times New Roman"/>
          <w:color w:val="000000"/>
          <w:sz w:val="28"/>
          <w:szCs w:val="28"/>
        </w:rPr>
        <w:t>В соответствии с ч. 4 ст. 154 ЖК РФ,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BF5FF2" w:rsidRPr="006879BA" w:rsidP="00BF5FF2">
      <w:pPr>
        <w:pStyle w:val="20"/>
        <w:ind w:firstLine="697"/>
        <w:jc w:val="both"/>
        <w:rPr>
          <w:rFonts w:cs="Times New Roman"/>
          <w:color w:val="000000"/>
          <w:sz w:val="28"/>
          <w:szCs w:val="28"/>
        </w:rPr>
      </w:pPr>
      <w:r w:rsidRPr="006879BA">
        <w:rPr>
          <w:rFonts w:cs="Times New Roman"/>
          <w:color w:val="000000"/>
          <w:sz w:val="28"/>
          <w:szCs w:val="28"/>
        </w:rPr>
        <w:t xml:space="preserve">Согласно ч. 1 </w:t>
      </w:r>
      <w:r w:rsidRPr="006879BA">
        <w:rPr>
          <w:rFonts w:cs="Times New Roman"/>
          <w:color w:val="000000"/>
          <w:sz w:val="28"/>
          <w:szCs w:val="28"/>
        </w:rPr>
        <w:t>ст</w:t>
      </w:r>
      <w:r w:rsidRPr="006879BA">
        <w:rPr>
          <w:rFonts w:cs="Times New Roman"/>
          <w:color w:val="000000"/>
          <w:sz w:val="28"/>
          <w:szCs w:val="28"/>
        </w:rPr>
        <w:t xml:space="preserve">,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w:t>
      </w:r>
      <w:r w:rsidRPr="006879BA">
        <w:rPr>
          <w:rFonts w:cs="Times New Roman"/>
          <w:color w:val="000000"/>
          <w:sz w:val="28"/>
          <w:szCs w:val="28"/>
        </w:rPr>
        <w:tab/>
        <w:t>созданного в целях удовлетворения потребностей граждан в жилье в соответствии с федеральным законом о таком кооперативе.</w:t>
      </w:r>
    </w:p>
    <w:p w:rsidR="00BF5FF2" w:rsidRPr="006879BA" w:rsidP="00BF5FF2">
      <w:pPr>
        <w:pStyle w:val="20"/>
        <w:ind w:firstLine="697"/>
        <w:jc w:val="both"/>
        <w:rPr>
          <w:rFonts w:cs="Times New Roman"/>
          <w:color w:val="000000"/>
          <w:sz w:val="28"/>
          <w:szCs w:val="28"/>
        </w:rPr>
      </w:pPr>
      <w:r w:rsidRPr="006879BA">
        <w:rPr>
          <w:rFonts w:cs="Times New Roman"/>
          <w:color w:val="000000"/>
          <w:sz w:val="28"/>
          <w:szCs w:val="28"/>
        </w:rPr>
        <w:t>В соответствии с ч. 6 ст. 155 ЖК РФ,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w:t>
      </w:r>
      <w:r w:rsidRPr="006879BA">
        <w:rPr>
          <w:rFonts w:cs="Times New Roman"/>
          <w:color w:val="000000"/>
          <w:sz w:val="28"/>
          <w:szCs w:val="28"/>
        </w:rPr>
        <w:t xml:space="preserve">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ст. 171 указанного Кодекса.</w:t>
      </w:r>
    </w:p>
    <w:p w:rsidR="00BF5FF2" w:rsidRPr="006879BA" w:rsidP="00BF5FF2">
      <w:pPr>
        <w:pStyle w:val="20"/>
        <w:ind w:firstLine="697"/>
        <w:jc w:val="both"/>
        <w:rPr>
          <w:rFonts w:cs="Times New Roman"/>
          <w:color w:val="000000"/>
          <w:sz w:val="28"/>
          <w:szCs w:val="28"/>
        </w:rPr>
      </w:pPr>
      <w:r w:rsidRPr="006879BA">
        <w:rPr>
          <w:rFonts w:cs="Times New Roman"/>
          <w:color w:val="000000"/>
          <w:sz w:val="28"/>
          <w:szCs w:val="28"/>
        </w:rPr>
        <w:t xml:space="preserve">Согласно ст. 137 ЖК РФ, товарищество собственников жилья вправе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 </w:t>
      </w:r>
      <w:r w:rsidRPr="006879BA">
        <w:rPr>
          <w:rFonts w:cs="Times New Roman"/>
          <w:color w:val="000000"/>
          <w:sz w:val="28"/>
          <w:szCs w:val="28"/>
        </w:rPr>
        <w:t>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 выполнять работы для собственников помещений в многоквартирном доме и предоставлять им услуги;</w:t>
      </w:r>
      <w:r w:rsidRPr="006879BA">
        <w:rPr>
          <w:rFonts w:cs="Times New Roman"/>
          <w:color w:val="000000"/>
          <w:sz w:val="28"/>
          <w:szCs w:val="28"/>
        </w:rPr>
        <w:t xml:space="preserve"> пользоваться предоставляемыми банками кредитами в порядке и на условиях, которые предусмотрены законодательством; передавать по договору материалы иле и денежные средства лицам, выполняющим для товарищества работы и предоставляющим товариществу услуги; продавать и передавать во </w:t>
      </w:r>
      <w:r w:rsidRPr="006879BA">
        <w:rPr>
          <w:rFonts w:cs="Times New Roman"/>
          <w:color w:val="000000"/>
          <w:sz w:val="28"/>
          <w:szCs w:val="28"/>
        </w:rPr>
        <w:t>временное пользование, обменивать имущество, принадлежащее товариществу.</w:t>
      </w:r>
    </w:p>
    <w:p w:rsidR="00BF5FF2" w:rsidRPr="006879BA" w:rsidP="00BF5FF2">
      <w:pPr>
        <w:pStyle w:val="20"/>
        <w:ind w:firstLine="697"/>
        <w:jc w:val="both"/>
        <w:rPr>
          <w:rFonts w:cs="Times New Roman"/>
          <w:color w:val="000000"/>
          <w:sz w:val="28"/>
          <w:szCs w:val="28"/>
        </w:rPr>
      </w:pPr>
      <w:r w:rsidRPr="006879BA">
        <w:rPr>
          <w:rFonts w:cs="Times New Roman"/>
          <w:color w:val="000000"/>
          <w:sz w:val="28"/>
          <w:szCs w:val="28"/>
        </w:rPr>
        <w:t>В соответствии с п. 33 Правил содержания общего имущества в многоквартирном доме, утвержденных Постановлением Правительства Российской Федерации от 13 августа 2006 года №491, размер обязательных платежей и (или) взносов, связанных с оплатой расходов па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w:t>
      </w:r>
      <w:r w:rsidRPr="006879BA">
        <w:rPr>
          <w:rFonts w:cs="Times New Roman"/>
          <w:color w:val="000000"/>
          <w:sz w:val="28"/>
          <w:szCs w:val="28"/>
        </w:rPr>
        <w:t xml:space="preserve">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иное. </w:t>
      </w:r>
    </w:p>
    <w:p w:rsidR="00BF5FF2" w:rsidRPr="006879BA" w:rsidP="00BF5FF2">
      <w:pPr>
        <w:pStyle w:val="20"/>
        <w:ind w:firstLine="697"/>
        <w:jc w:val="both"/>
        <w:rPr>
          <w:rFonts w:cs="Times New Roman"/>
          <w:color w:val="000000"/>
          <w:sz w:val="28"/>
          <w:szCs w:val="28"/>
        </w:rPr>
      </w:pPr>
      <w:r w:rsidRPr="006879BA">
        <w:rPr>
          <w:rFonts w:cs="Times New Roman"/>
          <w:color w:val="000000"/>
          <w:sz w:val="28"/>
          <w:szCs w:val="28"/>
        </w:rPr>
        <w:t>В соответствии с положениями ст.ст. 12, 56 ГПК РФ гражданское судопроизводство осуществляется на основе состязательности и равноправия сторон; каждая сторона должна доказать те обстоятельства, на которые она ссылается как на основания своих требований и возражений.</w:t>
      </w:r>
    </w:p>
    <w:p w:rsidR="008F7AD5" w:rsidRPr="006879BA" w:rsidP="008F7AD5">
      <w:pPr>
        <w:pStyle w:val="20"/>
        <w:ind w:firstLine="697"/>
        <w:jc w:val="both"/>
        <w:rPr>
          <w:rFonts w:cs="Times New Roman"/>
          <w:color w:val="000000"/>
          <w:sz w:val="28"/>
          <w:szCs w:val="28"/>
        </w:rPr>
      </w:pPr>
      <w:r w:rsidRPr="006879BA">
        <w:rPr>
          <w:sz w:val="28"/>
          <w:szCs w:val="28"/>
          <w:lang w:eastAsia="ru-RU"/>
        </w:rPr>
        <w:t xml:space="preserve">Согласно расчету задолженности, представленному истцом, задолженность </w:t>
      </w:r>
      <w:r w:rsidRPr="006879BA">
        <w:rPr>
          <w:sz w:val="28"/>
          <w:szCs w:val="28"/>
        </w:rPr>
        <w:t>Казарьян</w:t>
      </w:r>
      <w:r w:rsidRPr="006879BA">
        <w:rPr>
          <w:sz w:val="28"/>
          <w:szCs w:val="28"/>
        </w:rPr>
        <w:t xml:space="preserve"> А.И. за предоставленные ей услуги теплоснабжения и квартирной плате за период с 01 января 2015 года по 01 мая 2017 года составляет 16060 руб. 99 коп. </w:t>
      </w:r>
      <w:r w:rsidRPr="006879BA">
        <w:rPr>
          <w:iCs/>
          <w:sz w:val="28"/>
          <w:szCs w:val="28"/>
        </w:rPr>
        <w:t>Расчет задолженности ответчиком не оспорен</w:t>
      </w:r>
      <w:r w:rsidRPr="006879BA">
        <w:rPr>
          <w:sz w:val="28"/>
          <w:szCs w:val="28"/>
        </w:rPr>
        <w:t xml:space="preserve">. </w:t>
      </w:r>
      <w:r w:rsidRPr="006879BA">
        <w:rPr>
          <w:rFonts w:cs="Times New Roman"/>
          <w:color w:val="000000"/>
          <w:sz w:val="28"/>
          <w:szCs w:val="28"/>
        </w:rPr>
        <w:t xml:space="preserve">Данный расчет является арифметически верным и согласуется с приказом общего собрания собственников помещений в многоквартирном доме об установлении платы за содержание общего имущества. </w:t>
      </w:r>
    </w:p>
    <w:p w:rsidR="006E19AF" w:rsidRPr="006879BA" w:rsidP="006E19AF">
      <w:pPr>
        <w:shd w:val="clear" w:color="auto" w:fill="FFFFFF"/>
        <w:spacing w:line="158" w:lineRule="atLeast"/>
        <w:ind w:firstLine="720"/>
        <w:jc w:val="both"/>
        <w:rPr>
          <w:sz w:val="28"/>
          <w:szCs w:val="28"/>
        </w:rPr>
      </w:pPr>
      <w:r w:rsidRPr="006879BA">
        <w:rPr>
          <w:sz w:val="28"/>
          <w:szCs w:val="28"/>
        </w:rPr>
        <w:t xml:space="preserve">Оспаривая правомерность начисления оплаты, ответчик </w:t>
      </w:r>
      <w:r w:rsidR="00445011">
        <w:rPr>
          <w:sz w:val="28"/>
          <w:szCs w:val="28"/>
        </w:rPr>
        <w:t xml:space="preserve">в </w:t>
      </w:r>
      <w:r w:rsidRPr="006879BA" w:rsidR="00445011">
        <w:rPr>
          <w:sz w:val="28"/>
          <w:szCs w:val="28"/>
        </w:rPr>
        <w:t>письменных</w:t>
      </w:r>
      <w:r w:rsidRPr="006879BA">
        <w:rPr>
          <w:sz w:val="28"/>
          <w:szCs w:val="28"/>
        </w:rPr>
        <w:t xml:space="preserve"> возражениях указал, что она не является потребителем услуг теплоснабжения, поскольку квартира отключена от системы централизованного отопления. </w:t>
      </w:r>
    </w:p>
    <w:p w:rsidR="006E19AF" w:rsidRPr="006879BA" w:rsidP="006E19AF">
      <w:pPr>
        <w:jc w:val="both"/>
        <w:rPr>
          <w:sz w:val="28"/>
          <w:szCs w:val="28"/>
        </w:rPr>
      </w:pPr>
      <w:r w:rsidRPr="006879BA">
        <w:rPr>
          <w:sz w:val="28"/>
          <w:szCs w:val="28"/>
        </w:rPr>
        <w:t xml:space="preserve">   </w:t>
      </w:r>
      <w:r w:rsidRPr="006879BA">
        <w:rPr>
          <w:sz w:val="28"/>
          <w:szCs w:val="28"/>
        </w:rPr>
        <w:tab/>
        <w:t xml:space="preserve">Вместе с тем, указанные доводы являются несостоятельными, поскольку согласно ч.1 ст. 25 ЖК РФ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требующее внесения изменений в технический паспорт жилого помещения. </w:t>
      </w:r>
      <w:r w:rsidRPr="006879BA">
        <w:rPr>
          <w:sz w:val="28"/>
          <w:szCs w:val="28"/>
        </w:rPr>
        <w:tab/>
        <w:t xml:space="preserve"> </w:t>
      </w:r>
      <w:r w:rsidRPr="006879BA">
        <w:rPr>
          <w:sz w:val="28"/>
          <w:szCs w:val="28"/>
        </w:rPr>
        <w:tab/>
      </w:r>
      <w:r w:rsidRPr="006879BA">
        <w:rPr>
          <w:sz w:val="28"/>
          <w:szCs w:val="28"/>
        </w:rPr>
        <w:tab/>
      </w:r>
      <w:r w:rsidRPr="006879BA">
        <w:rPr>
          <w:sz w:val="28"/>
          <w:szCs w:val="28"/>
        </w:rPr>
        <w:tab/>
      </w:r>
      <w:r w:rsidRPr="006879BA">
        <w:rPr>
          <w:sz w:val="28"/>
          <w:szCs w:val="28"/>
        </w:rPr>
        <w:tab/>
        <w:t>В силу ч.1 ст. 26 ЖК РФ переустройство или перепланировка жилого помещения проводятся с соблюдением требований законодательства по согласованию с органом местного самоуправления на основании принятого решения.</w:t>
      </w:r>
    </w:p>
    <w:p w:rsidR="006E19AF" w:rsidRPr="006879BA" w:rsidP="006E19AF">
      <w:pPr>
        <w:jc w:val="both"/>
        <w:rPr>
          <w:sz w:val="28"/>
          <w:szCs w:val="28"/>
        </w:rPr>
      </w:pPr>
      <w:r w:rsidRPr="006879BA">
        <w:rPr>
          <w:sz w:val="28"/>
          <w:szCs w:val="28"/>
        </w:rPr>
        <w:t xml:space="preserve">    </w:t>
      </w:r>
      <w:r w:rsidRPr="006879BA">
        <w:rPr>
          <w:sz w:val="28"/>
          <w:szCs w:val="28"/>
        </w:rPr>
        <w:tab/>
        <w:t>Из ч.6 ст. 26 ЖК РФ следует, что только предусмотренный ч.5 ст. 26 ЖК РФ документ является основанием проведения переустройства или перепланировки жилого помещения.</w:t>
      </w:r>
    </w:p>
    <w:p w:rsidR="006E19AF" w:rsidRPr="006879BA" w:rsidP="006E19AF">
      <w:pPr>
        <w:jc w:val="both"/>
        <w:rPr>
          <w:sz w:val="28"/>
          <w:szCs w:val="28"/>
        </w:rPr>
      </w:pPr>
      <w:r w:rsidRPr="006879BA">
        <w:rPr>
          <w:sz w:val="28"/>
          <w:szCs w:val="28"/>
        </w:rPr>
        <w:t xml:space="preserve">   </w:t>
      </w:r>
      <w:r w:rsidRPr="006879BA">
        <w:rPr>
          <w:sz w:val="28"/>
          <w:szCs w:val="28"/>
        </w:rPr>
        <w:tab/>
        <w:t xml:space="preserve">В силу п. 35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N 354, потребитель не вправе самовольно демонтировать или отключать обогревающие элементы, предусмотренные проектной и (или) </w:t>
      </w:r>
      <w:r w:rsidRPr="006879BA">
        <w:rPr>
          <w:sz w:val="28"/>
          <w:szCs w:val="28"/>
        </w:rPr>
        <w:t>технической документацией на многоквартирный или жилой дом. Отказ от централизованного отопления представляет собой процесс по отключению приборов отопления, замене и переносу инженерных сетей и оборудования, требующих внесения изменений в технический паспорт.</w:t>
      </w:r>
    </w:p>
    <w:p w:rsidR="006E19AF" w:rsidRPr="006879BA" w:rsidP="006E19AF">
      <w:pPr>
        <w:jc w:val="both"/>
        <w:rPr>
          <w:sz w:val="28"/>
          <w:szCs w:val="28"/>
        </w:rPr>
      </w:pPr>
      <w:r w:rsidRPr="006879BA">
        <w:rPr>
          <w:sz w:val="28"/>
          <w:szCs w:val="28"/>
        </w:rPr>
        <w:t xml:space="preserve">   </w:t>
      </w:r>
      <w:r w:rsidRPr="006879BA">
        <w:rPr>
          <w:sz w:val="28"/>
          <w:szCs w:val="28"/>
        </w:rPr>
        <w:tab/>
        <w:t xml:space="preserve">При этом </w:t>
      </w:r>
      <w:r w:rsidRPr="006879BA">
        <w:rPr>
          <w:sz w:val="28"/>
          <w:szCs w:val="28"/>
        </w:rPr>
        <w:t>каких-либо допустимых доказательств, подтверждающих проведение переустройства системы отопления в квартире ответчиков с соблюдением требованием жилищного законодательства на период спорных правоотношений не предоставлено</w:t>
      </w:r>
      <w:r w:rsidRPr="006879BA">
        <w:rPr>
          <w:sz w:val="28"/>
          <w:szCs w:val="28"/>
        </w:rPr>
        <w:t xml:space="preserve"> и судом не установлено.</w:t>
      </w:r>
    </w:p>
    <w:p w:rsidR="006E19AF" w:rsidRPr="006879BA" w:rsidP="006E19AF">
      <w:pPr>
        <w:jc w:val="both"/>
        <w:rPr>
          <w:sz w:val="28"/>
          <w:szCs w:val="28"/>
        </w:rPr>
      </w:pPr>
      <w:r w:rsidRPr="006879BA">
        <w:rPr>
          <w:sz w:val="28"/>
          <w:szCs w:val="28"/>
        </w:rPr>
        <w:tab/>
      </w:r>
      <w:r w:rsidRPr="006879BA">
        <w:rPr>
          <w:sz w:val="28"/>
          <w:szCs w:val="28"/>
        </w:rPr>
        <w:t xml:space="preserve">Кроме этого, на запрос суда </w:t>
      </w:r>
      <w:r w:rsidRPr="006879BA" w:rsidR="00B05507">
        <w:rPr>
          <w:sz w:val="28"/>
          <w:szCs w:val="28"/>
        </w:rPr>
        <w:t>Департаментом</w:t>
      </w:r>
      <w:r w:rsidRPr="006879BA">
        <w:rPr>
          <w:sz w:val="28"/>
          <w:szCs w:val="28"/>
        </w:rPr>
        <w:t xml:space="preserve"> по вопросам жилищно-коммунального хозяйства </w:t>
      </w:r>
      <w:r w:rsidRPr="006879BA" w:rsidR="00B05507">
        <w:rPr>
          <w:sz w:val="28"/>
          <w:szCs w:val="28"/>
        </w:rPr>
        <w:t>администрации</w:t>
      </w:r>
      <w:r w:rsidRPr="006879BA">
        <w:rPr>
          <w:sz w:val="28"/>
          <w:szCs w:val="28"/>
        </w:rPr>
        <w:t xml:space="preserve"> города Ялты Республики Крым предоставлен</w:t>
      </w:r>
      <w:r w:rsidR="004423FA">
        <w:rPr>
          <w:sz w:val="28"/>
          <w:szCs w:val="28"/>
        </w:rPr>
        <w:t>ы сведения</w:t>
      </w:r>
      <w:r w:rsidRPr="006879BA">
        <w:rPr>
          <w:sz w:val="28"/>
          <w:szCs w:val="28"/>
        </w:rPr>
        <w:t>, согласно котор</w:t>
      </w:r>
      <w:r w:rsidR="004423FA">
        <w:rPr>
          <w:sz w:val="28"/>
          <w:szCs w:val="28"/>
        </w:rPr>
        <w:t>ых</w:t>
      </w:r>
      <w:r w:rsidRPr="006879BA">
        <w:rPr>
          <w:sz w:val="28"/>
          <w:szCs w:val="28"/>
        </w:rPr>
        <w:t xml:space="preserve"> </w:t>
      </w:r>
      <w:r w:rsidRPr="006879BA" w:rsidR="00B05507">
        <w:rPr>
          <w:sz w:val="28"/>
          <w:szCs w:val="28"/>
        </w:rPr>
        <w:t>собственником</w:t>
      </w:r>
      <w:r w:rsidRPr="006879BA">
        <w:rPr>
          <w:sz w:val="28"/>
          <w:szCs w:val="28"/>
        </w:rPr>
        <w:t xml:space="preserve"> квартиры №</w:t>
      </w:r>
      <w:r w:rsidR="006F50CF">
        <w:rPr>
          <w:sz w:val="28"/>
          <w:szCs w:val="28"/>
        </w:rPr>
        <w:t xml:space="preserve">адрес </w:t>
      </w:r>
      <w:r w:rsidR="004423FA">
        <w:rPr>
          <w:sz w:val="28"/>
          <w:szCs w:val="28"/>
        </w:rPr>
        <w:t xml:space="preserve">по имеющимся у них сведениям является </w:t>
      </w:r>
      <w:r w:rsidRPr="006879BA">
        <w:rPr>
          <w:sz w:val="28"/>
          <w:szCs w:val="28"/>
        </w:rPr>
        <w:t>Казарьян</w:t>
      </w:r>
      <w:r w:rsidRPr="006879BA">
        <w:rPr>
          <w:sz w:val="28"/>
          <w:szCs w:val="28"/>
        </w:rPr>
        <w:t xml:space="preserve"> А.И.</w:t>
      </w:r>
      <w:r w:rsidR="004423FA">
        <w:rPr>
          <w:sz w:val="28"/>
          <w:szCs w:val="28"/>
        </w:rPr>
        <w:t xml:space="preserve"> В указанной квартире </w:t>
      </w:r>
      <w:r w:rsidRPr="006879BA">
        <w:rPr>
          <w:sz w:val="28"/>
          <w:szCs w:val="28"/>
        </w:rPr>
        <w:t xml:space="preserve">самовольно демонтированы отопительные приборы, </w:t>
      </w:r>
      <w:r w:rsidR="004423FA">
        <w:rPr>
          <w:sz w:val="28"/>
          <w:szCs w:val="28"/>
        </w:rPr>
        <w:t xml:space="preserve">а также сообщено, что </w:t>
      </w:r>
      <w:r w:rsidRPr="006879BA">
        <w:rPr>
          <w:sz w:val="28"/>
          <w:szCs w:val="28"/>
        </w:rPr>
        <w:t>в ГУП РК «</w:t>
      </w:r>
      <w:r w:rsidRPr="006879BA">
        <w:rPr>
          <w:sz w:val="28"/>
          <w:szCs w:val="28"/>
        </w:rPr>
        <w:t>Крымтеплокоммунэнерго</w:t>
      </w:r>
      <w:r w:rsidRPr="006879BA">
        <w:rPr>
          <w:sz w:val="28"/>
          <w:szCs w:val="28"/>
        </w:rPr>
        <w:t xml:space="preserve">» отсутствует акт отключения от центрального отопления.  </w:t>
      </w:r>
    </w:p>
    <w:p w:rsidR="006E19AF" w:rsidRPr="006879BA" w:rsidP="006E19AF">
      <w:pPr>
        <w:jc w:val="both"/>
        <w:rPr>
          <w:sz w:val="28"/>
          <w:szCs w:val="28"/>
        </w:rPr>
      </w:pPr>
      <w:r w:rsidRPr="006879BA">
        <w:rPr>
          <w:sz w:val="28"/>
          <w:szCs w:val="28"/>
        </w:rPr>
        <w:t xml:space="preserve">    </w:t>
      </w:r>
      <w:r w:rsidRPr="006879BA">
        <w:rPr>
          <w:sz w:val="28"/>
          <w:szCs w:val="28"/>
        </w:rPr>
        <w:tab/>
        <w:t xml:space="preserve">Согласно ст. 309-310 ГК РФ, обязательства должны исполняться надлежащим образом, в соответствии с условиями обязательства и требованиями закона, и иных правовых актов. Односторонний отказ от исполнения обязательства и односторонние изменения его условий не допускаются. </w:t>
      </w:r>
      <w:r w:rsidRPr="006879BA">
        <w:rPr>
          <w:sz w:val="28"/>
          <w:szCs w:val="28"/>
        </w:rPr>
        <w:tab/>
      </w:r>
    </w:p>
    <w:p w:rsidR="006E19AF" w:rsidRPr="006879BA" w:rsidP="006E19AF">
      <w:pPr>
        <w:jc w:val="both"/>
        <w:rPr>
          <w:sz w:val="28"/>
          <w:szCs w:val="28"/>
        </w:rPr>
      </w:pPr>
      <w:r w:rsidRPr="006879BA">
        <w:rPr>
          <w:sz w:val="28"/>
          <w:szCs w:val="28"/>
        </w:rPr>
        <w:t xml:space="preserve">       </w:t>
      </w:r>
      <w:r w:rsidRPr="006879BA">
        <w:rPr>
          <w:sz w:val="28"/>
          <w:szCs w:val="28"/>
        </w:rPr>
        <w:tab/>
        <w:t>С учетом приведенных выше норм материального права, собственник жилого помещения в многоквартирном доме не вправе без разрешительных документов самостоятельно осуществлять отключение квартиры от инженерных систем, обслуживающих дом и соответственно не оплачивать услуги по теплоснабжению.</w:t>
      </w:r>
    </w:p>
    <w:p w:rsidR="006E19AF" w:rsidRPr="006879BA" w:rsidP="006E19AF">
      <w:pPr>
        <w:jc w:val="both"/>
        <w:rPr>
          <w:sz w:val="28"/>
          <w:szCs w:val="28"/>
        </w:rPr>
      </w:pPr>
      <w:r w:rsidRPr="006879BA">
        <w:rPr>
          <w:sz w:val="28"/>
          <w:szCs w:val="28"/>
        </w:rPr>
        <w:t xml:space="preserve">       Как установлено судом и следует из материалов дела квартира,  в которой проживает ответчик, находится в многоквартирном жилом доме, оборудованном системой централизованного отопления. Услуги по теплоснабжению в указанный в иске период оказывало ГУП РК «</w:t>
      </w:r>
      <w:r w:rsidRPr="006879BA">
        <w:rPr>
          <w:sz w:val="28"/>
          <w:szCs w:val="28"/>
        </w:rPr>
        <w:t>Крымтеплокоммунэнерго</w:t>
      </w:r>
      <w:r w:rsidRPr="006879BA">
        <w:rPr>
          <w:sz w:val="28"/>
          <w:szCs w:val="28"/>
        </w:rPr>
        <w:t>».</w:t>
      </w:r>
    </w:p>
    <w:p w:rsidR="006E19AF" w:rsidRPr="006879BA" w:rsidP="006E19AF">
      <w:pPr>
        <w:jc w:val="both"/>
        <w:rPr>
          <w:sz w:val="28"/>
          <w:szCs w:val="28"/>
        </w:rPr>
      </w:pPr>
      <w:r w:rsidRPr="006879BA">
        <w:rPr>
          <w:sz w:val="28"/>
          <w:szCs w:val="28"/>
        </w:rPr>
        <w:t xml:space="preserve">   </w:t>
      </w:r>
      <w:r w:rsidRPr="006879BA">
        <w:rPr>
          <w:sz w:val="28"/>
          <w:szCs w:val="28"/>
        </w:rPr>
        <w:tab/>
        <w:t>Квартира ответчика в установленном законом порядке не была отключена от указанных централизованных и внутридомовых инженерных систем.</w:t>
      </w:r>
    </w:p>
    <w:p w:rsidR="006E19AF" w:rsidRPr="006879BA" w:rsidP="006E19AF">
      <w:pPr>
        <w:jc w:val="both"/>
        <w:rPr>
          <w:sz w:val="28"/>
          <w:szCs w:val="28"/>
        </w:rPr>
      </w:pPr>
      <w:r w:rsidRPr="006879BA">
        <w:rPr>
          <w:sz w:val="28"/>
          <w:szCs w:val="28"/>
        </w:rPr>
        <w:t xml:space="preserve">   </w:t>
      </w:r>
      <w:r w:rsidRPr="006879BA">
        <w:rPr>
          <w:sz w:val="28"/>
          <w:szCs w:val="28"/>
        </w:rPr>
        <w:tab/>
        <w:t>Ответчик как собственник квартиры, является потребителем предоставляемых услуг по поставке тепловой энергии на нужды отопления.</w:t>
      </w:r>
    </w:p>
    <w:p w:rsidR="006E19AF" w:rsidRPr="006879BA" w:rsidP="006E19AF">
      <w:pPr>
        <w:jc w:val="both"/>
        <w:rPr>
          <w:sz w:val="28"/>
          <w:szCs w:val="28"/>
        </w:rPr>
      </w:pPr>
      <w:r w:rsidRPr="006879BA">
        <w:rPr>
          <w:sz w:val="28"/>
          <w:szCs w:val="28"/>
        </w:rPr>
        <w:t xml:space="preserve">      </w:t>
      </w:r>
      <w:r w:rsidRPr="006879BA">
        <w:rPr>
          <w:sz w:val="28"/>
          <w:szCs w:val="28"/>
        </w:rPr>
        <w:tab/>
        <w:t xml:space="preserve">В силу п.98-103 вышеназванных правил, изменение размера платы за коммунальную услугу </w:t>
      </w:r>
      <w:r w:rsidRPr="006879BA">
        <w:rPr>
          <w:sz w:val="28"/>
          <w:szCs w:val="28"/>
        </w:rPr>
        <w:t>ресурсоснабжающая</w:t>
      </w:r>
      <w:r w:rsidRPr="006879BA">
        <w:rPr>
          <w:sz w:val="28"/>
          <w:szCs w:val="28"/>
        </w:rPr>
        <w:t xml:space="preserve"> организация производит только в случае, если нарушено качество или имеет место перерыв в предоставлении коммунальной услуги до границы раздела элементов внутри домовых инженерных сетей и централизованных сетей инженерно-технического обеспечения. В указанном случае, если нарушение качества коммунальной услуги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коммунальные услугу не производится, а потребители вправе требовать возмещения причиненных им убытков, в том числе вызванных внесением платы за не предоставленную коммунальную услугу </w:t>
      </w:r>
      <w:r w:rsidRPr="006879BA">
        <w:rPr>
          <w:sz w:val="28"/>
          <w:szCs w:val="28"/>
        </w:rPr>
        <w:t xml:space="preserve">или коммунальную услугу ненадлежащего качества с </w:t>
      </w:r>
      <w:r w:rsidRPr="006879BA">
        <w:rPr>
          <w:sz w:val="28"/>
          <w:szCs w:val="28"/>
        </w:rPr>
        <w:t>лиц</w:t>
      </w:r>
      <w:r w:rsidRPr="006879BA">
        <w:rPr>
          <w:sz w:val="28"/>
          <w:szCs w:val="28"/>
        </w:rPr>
        <w:t xml:space="preserve"> привлеченных собственниками помещений в многоквартирном доме или собственниками жилых домов для обслуживания внутридомовых инженерных систем.</w:t>
      </w:r>
    </w:p>
    <w:p w:rsidR="00073694" w:rsidP="00B05507">
      <w:pPr>
        <w:jc w:val="both"/>
        <w:rPr>
          <w:sz w:val="28"/>
          <w:szCs w:val="28"/>
        </w:rPr>
      </w:pPr>
      <w:r w:rsidRPr="006879BA">
        <w:rPr>
          <w:sz w:val="28"/>
          <w:szCs w:val="28"/>
        </w:rPr>
        <w:t xml:space="preserve">   </w:t>
      </w:r>
      <w:r w:rsidRPr="006879BA">
        <w:rPr>
          <w:sz w:val="28"/>
          <w:szCs w:val="28"/>
        </w:rPr>
        <w:tab/>
        <w:t xml:space="preserve">Вместе с тем, ответчиком не предоставлено и материалы дела не содержат надлежащих доказательств, подтверждающих, что отключение квартиры от центрального теплоснабжения было проведено в установленном порядке. Кроме этого ответчик </w:t>
      </w:r>
      <w:r w:rsidRPr="006879BA">
        <w:rPr>
          <w:sz w:val="28"/>
          <w:szCs w:val="28"/>
        </w:rPr>
        <w:t>согласно</w:t>
      </w:r>
      <w:r w:rsidRPr="006879BA">
        <w:rPr>
          <w:sz w:val="28"/>
          <w:szCs w:val="28"/>
        </w:rPr>
        <w:t xml:space="preserve"> письменных возражений и приобщенных документов к материалам дела не отрицал факт самовольного отключения квартиры от сетей централизованного отопления и никаких претензий по поводу качества предоставляемой им услуги в оспариваемый период ответчик</w:t>
      </w:r>
      <w:r w:rsidRPr="006879BA" w:rsidR="00B05507">
        <w:rPr>
          <w:sz w:val="28"/>
          <w:szCs w:val="28"/>
        </w:rPr>
        <w:t>ом</w:t>
      </w:r>
      <w:r w:rsidRPr="006879BA">
        <w:rPr>
          <w:sz w:val="28"/>
          <w:szCs w:val="28"/>
        </w:rPr>
        <w:t xml:space="preserve"> не представлено. </w:t>
      </w:r>
      <w:r w:rsidRPr="006879BA">
        <w:rPr>
          <w:sz w:val="28"/>
          <w:szCs w:val="28"/>
        </w:rPr>
        <w:tab/>
        <w:t>Поскольку стороной ответчика не было представлено доказательств, подтверждающих  правомерность отключения квартиры от системы централизованного отопления, суд не находит оснований для освобождения ее от обязанности по оплате услуг теплоснабжения.</w:t>
      </w:r>
      <w:r w:rsidRPr="006879BA" w:rsidR="00B05507">
        <w:rPr>
          <w:sz w:val="28"/>
          <w:szCs w:val="28"/>
        </w:rPr>
        <w:tab/>
      </w:r>
      <w:r w:rsidRPr="006879BA" w:rsidR="00B05507">
        <w:rPr>
          <w:sz w:val="28"/>
          <w:szCs w:val="28"/>
        </w:rPr>
        <w:tab/>
      </w:r>
      <w:r>
        <w:rPr>
          <w:sz w:val="28"/>
          <w:szCs w:val="28"/>
        </w:rPr>
        <w:tab/>
      </w:r>
    </w:p>
    <w:p w:rsidR="00B05507" w:rsidRPr="006879BA" w:rsidP="00073694">
      <w:pPr>
        <w:ind w:firstLine="580"/>
        <w:jc w:val="both"/>
        <w:rPr>
          <w:color w:val="FF0000"/>
          <w:sz w:val="28"/>
          <w:szCs w:val="28"/>
          <w:lang w:bidi="ru-RU"/>
        </w:rPr>
      </w:pPr>
      <w:r w:rsidRPr="006879BA">
        <w:rPr>
          <w:sz w:val="28"/>
          <w:szCs w:val="28"/>
        </w:rPr>
        <w:t>Другие доводы ответчика по иску, основаны на неправильной оценке обстоятельств данного дела, ошибочном толковании норм материального и процессуального права.</w:t>
      </w:r>
      <w:r w:rsidRPr="006879BA">
        <w:rPr>
          <w:sz w:val="28"/>
          <w:szCs w:val="28"/>
        </w:rPr>
        <w:tab/>
      </w:r>
      <w:r w:rsidRPr="006879BA">
        <w:rPr>
          <w:sz w:val="28"/>
          <w:szCs w:val="28"/>
        </w:rPr>
        <w:tab/>
      </w:r>
      <w:r w:rsidRPr="006879BA">
        <w:rPr>
          <w:sz w:val="28"/>
          <w:szCs w:val="28"/>
        </w:rPr>
        <w:tab/>
      </w:r>
      <w:r w:rsidRPr="006879BA">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73694">
        <w:rPr>
          <w:sz w:val="28"/>
          <w:szCs w:val="28"/>
          <w:lang w:bidi="ru-RU"/>
        </w:rPr>
        <w:t xml:space="preserve">Таким образом, </w:t>
      </w:r>
      <w:r w:rsidRPr="00073694">
        <w:rPr>
          <w:sz w:val="28"/>
          <w:szCs w:val="28"/>
          <w:lang w:bidi="ru-RU"/>
        </w:rPr>
        <w:t xml:space="preserve"> по квартире </w:t>
      </w:r>
      <w:r w:rsidRPr="00073694">
        <w:rPr>
          <w:sz w:val="28"/>
          <w:szCs w:val="28"/>
          <w:lang w:bidi="ru-RU"/>
        </w:rPr>
        <w:t>№ 3</w:t>
      </w:r>
      <w:r w:rsidRPr="00073694">
        <w:rPr>
          <w:sz w:val="28"/>
          <w:szCs w:val="28"/>
          <w:lang w:bidi="ru-RU"/>
        </w:rPr>
        <w:t>8</w:t>
      </w:r>
      <w:r w:rsidRPr="00073694">
        <w:rPr>
          <w:sz w:val="28"/>
          <w:szCs w:val="28"/>
          <w:lang w:bidi="ru-RU"/>
        </w:rPr>
        <w:t xml:space="preserve">, расположенном по адресу: </w:t>
      </w:r>
      <w:r w:rsidRPr="00073694">
        <w:rPr>
          <w:sz w:val="28"/>
          <w:szCs w:val="28"/>
          <w:lang w:bidi="ru-RU"/>
        </w:rPr>
        <w:t xml:space="preserve">г. Ялта, </w:t>
      </w:r>
      <w:r w:rsidR="006F50CF">
        <w:rPr>
          <w:sz w:val="28"/>
          <w:szCs w:val="28"/>
          <w:lang w:bidi="ru-RU"/>
        </w:rPr>
        <w:t>адрес</w:t>
      </w:r>
      <w:r w:rsidRPr="00073694">
        <w:rPr>
          <w:sz w:val="28"/>
          <w:szCs w:val="28"/>
          <w:lang w:bidi="ru-RU"/>
        </w:rPr>
        <w:t>, принадлежащ</w:t>
      </w:r>
      <w:r w:rsidR="00903B12">
        <w:rPr>
          <w:sz w:val="28"/>
          <w:szCs w:val="28"/>
          <w:lang w:bidi="ru-RU"/>
        </w:rPr>
        <w:t>ей</w:t>
      </w:r>
      <w:r w:rsidRPr="00073694">
        <w:rPr>
          <w:sz w:val="28"/>
          <w:szCs w:val="28"/>
          <w:lang w:bidi="ru-RU"/>
        </w:rPr>
        <w:t xml:space="preserve"> </w:t>
      </w:r>
      <w:r w:rsidRPr="00073694">
        <w:rPr>
          <w:sz w:val="28"/>
          <w:szCs w:val="28"/>
          <w:lang w:bidi="ru-RU"/>
        </w:rPr>
        <w:t>Казарьян</w:t>
      </w:r>
      <w:r w:rsidRPr="00073694">
        <w:rPr>
          <w:sz w:val="28"/>
          <w:szCs w:val="28"/>
          <w:lang w:bidi="ru-RU"/>
        </w:rPr>
        <w:t xml:space="preserve"> А.И., которая</w:t>
      </w:r>
      <w:r w:rsidRPr="00073694">
        <w:rPr>
          <w:sz w:val="28"/>
          <w:szCs w:val="28"/>
          <w:lang w:bidi="ru-RU"/>
        </w:rPr>
        <w:t xml:space="preserve">, согласно акта приема передачи имущества от </w:t>
      </w:r>
      <w:r w:rsidR="006F50CF">
        <w:rPr>
          <w:sz w:val="28"/>
          <w:szCs w:val="28"/>
          <w:lang w:bidi="ru-RU"/>
        </w:rPr>
        <w:t>дата</w:t>
      </w:r>
      <w:r w:rsidRPr="00073694">
        <w:rPr>
          <w:sz w:val="28"/>
          <w:szCs w:val="28"/>
          <w:lang w:bidi="ru-RU"/>
        </w:rPr>
        <w:t xml:space="preserve"> года, находилось на балансе Филиала ГУП РК «КМГ Ялтинский торговый порт»</w:t>
      </w:r>
      <w:r w:rsidRPr="00073694">
        <w:rPr>
          <w:sz w:val="28"/>
          <w:szCs w:val="28"/>
          <w:lang w:bidi="ru-RU"/>
        </w:rPr>
        <w:t xml:space="preserve">, имеется </w:t>
      </w:r>
      <w:r w:rsidRPr="00073694">
        <w:rPr>
          <w:sz w:val="28"/>
          <w:szCs w:val="28"/>
          <w:lang w:bidi="ru-RU"/>
        </w:rPr>
        <w:t xml:space="preserve">задолженность по квартплате </w:t>
      </w:r>
      <w:r w:rsidR="00903B12">
        <w:rPr>
          <w:sz w:val="28"/>
          <w:szCs w:val="28"/>
          <w:lang w:bidi="ru-RU"/>
        </w:rPr>
        <w:t>и</w:t>
      </w:r>
      <w:r w:rsidRPr="00073694">
        <w:rPr>
          <w:sz w:val="28"/>
          <w:szCs w:val="28"/>
          <w:lang w:bidi="ru-RU"/>
        </w:rPr>
        <w:t xml:space="preserve"> потребленную тепловую энергию, из расчета отапливаемой площади помещен 19.4 м</w:t>
      </w:r>
      <w:r w:rsidRPr="00073694">
        <w:rPr>
          <w:sz w:val="28"/>
          <w:szCs w:val="28"/>
          <w:vertAlign w:val="superscript"/>
          <w:lang w:bidi="ru-RU"/>
        </w:rPr>
        <w:t>2</w:t>
      </w:r>
      <w:r w:rsidRPr="00073694">
        <w:rPr>
          <w:sz w:val="28"/>
          <w:szCs w:val="28"/>
          <w:lang w:bidi="ru-RU"/>
        </w:rPr>
        <w:t xml:space="preserve"> за период с 01.01.2015 по 01.05.2017 года в размере 16 060, 90 рублей</w:t>
      </w:r>
      <w:r w:rsidRPr="00073694">
        <w:rPr>
          <w:sz w:val="28"/>
          <w:szCs w:val="28"/>
          <w:lang w:bidi="ru-RU"/>
        </w:rPr>
        <w:t>.</w:t>
      </w:r>
      <w:r>
        <w:rPr>
          <w:color w:val="FF0000"/>
          <w:sz w:val="28"/>
          <w:szCs w:val="28"/>
          <w:lang w:bidi="ru-RU"/>
        </w:rPr>
        <w:t xml:space="preserve"> </w:t>
      </w:r>
      <w:r w:rsidRPr="006879BA">
        <w:rPr>
          <w:color w:val="FF0000"/>
          <w:sz w:val="28"/>
          <w:szCs w:val="28"/>
          <w:lang w:bidi="ru-RU"/>
        </w:rPr>
        <w:t xml:space="preserve"> </w:t>
      </w:r>
    </w:p>
    <w:p w:rsidR="00B05507" w:rsidRPr="006879BA" w:rsidP="00B05507">
      <w:pPr>
        <w:ind w:firstLine="708"/>
        <w:jc w:val="both"/>
        <w:rPr>
          <w:sz w:val="28"/>
          <w:szCs w:val="28"/>
        </w:rPr>
      </w:pPr>
      <w:r w:rsidRPr="006879BA">
        <w:rPr>
          <w:iCs/>
          <w:color w:val="000000"/>
          <w:sz w:val="28"/>
          <w:szCs w:val="28"/>
        </w:rPr>
        <w:t xml:space="preserve">Возражая против иска, ответчиком </w:t>
      </w:r>
      <w:r w:rsidRPr="006879BA">
        <w:rPr>
          <w:color w:val="000000"/>
          <w:sz w:val="28"/>
          <w:szCs w:val="28"/>
          <w:lang w:bidi="ru-RU"/>
        </w:rPr>
        <w:t>Казаръян</w:t>
      </w:r>
      <w:r w:rsidRPr="006879BA">
        <w:rPr>
          <w:color w:val="000000"/>
          <w:sz w:val="28"/>
          <w:szCs w:val="28"/>
          <w:lang w:bidi="ru-RU"/>
        </w:rPr>
        <w:t xml:space="preserve"> А.И.</w:t>
      </w:r>
      <w:r w:rsidRPr="006879BA">
        <w:rPr>
          <w:iCs/>
          <w:color w:val="000000"/>
          <w:sz w:val="28"/>
          <w:szCs w:val="28"/>
        </w:rPr>
        <w:t xml:space="preserve"> сделано заявление о применении срока исковой давности. </w:t>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Pr>
          <w:iCs/>
          <w:color w:val="000000"/>
          <w:sz w:val="28"/>
          <w:szCs w:val="28"/>
        </w:rPr>
        <w:tab/>
        <w:t xml:space="preserve">В силу ст. 195 ГК РФ исковой давностью признается срок для защиты права по иску лица, право которого нарушено. Требование о защите нарушенного права принимается к рассмотрению судом независимо от истечения срока исковой давности (п. 1 ст. 199 ГК РФ). </w:t>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Pr>
          <w:iCs/>
          <w:color w:val="000000"/>
          <w:sz w:val="28"/>
          <w:szCs w:val="28"/>
        </w:rPr>
        <w:tab/>
        <w:t xml:space="preserve">В соответствии с п. 2 ст. 199 ГК РФ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 </w:t>
      </w:r>
      <w:r w:rsidRPr="006879BA">
        <w:rPr>
          <w:iCs/>
          <w:color w:val="000000"/>
          <w:sz w:val="28"/>
          <w:szCs w:val="28"/>
        </w:rPr>
        <w:tab/>
      </w:r>
      <w:r w:rsidRPr="006879BA">
        <w:rPr>
          <w:iCs/>
          <w:color w:val="000000"/>
          <w:sz w:val="28"/>
          <w:szCs w:val="28"/>
        </w:rPr>
        <w:tab/>
        <w:t xml:space="preserve">Общий срок исковой давности устанавливается в три года (ст. 196 ГК РФ). </w:t>
      </w:r>
      <w:r w:rsidRPr="006879BA">
        <w:rPr>
          <w:iCs/>
          <w:color w:val="000000"/>
          <w:sz w:val="28"/>
          <w:szCs w:val="28"/>
        </w:rPr>
        <w:tab/>
        <w:t xml:space="preserve">Согласно п. 1 ст. 200 ГК РФ течение срока исковой давности начинается со дня, когда лицо узнало или должно было узнать о нарушении своего права. По обязательствам с определенным сроком исполнения течение исковой давности начинается по окончании срока исполнения (п. 2 ст. 200 ГК РФ). </w:t>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Pr>
          <w:sz w:val="28"/>
          <w:szCs w:val="28"/>
        </w:rPr>
        <w:t xml:space="preserve">Из разъяснений Верховного Суда РФ, содержащихся в </w:t>
      </w:r>
      <w:r w:rsidRPr="006879BA">
        <w:rPr>
          <w:sz w:val="28"/>
          <w:szCs w:val="28"/>
        </w:rPr>
        <w:t>абз</w:t>
      </w:r>
      <w:r w:rsidRPr="006879BA">
        <w:rPr>
          <w:sz w:val="28"/>
          <w:szCs w:val="28"/>
        </w:rPr>
        <w:t xml:space="preserve">. 2 п. 18 Постановления Пленума от 29 сентября 2015 года N 43 "О некоторых вопросах, связанных с применением норм Гражданского кодекса Российской Федерации об исковой давности" следует, что в случае отмены судебного приказа, если </w:t>
      </w:r>
      <w:r w:rsidRPr="006879BA">
        <w:rPr>
          <w:sz w:val="28"/>
          <w:szCs w:val="28"/>
        </w:rPr>
        <w:t>неистекшая</w:t>
      </w:r>
      <w:r w:rsidRPr="006879BA">
        <w:rPr>
          <w:sz w:val="28"/>
          <w:szCs w:val="28"/>
        </w:rPr>
        <w:t xml:space="preserve"> часть срока исковой давности составляет менее шести месяцев, она </w:t>
      </w:r>
      <w:r w:rsidRPr="006879BA">
        <w:rPr>
          <w:sz w:val="28"/>
          <w:szCs w:val="28"/>
        </w:rPr>
        <w:t>удлиняется до шести месяцев.</w:t>
      </w:r>
      <w:r w:rsidRPr="006879BA">
        <w:rPr>
          <w:sz w:val="28"/>
          <w:szCs w:val="28"/>
        </w:rPr>
        <w:t xml:space="preserve"> </w:t>
      </w:r>
      <w:r w:rsidRPr="006879BA">
        <w:rPr>
          <w:sz w:val="28"/>
          <w:szCs w:val="28"/>
        </w:rPr>
        <w:tab/>
      </w:r>
      <w:r w:rsidRPr="006879BA">
        <w:rPr>
          <w:sz w:val="28"/>
          <w:szCs w:val="28"/>
        </w:rPr>
        <w:tab/>
      </w:r>
      <w:r w:rsidRPr="006879BA">
        <w:rPr>
          <w:sz w:val="28"/>
          <w:szCs w:val="28"/>
        </w:rPr>
        <w:tab/>
      </w:r>
      <w:r w:rsidRPr="006879BA">
        <w:rPr>
          <w:sz w:val="28"/>
          <w:szCs w:val="28"/>
        </w:rPr>
        <w:tab/>
      </w:r>
      <w:r w:rsidRPr="006879BA">
        <w:rPr>
          <w:sz w:val="28"/>
          <w:szCs w:val="28"/>
        </w:rPr>
        <w:tab/>
      </w:r>
      <w:r w:rsidRPr="006879BA" w:rsidR="00C25438">
        <w:rPr>
          <w:sz w:val="28"/>
          <w:szCs w:val="28"/>
        </w:rPr>
        <w:tab/>
      </w:r>
      <w:r w:rsidRPr="006879BA" w:rsidR="00C25438">
        <w:rPr>
          <w:sz w:val="28"/>
          <w:szCs w:val="28"/>
        </w:rPr>
        <w:tab/>
      </w:r>
      <w:r w:rsidRPr="006879BA">
        <w:rPr>
          <w:sz w:val="28"/>
          <w:szCs w:val="28"/>
        </w:rPr>
        <w:tab/>
        <w:t xml:space="preserve">Исковое заявление было направлено истцом в суд </w:t>
      </w:r>
      <w:r w:rsidRPr="006879BA" w:rsidR="00C25438">
        <w:rPr>
          <w:sz w:val="28"/>
          <w:szCs w:val="28"/>
        </w:rPr>
        <w:t>30 января</w:t>
      </w:r>
      <w:r w:rsidRPr="006879BA">
        <w:rPr>
          <w:sz w:val="28"/>
          <w:szCs w:val="28"/>
        </w:rPr>
        <w:t xml:space="preserve"> 2020 </w:t>
      </w:r>
      <w:r w:rsidRPr="006879BA">
        <w:rPr>
          <w:sz w:val="28"/>
          <w:szCs w:val="28"/>
        </w:rPr>
        <w:t>года</w:t>
      </w:r>
      <w:r w:rsidRPr="006879BA">
        <w:rPr>
          <w:sz w:val="28"/>
          <w:szCs w:val="28"/>
        </w:rPr>
        <w:t xml:space="preserve"> т.е. до истечения установленного законом шестимесячного срока со дня отмены судебного приказа (</w:t>
      </w:r>
      <w:r w:rsidRPr="006879BA" w:rsidR="006F38B6">
        <w:rPr>
          <w:sz w:val="28"/>
          <w:szCs w:val="28"/>
        </w:rPr>
        <w:t>12 сентября</w:t>
      </w:r>
      <w:r w:rsidRPr="006879BA">
        <w:rPr>
          <w:sz w:val="28"/>
          <w:szCs w:val="28"/>
        </w:rPr>
        <w:t xml:space="preserve"> 2019 года), соответственно истцом пропущен срок исковой давности в отношении платежей за период с 01.01.2015 года по 01.0</w:t>
      </w:r>
      <w:r w:rsidRPr="006879BA" w:rsidR="006F38B6">
        <w:rPr>
          <w:sz w:val="28"/>
          <w:szCs w:val="28"/>
        </w:rPr>
        <w:t>8</w:t>
      </w:r>
      <w:r w:rsidRPr="006879BA">
        <w:rPr>
          <w:sz w:val="28"/>
          <w:szCs w:val="28"/>
        </w:rPr>
        <w:t xml:space="preserve">.2016 года. </w:t>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sidR="006F38B6">
        <w:rPr>
          <w:iCs/>
          <w:color w:val="000000"/>
          <w:sz w:val="28"/>
          <w:szCs w:val="28"/>
        </w:rPr>
        <w:tab/>
      </w:r>
      <w:r w:rsidRPr="006879BA" w:rsidR="006F38B6">
        <w:rPr>
          <w:iCs/>
          <w:color w:val="000000"/>
          <w:sz w:val="28"/>
          <w:szCs w:val="28"/>
        </w:rPr>
        <w:tab/>
      </w:r>
      <w:r w:rsidRPr="006879BA" w:rsidR="006F38B6">
        <w:rPr>
          <w:iCs/>
          <w:color w:val="000000"/>
          <w:sz w:val="28"/>
          <w:szCs w:val="28"/>
        </w:rPr>
        <w:tab/>
      </w:r>
      <w:r w:rsidRPr="006879BA" w:rsidR="006F38B6">
        <w:rPr>
          <w:iCs/>
          <w:color w:val="000000"/>
          <w:sz w:val="28"/>
          <w:szCs w:val="28"/>
        </w:rPr>
        <w:tab/>
      </w:r>
      <w:r w:rsidRPr="006879BA">
        <w:rPr>
          <w:iCs/>
          <w:color w:val="000000"/>
          <w:sz w:val="28"/>
          <w:szCs w:val="28"/>
        </w:rPr>
        <w:t xml:space="preserve">С учетом изложенного, трехгодичный срок, предшествующий дате подачи иска, по внесению платы за услуги по сбору и вывозу бытовых </w:t>
      </w:r>
      <w:r w:rsidRPr="006879BA">
        <w:rPr>
          <w:iCs/>
          <w:color w:val="000000"/>
          <w:sz w:val="28"/>
          <w:szCs w:val="28"/>
        </w:rPr>
        <w:t>отходов</w:t>
      </w:r>
      <w:r w:rsidRPr="006879BA">
        <w:rPr>
          <w:iCs/>
          <w:color w:val="000000"/>
          <w:sz w:val="28"/>
          <w:szCs w:val="28"/>
        </w:rPr>
        <w:t xml:space="preserve"> согласно представленному истцом расчета считается с сентября 2016 года. </w:t>
      </w:r>
      <w:r w:rsidRPr="006879BA">
        <w:rPr>
          <w:iCs/>
          <w:color w:val="000000"/>
          <w:sz w:val="28"/>
          <w:szCs w:val="28"/>
        </w:rPr>
        <w:tab/>
      </w:r>
      <w:r w:rsidRPr="006879BA">
        <w:rPr>
          <w:iCs/>
          <w:color w:val="000000"/>
          <w:sz w:val="28"/>
          <w:szCs w:val="28"/>
        </w:rPr>
        <w:tab/>
      </w:r>
      <w:r w:rsidRPr="006879BA">
        <w:rPr>
          <w:iCs/>
          <w:color w:val="000000"/>
          <w:sz w:val="28"/>
          <w:szCs w:val="28"/>
        </w:rPr>
        <w:tab/>
      </w:r>
      <w:r w:rsidRPr="006879BA">
        <w:rPr>
          <w:sz w:val="28"/>
          <w:szCs w:val="28"/>
        </w:rPr>
        <w:t xml:space="preserve">Таким образом, с ответчика подлежит взысканию задолженность за период с 01 сентября 2016 года по </w:t>
      </w:r>
      <w:r w:rsidRPr="006879BA" w:rsidR="006F38B6">
        <w:rPr>
          <w:sz w:val="28"/>
          <w:szCs w:val="28"/>
        </w:rPr>
        <w:t>01 мая</w:t>
      </w:r>
      <w:r w:rsidRPr="006879BA">
        <w:rPr>
          <w:sz w:val="28"/>
          <w:szCs w:val="28"/>
        </w:rPr>
        <w:t xml:space="preserve"> 201</w:t>
      </w:r>
      <w:r w:rsidRPr="006879BA" w:rsidR="006F38B6">
        <w:rPr>
          <w:sz w:val="28"/>
          <w:szCs w:val="28"/>
        </w:rPr>
        <w:t>7</w:t>
      </w:r>
      <w:r w:rsidRPr="006879BA">
        <w:rPr>
          <w:sz w:val="28"/>
          <w:szCs w:val="28"/>
        </w:rPr>
        <w:t xml:space="preserve"> года в размере </w:t>
      </w:r>
      <w:r w:rsidRPr="006879BA" w:rsidR="006F38B6">
        <w:rPr>
          <w:sz w:val="28"/>
          <w:szCs w:val="28"/>
        </w:rPr>
        <w:t>7725</w:t>
      </w:r>
      <w:r w:rsidRPr="006879BA" w:rsidR="006F38B6">
        <w:rPr>
          <w:color w:val="000000"/>
          <w:sz w:val="28"/>
          <w:szCs w:val="28"/>
        </w:rPr>
        <w:t xml:space="preserve"> руб. 54</w:t>
      </w:r>
      <w:r w:rsidRPr="006879BA">
        <w:rPr>
          <w:color w:val="000000"/>
          <w:sz w:val="28"/>
          <w:szCs w:val="28"/>
        </w:rPr>
        <w:t xml:space="preserve"> коп</w:t>
      </w:r>
      <w:r w:rsidRPr="006879BA">
        <w:rPr>
          <w:color w:val="000000"/>
          <w:sz w:val="28"/>
          <w:szCs w:val="28"/>
        </w:rPr>
        <w:t>.</w:t>
      </w:r>
      <w:r w:rsidRPr="006879BA">
        <w:rPr>
          <w:sz w:val="28"/>
          <w:szCs w:val="28"/>
        </w:rPr>
        <w:t xml:space="preserve">, </w:t>
      </w:r>
      <w:r w:rsidRPr="006879BA">
        <w:rPr>
          <w:sz w:val="28"/>
          <w:szCs w:val="28"/>
        </w:rPr>
        <w:t xml:space="preserve">в остальной части исковые требования удовлетворению не подлежат в связи с истечением срока исковой давности. </w:t>
      </w:r>
      <w:r w:rsidRPr="006879BA">
        <w:rPr>
          <w:sz w:val="28"/>
          <w:szCs w:val="28"/>
        </w:rPr>
        <w:tab/>
      </w:r>
      <w:r w:rsidRPr="006879BA">
        <w:rPr>
          <w:sz w:val="28"/>
          <w:szCs w:val="28"/>
        </w:rPr>
        <w:tab/>
      </w:r>
      <w:r w:rsidRPr="006879BA">
        <w:rPr>
          <w:sz w:val="28"/>
          <w:szCs w:val="28"/>
        </w:rPr>
        <w:tab/>
      </w:r>
      <w:r w:rsidRPr="006879BA">
        <w:rPr>
          <w:sz w:val="28"/>
          <w:szCs w:val="28"/>
        </w:rPr>
        <w:tab/>
      </w:r>
      <w:r w:rsidRPr="006879BA">
        <w:rPr>
          <w:sz w:val="28"/>
          <w:szCs w:val="28"/>
        </w:rPr>
        <w:tab/>
      </w:r>
      <w:r w:rsidRPr="006879BA">
        <w:rPr>
          <w:sz w:val="28"/>
          <w:szCs w:val="28"/>
        </w:rPr>
        <w:tab/>
      </w:r>
      <w:r w:rsidRPr="006879BA">
        <w:rPr>
          <w:sz w:val="28"/>
          <w:szCs w:val="28"/>
        </w:rPr>
        <w:tab/>
        <w:t xml:space="preserve">Согласно п. 1 ст. 98 ГПК РФ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w:t>
      </w:r>
      <w:r w:rsidRPr="006879BA">
        <w:rPr>
          <w:sz w:val="28"/>
          <w:szCs w:val="28"/>
        </w:rPr>
        <w:tab/>
      </w:r>
      <w:r w:rsidRPr="006879BA">
        <w:rPr>
          <w:sz w:val="28"/>
          <w:szCs w:val="28"/>
        </w:rPr>
        <w:tab/>
      </w:r>
      <w:r w:rsidRPr="006879BA">
        <w:rPr>
          <w:sz w:val="28"/>
          <w:szCs w:val="28"/>
        </w:rPr>
        <w:tab/>
      </w:r>
      <w:r w:rsidRPr="006879BA">
        <w:rPr>
          <w:sz w:val="28"/>
          <w:szCs w:val="28"/>
        </w:rPr>
        <w:tab/>
      </w:r>
      <w:r w:rsidRPr="006879BA" w:rsidR="006F38B6">
        <w:rPr>
          <w:sz w:val="28"/>
          <w:szCs w:val="28"/>
        </w:rPr>
        <w:tab/>
      </w:r>
      <w:r w:rsidRPr="006879BA">
        <w:rPr>
          <w:sz w:val="28"/>
          <w:szCs w:val="28"/>
        </w:rPr>
        <w:t>С учетом частичного удовлетворения заявленных исковых требований расходы по уплате государственной пошлины подлежат взысканию с ответчика в размере 400 руб. 00 коп.</w:t>
      </w:r>
    </w:p>
    <w:p w:rsidR="00B05507" w:rsidRPr="00154EB9" w:rsidP="00B05507">
      <w:pPr>
        <w:jc w:val="both"/>
        <w:rPr>
          <w:sz w:val="28"/>
          <w:szCs w:val="28"/>
        </w:rPr>
      </w:pPr>
      <w:r>
        <w:rPr>
          <w:sz w:val="28"/>
          <w:szCs w:val="28"/>
        </w:rPr>
        <w:tab/>
      </w:r>
    </w:p>
    <w:p w:rsidR="00021612" w:rsidRPr="00B543C6" w:rsidP="00021612">
      <w:pPr>
        <w:ind w:firstLine="720"/>
        <w:jc w:val="both"/>
        <w:rPr>
          <w:sz w:val="28"/>
          <w:szCs w:val="28"/>
        </w:rPr>
      </w:pPr>
      <w:r w:rsidRPr="004D36D2">
        <w:rPr>
          <w:sz w:val="28"/>
          <w:szCs w:val="28"/>
        </w:rPr>
        <w:t>руководствуясь ст.ст.234-235 Гражданского процессуального кодекс</w:t>
      </w:r>
      <w:r>
        <w:rPr>
          <w:sz w:val="28"/>
          <w:szCs w:val="28"/>
        </w:rPr>
        <w:t>а Российской Федерации, суд</w:t>
      </w:r>
      <w:r w:rsidRPr="004A6CDF" w:rsidR="004A6CDF">
        <w:rPr>
          <w:sz w:val="28"/>
          <w:szCs w:val="28"/>
        </w:rPr>
        <w:t>,</w:t>
      </w:r>
    </w:p>
    <w:p w:rsidR="00021612" w:rsidRPr="00B543C6" w:rsidP="00021612">
      <w:pPr>
        <w:jc w:val="center"/>
        <w:rPr>
          <w:b/>
          <w:sz w:val="28"/>
          <w:szCs w:val="28"/>
        </w:rPr>
      </w:pPr>
      <w:r w:rsidRPr="00B543C6">
        <w:rPr>
          <w:b/>
          <w:sz w:val="28"/>
          <w:szCs w:val="28"/>
        </w:rPr>
        <w:t>РЕШИЛ:</w:t>
      </w:r>
    </w:p>
    <w:p w:rsidR="00021612" w:rsidRPr="00B543C6" w:rsidP="00021612">
      <w:pPr>
        <w:jc w:val="both"/>
        <w:rPr>
          <w:sz w:val="28"/>
          <w:szCs w:val="28"/>
        </w:rPr>
      </w:pPr>
    </w:p>
    <w:p w:rsidR="00761EBE" w:rsidP="00C036CF">
      <w:pPr>
        <w:ind w:firstLine="720"/>
        <w:jc w:val="both"/>
        <w:rPr>
          <w:sz w:val="28"/>
          <w:szCs w:val="28"/>
        </w:rPr>
      </w:pPr>
      <w:r w:rsidRPr="006408E4">
        <w:rPr>
          <w:sz w:val="28"/>
          <w:szCs w:val="28"/>
        </w:rPr>
        <w:t xml:space="preserve">Исковые требования </w:t>
      </w:r>
      <w:r w:rsidRPr="0073590F" w:rsidR="006661EE">
        <w:rPr>
          <w:sz w:val="28"/>
          <w:szCs w:val="28"/>
        </w:rPr>
        <w:t>Государственного унитарного предприятия Республики Крым «Крымские морские порты» в лице Филиала Государственного унитарного предприятия Республики Крым «Крымские морские порты»</w:t>
      </w:r>
      <w:r w:rsidRPr="006408E4" w:rsidR="00C036CF">
        <w:rPr>
          <w:sz w:val="28"/>
          <w:szCs w:val="28"/>
        </w:rPr>
        <w:t xml:space="preserve"> </w:t>
      </w:r>
      <w:r w:rsidRPr="0073590F" w:rsidR="006661EE">
        <w:rPr>
          <w:sz w:val="28"/>
          <w:szCs w:val="28"/>
        </w:rPr>
        <w:t xml:space="preserve">о взыскании задолженности </w:t>
      </w:r>
      <w:r w:rsidRPr="006408E4" w:rsidR="004A6CDF">
        <w:rPr>
          <w:sz w:val="28"/>
          <w:szCs w:val="28"/>
        </w:rPr>
        <w:t>удовлетворить</w:t>
      </w:r>
      <w:r w:rsidR="00866946">
        <w:rPr>
          <w:sz w:val="28"/>
          <w:szCs w:val="28"/>
        </w:rPr>
        <w:t xml:space="preserve"> частично</w:t>
      </w:r>
      <w:r w:rsidRPr="006408E4" w:rsidR="004A6CDF">
        <w:rPr>
          <w:sz w:val="28"/>
          <w:szCs w:val="28"/>
        </w:rPr>
        <w:t xml:space="preserve">. </w:t>
      </w:r>
      <w:r w:rsidRPr="006408E4" w:rsidR="00C036CF">
        <w:rPr>
          <w:sz w:val="28"/>
          <w:szCs w:val="28"/>
        </w:rPr>
        <w:tab/>
      </w:r>
    </w:p>
    <w:p w:rsidR="00CA5C85" w:rsidP="00CA5C85">
      <w:pPr>
        <w:ind w:firstLine="720"/>
        <w:jc w:val="both"/>
        <w:rPr>
          <w:sz w:val="28"/>
          <w:szCs w:val="28"/>
        </w:rPr>
      </w:pPr>
      <w:r w:rsidRPr="00C036CF">
        <w:rPr>
          <w:sz w:val="28"/>
          <w:szCs w:val="28"/>
        </w:rPr>
        <w:t xml:space="preserve">Взыскать </w:t>
      </w:r>
      <w:r w:rsidR="00866946">
        <w:rPr>
          <w:sz w:val="28"/>
          <w:szCs w:val="28"/>
        </w:rPr>
        <w:t xml:space="preserve">с </w:t>
      </w:r>
      <w:r w:rsidRPr="00866946" w:rsidR="00866946">
        <w:rPr>
          <w:sz w:val="28"/>
          <w:szCs w:val="28"/>
        </w:rPr>
        <w:t>Казарьян</w:t>
      </w:r>
      <w:r w:rsidRPr="00866946" w:rsidR="00866946">
        <w:rPr>
          <w:sz w:val="28"/>
          <w:szCs w:val="28"/>
        </w:rPr>
        <w:t xml:space="preserve">  Анн</w:t>
      </w:r>
      <w:r w:rsidR="00866946">
        <w:rPr>
          <w:sz w:val="28"/>
          <w:szCs w:val="28"/>
        </w:rPr>
        <w:t>ы</w:t>
      </w:r>
      <w:r w:rsidRPr="00866946" w:rsidR="00866946">
        <w:rPr>
          <w:sz w:val="28"/>
          <w:szCs w:val="28"/>
        </w:rPr>
        <w:t xml:space="preserve"> Ивановн</w:t>
      </w:r>
      <w:r w:rsidR="00866946">
        <w:rPr>
          <w:sz w:val="28"/>
          <w:szCs w:val="28"/>
        </w:rPr>
        <w:t>ы</w:t>
      </w:r>
      <w:r w:rsidRPr="004D36D2" w:rsidR="004D36D2">
        <w:rPr>
          <w:sz w:val="28"/>
          <w:szCs w:val="28"/>
        </w:rPr>
        <w:t xml:space="preserve"> </w:t>
      </w:r>
      <w:r w:rsidRPr="00C036CF">
        <w:rPr>
          <w:sz w:val="28"/>
          <w:szCs w:val="28"/>
        </w:rPr>
        <w:t xml:space="preserve">в пользу </w:t>
      </w:r>
      <w:r w:rsidRPr="0073590F" w:rsidR="006661EE">
        <w:rPr>
          <w:sz w:val="28"/>
          <w:szCs w:val="28"/>
        </w:rPr>
        <w:t>Государственного унитарного предприятия Республики Крым «Крымские морские порты» в лице Филиала Государственного унитарного предприятия Республики Крым «Крымские морские порты»</w:t>
      </w:r>
      <w:r w:rsidRPr="00C036CF">
        <w:rPr>
          <w:sz w:val="28"/>
          <w:szCs w:val="28"/>
        </w:rPr>
        <w:t xml:space="preserve"> </w:t>
      </w:r>
      <w:r w:rsidRPr="0073590F" w:rsidR="006661EE">
        <w:rPr>
          <w:sz w:val="28"/>
          <w:szCs w:val="28"/>
        </w:rPr>
        <w:t>задолженност</w:t>
      </w:r>
      <w:r w:rsidR="006661EE">
        <w:rPr>
          <w:sz w:val="28"/>
          <w:szCs w:val="28"/>
        </w:rPr>
        <w:t>ь</w:t>
      </w:r>
      <w:r w:rsidRPr="0073590F" w:rsidR="006661EE">
        <w:rPr>
          <w:sz w:val="28"/>
          <w:szCs w:val="28"/>
        </w:rPr>
        <w:t xml:space="preserve"> </w:t>
      </w:r>
      <w:r w:rsidR="00443CEE">
        <w:rPr>
          <w:sz w:val="28"/>
          <w:szCs w:val="28"/>
        </w:rPr>
        <w:t xml:space="preserve">за период с 01 </w:t>
      </w:r>
      <w:r w:rsidR="00866946">
        <w:rPr>
          <w:sz w:val="28"/>
          <w:szCs w:val="28"/>
        </w:rPr>
        <w:t>января</w:t>
      </w:r>
      <w:r w:rsidR="004D36D2">
        <w:rPr>
          <w:sz w:val="28"/>
          <w:szCs w:val="28"/>
        </w:rPr>
        <w:t xml:space="preserve"> 2015</w:t>
      </w:r>
      <w:r w:rsidR="005C1D07">
        <w:rPr>
          <w:sz w:val="28"/>
          <w:szCs w:val="28"/>
        </w:rPr>
        <w:t xml:space="preserve"> года </w:t>
      </w:r>
      <w:r w:rsidRPr="0073590F" w:rsidR="006661EE">
        <w:rPr>
          <w:sz w:val="28"/>
          <w:szCs w:val="28"/>
        </w:rPr>
        <w:t>по</w:t>
      </w:r>
      <w:r w:rsidR="005C1D07">
        <w:rPr>
          <w:sz w:val="28"/>
          <w:szCs w:val="28"/>
        </w:rPr>
        <w:t xml:space="preserve"> 01 мая 2017 года</w:t>
      </w:r>
      <w:r w:rsidRPr="0073590F" w:rsidR="006661EE">
        <w:rPr>
          <w:sz w:val="28"/>
          <w:szCs w:val="28"/>
        </w:rPr>
        <w:t xml:space="preserve"> </w:t>
      </w:r>
      <w:r w:rsidRPr="00C036CF">
        <w:rPr>
          <w:sz w:val="28"/>
          <w:szCs w:val="28"/>
        </w:rPr>
        <w:t xml:space="preserve">в размере </w:t>
      </w:r>
      <w:r>
        <w:rPr>
          <w:sz w:val="28"/>
          <w:szCs w:val="28"/>
        </w:rPr>
        <w:t>7725</w:t>
      </w:r>
      <w:r w:rsidRPr="00C036CF">
        <w:rPr>
          <w:sz w:val="28"/>
          <w:szCs w:val="28"/>
        </w:rPr>
        <w:t xml:space="preserve"> руб</w:t>
      </w:r>
      <w:r w:rsidR="006661EE">
        <w:rPr>
          <w:sz w:val="28"/>
          <w:szCs w:val="28"/>
        </w:rPr>
        <w:t xml:space="preserve">. </w:t>
      </w:r>
      <w:r>
        <w:rPr>
          <w:sz w:val="28"/>
          <w:szCs w:val="28"/>
        </w:rPr>
        <w:t>54</w:t>
      </w:r>
      <w:r w:rsidR="006661EE">
        <w:rPr>
          <w:sz w:val="28"/>
          <w:szCs w:val="28"/>
        </w:rPr>
        <w:t xml:space="preserve"> коп.</w:t>
      </w:r>
      <w:r w:rsidRPr="00C036CF">
        <w:rPr>
          <w:sz w:val="28"/>
          <w:szCs w:val="28"/>
        </w:rPr>
        <w:t>, расходы на оплату госуд</w:t>
      </w:r>
      <w:r w:rsidR="006661EE">
        <w:rPr>
          <w:sz w:val="28"/>
          <w:szCs w:val="28"/>
        </w:rPr>
        <w:t xml:space="preserve">арственной пошлины в размере </w:t>
      </w:r>
      <w:r>
        <w:rPr>
          <w:sz w:val="28"/>
          <w:szCs w:val="28"/>
        </w:rPr>
        <w:t>400,00</w:t>
      </w:r>
      <w:r w:rsidR="00C73833">
        <w:rPr>
          <w:sz w:val="28"/>
          <w:szCs w:val="28"/>
        </w:rPr>
        <w:t xml:space="preserve"> рублей</w:t>
      </w:r>
      <w:r w:rsidRPr="00C036CF">
        <w:rPr>
          <w:sz w:val="28"/>
          <w:szCs w:val="28"/>
        </w:rPr>
        <w:t>, а всего в размере</w:t>
      </w:r>
      <w:r w:rsidR="00406066">
        <w:rPr>
          <w:sz w:val="28"/>
          <w:szCs w:val="28"/>
        </w:rPr>
        <w:t xml:space="preserve"> </w:t>
      </w:r>
      <w:r>
        <w:rPr>
          <w:sz w:val="28"/>
          <w:szCs w:val="28"/>
        </w:rPr>
        <w:t>8125</w:t>
      </w:r>
      <w:r w:rsidR="006661EE">
        <w:rPr>
          <w:sz w:val="28"/>
          <w:szCs w:val="28"/>
        </w:rPr>
        <w:t xml:space="preserve"> руб</w:t>
      </w:r>
      <w:r w:rsidR="006661EE">
        <w:rPr>
          <w:sz w:val="28"/>
          <w:szCs w:val="28"/>
        </w:rPr>
        <w:t xml:space="preserve">. </w:t>
      </w:r>
      <w:r>
        <w:rPr>
          <w:sz w:val="28"/>
          <w:szCs w:val="28"/>
        </w:rPr>
        <w:t>54</w:t>
      </w:r>
      <w:r w:rsidRPr="00C036CF">
        <w:rPr>
          <w:sz w:val="28"/>
          <w:szCs w:val="28"/>
        </w:rPr>
        <w:t xml:space="preserve"> коп</w:t>
      </w:r>
      <w:r w:rsidR="006661EE">
        <w:rPr>
          <w:sz w:val="28"/>
          <w:szCs w:val="28"/>
        </w:rPr>
        <w:t>.</w:t>
      </w:r>
      <w:r w:rsidR="00594D90">
        <w:rPr>
          <w:sz w:val="28"/>
          <w:szCs w:val="28"/>
        </w:rPr>
        <w:t xml:space="preserve"> </w:t>
      </w:r>
      <w:r w:rsidR="00594D90">
        <w:rPr>
          <w:sz w:val="28"/>
          <w:szCs w:val="28"/>
        </w:rPr>
        <w:tab/>
      </w:r>
      <w:r w:rsidR="00594D90">
        <w:rPr>
          <w:sz w:val="28"/>
          <w:szCs w:val="28"/>
        </w:rPr>
        <w:tab/>
      </w:r>
    </w:p>
    <w:p w:rsidR="006F50CF" w:rsidP="00CA5C85">
      <w:pPr>
        <w:ind w:firstLine="720"/>
        <w:jc w:val="both"/>
        <w:rPr>
          <w:sz w:val="28"/>
          <w:szCs w:val="28"/>
        </w:rPr>
      </w:pPr>
      <w:r>
        <w:rPr>
          <w:sz w:val="28"/>
          <w:szCs w:val="28"/>
        </w:rPr>
        <w:t>В удовлетворении остальной части исковых требований отказать.</w:t>
      </w:r>
      <w:r w:rsidR="00594D90">
        <w:rPr>
          <w:sz w:val="28"/>
          <w:szCs w:val="28"/>
        </w:rPr>
        <w:tab/>
      </w:r>
      <w:r w:rsidRPr="00CA5C85">
        <w:rPr>
          <w:sz w:val="28"/>
          <w:szCs w:val="28"/>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w:t>
      </w:r>
      <w:r w:rsidRPr="00CA5C85">
        <w:rPr>
          <w:sz w:val="28"/>
          <w:szCs w:val="28"/>
        </w:rPr>
        <w:t xml:space="preserve">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r w:rsidRPr="00CA5C85">
        <w:rPr>
          <w:sz w:val="28"/>
          <w:szCs w:val="28"/>
        </w:rPr>
        <w:tab/>
      </w:r>
      <w:r w:rsidRPr="00CA5C85">
        <w:rPr>
          <w:sz w:val="28"/>
          <w:szCs w:val="28"/>
        </w:rPr>
        <w:tab/>
      </w:r>
    </w:p>
    <w:p w:rsidR="006F50CF" w:rsidP="00CA5C85">
      <w:pPr>
        <w:ind w:firstLine="720"/>
        <w:jc w:val="both"/>
        <w:rPr>
          <w:sz w:val="28"/>
          <w:szCs w:val="28"/>
        </w:rPr>
      </w:pPr>
      <w:r w:rsidRPr="00CA5C85">
        <w:rPr>
          <w:sz w:val="28"/>
          <w:szCs w:val="28"/>
        </w:rPr>
        <w:t xml:space="preserve">Ответчик вправе подать мировому судье, принявшему заочное решение, заявление об отмене этого решения суда в течение семи дней со дня вручения ему копии этого решения.  </w:t>
      </w:r>
      <w:r w:rsidRPr="00CA5C85">
        <w:rPr>
          <w:sz w:val="28"/>
          <w:szCs w:val="28"/>
        </w:rPr>
        <w:tab/>
      </w:r>
      <w:r w:rsidRPr="00CA5C85">
        <w:rPr>
          <w:sz w:val="28"/>
          <w:szCs w:val="28"/>
        </w:rPr>
        <w:tab/>
      </w:r>
    </w:p>
    <w:p w:rsidR="00594D90" w:rsidP="00CA5C85">
      <w:pPr>
        <w:ind w:firstLine="720"/>
        <w:jc w:val="both"/>
        <w:rPr>
          <w:sz w:val="28"/>
          <w:szCs w:val="28"/>
        </w:rPr>
      </w:pPr>
      <w:r w:rsidRPr="00CA5C85">
        <w:rPr>
          <w:sz w:val="28"/>
          <w:szCs w:val="28"/>
        </w:rPr>
        <w:t xml:space="preserve">Ответчиком заочное решение суда может быть обжаловано </w:t>
      </w:r>
      <w:r w:rsidRPr="00CA5C85">
        <w:rPr>
          <w:sz w:val="28"/>
          <w:szCs w:val="28"/>
        </w:rPr>
        <w:t>в апелляционном порядке в течение одного месяца со дня вынесения определения суда об отказе в удовлетворении</w:t>
      </w:r>
      <w:r w:rsidRPr="00CA5C85">
        <w:rPr>
          <w:sz w:val="28"/>
          <w:szCs w:val="28"/>
        </w:rPr>
        <w:t xml:space="preserve"> заявления об отмене этого решения суда. </w:t>
      </w:r>
      <w:r w:rsidRPr="00CA5C85">
        <w:rPr>
          <w:sz w:val="28"/>
          <w:szCs w:val="28"/>
        </w:rPr>
        <w:tab/>
      </w:r>
      <w:r w:rsidRPr="00CA5C85">
        <w:rPr>
          <w:sz w:val="28"/>
          <w:szCs w:val="28"/>
        </w:rPr>
        <w:tab/>
      </w:r>
      <w:r w:rsidRPr="00CA5C85">
        <w:rPr>
          <w:sz w:val="28"/>
          <w:szCs w:val="28"/>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w:t>
      </w:r>
      <w:r w:rsidRPr="00CA5C85">
        <w:rPr>
          <w:sz w:val="28"/>
          <w:szCs w:val="28"/>
        </w:rPr>
        <w:t xml:space="preserve"> одного месяца со дня вынесения определения суда об отказе в удовлетворении этого заявления. </w:t>
      </w:r>
      <w:r w:rsidRPr="00CA5C85">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A5C85">
        <w:rPr>
          <w:sz w:val="28"/>
          <w:szCs w:val="28"/>
        </w:rPr>
        <w:t>Апелляционная жалоба подается в Ялтинский городской суд Республики Крым через мирового судью.</w:t>
      </w:r>
    </w:p>
    <w:p w:rsidR="006F38B6" w:rsidRPr="00594D90" w:rsidP="00CA5C85">
      <w:pPr>
        <w:ind w:firstLine="720"/>
        <w:jc w:val="both"/>
        <w:rPr>
          <w:sz w:val="28"/>
          <w:szCs w:val="28"/>
        </w:rPr>
      </w:pPr>
      <w:r>
        <w:rPr>
          <w:sz w:val="28"/>
          <w:szCs w:val="28"/>
        </w:rPr>
        <w:t>Мотивированное решение изготовлено 10 июля 2020 года.</w:t>
      </w:r>
    </w:p>
    <w:p w:rsidR="00CA5C85" w:rsidP="00594D90">
      <w:pPr>
        <w:pStyle w:val="ListParagraph"/>
        <w:ind w:left="0"/>
        <w:jc w:val="both"/>
        <w:rPr>
          <w:rFonts w:ascii="Times New Roman" w:hAnsi="Times New Roman"/>
          <w:sz w:val="28"/>
          <w:szCs w:val="28"/>
        </w:rPr>
      </w:pPr>
      <w:r>
        <w:rPr>
          <w:rFonts w:ascii="Times New Roman" w:hAnsi="Times New Roman"/>
          <w:sz w:val="28"/>
          <w:szCs w:val="28"/>
        </w:rPr>
        <w:t xml:space="preserve">                 </w:t>
      </w:r>
    </w:p>
    <w:p w:rsidR="00594D90" w:rsidRPr="00594D90" w:rsidP="00594D90">
      <w:pPr>
        <w:pStyle w:val="ListParagraph"/>
        <w:ind w:left="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w:t>
      </w:r>
      <w:r w:rsidRPr="00594D90">
        <w:rPr>
          <w:rFonts w:ascii="Times New Roman" w:hAnsi="Times New Roman"/>
          <w:sz w:val="28"/>
          <w:szCs w:val="28"/>
        </w:rPr>
        <w:t>Мировой судья</w:t>
      </w:r>
      <w:r w:rsidRPr="00594D90">
        <w:rPr>
          <w:rFonts w:ascii="Times New Roman" w:hAnsi="Times New Roman"/>
          <w:sz w:val="28"/>
          <w:szCs w:val="28"/>
        </w:rPr>
        <w:tab/>
      </w:r>
      <w:r w:rsidRPr="00594D90">
        <w:rPr>
          <w:rFonts w:ascii="Times New Roman" w:hAnsi="Times New Roman"/>
          <w:sz w:val="28"/>
          <w:szCs w:val="28"/>
        </w:rPr>
        <w:tab/>
      </w:r>
      <w:r w:rsidRPr="00594D90">
        <w:rPr>
          <w:rFonts w:ascii="Times New Roman" w:hAnsi="Times New Roman"/>
          <w:sz w:val="28"/>
          <w:szCs w:val="28"/>
        </w:rPr>
        <w:tab/>
        <w:t>подпись</w:t>
      </w:r>
      <w:r w:rsidRPr="00594D90">
        <w:rPr>
          <w:rFonts w:ascii="Times New Roman" w:hAnsi="Times New Roman"/>
          <w:sz w:val="28"/>
          <w:szCs w:val="28"/>
        </w:rPr>
        <w:tab/>
      </w:r>
      <w:r w:rsidRPr="00594D90">
        <w:rPr>
          <w:rFonts w:ascii="Times New Roman" w:hAnsi="Times New Roman"/>
          <w:sz w:val="28"/>
          <w:szCs w:val="28"/>
        </w:rPr>
        <w:tab/>
        <w:t xml:space="preserve">       Е.Л. </w:t>
      </w:r>
      <w:r w:rsidRPr="00594D90">
        <w:rPr>
          <w:rFonts w:ascii="Times New Roman" w:hAnsi="Times New Roman"/>
          <w:sz w:val="28"/>
          <w:szCs w:val="28"/>
        </w:rPr>
        <w:t>Бекенштейн</w:t>
      </w:r>
    </w:p>
    <w:p w:rsidR="00594D90" w:rsidRPr="00594D90" w:rsidP="00594D90">
      <w:pPr>
        <w:pStyle w:val="ListParagraph"/>
        <w:ind w:firstLine="709"/>
        <w:jc w:val="both"/>
        <w:rPr>
          <w:rFonts w:ascii="Times New Roman" w:hAnsi="Times New Roman"/>
          <w:sz w:val="28"/>
          <w:szCs w:val="28"/>
        </w:rPr>
      </w:pPr>
    </w:p>
    <w:sectPr w:rsidSect="006661EE">
      <w:footerReference w:type="even" r:id="rId4"/>
      <w:footerReference w:type="default" r:id="rId5"/>
      <w:pgSz w:w="11906" w:h="16838"/>
      <w:pgMar w:top="1135" w:right="737" w:bottom="1560" w:left="1276"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1C94" w:rsidP="00991C94">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Pr>
        <w:rStyle w:val="PageNumber"/>
      </w:rPr>
      <w:fldChar w:fldCharType="end"/>
    </w:r>
  </w:p>
  <w:p w:rsidR="00991C94" w:rsidP="00991C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1C94" w:rsidP="00991C94">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sidR="006F50CF">
      <w:rPr>
        <w:rStyle w:val="PageNumber"/>
        <w:noProof/>
      </w:rPr>
      <w:t>9</w:t>
    </w:r>
    <w:r>
      <w:rPr>
        <w:rStyle w:val="PageNumber"/>
      </w:rPr>
      <w:fldChar w:fldCharType="end"/>
    </w:r>
  </w:p>
  <w:p w:rsidR="00991C94" w:rsidP="00991C94">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9A"/>
    <w:rsid w:val="000154DD"/>
    <w:rsid w:val="00021612"/>
    <w:rsid w:val="00024F08"/>
    <w:rsid w:val="00035E1E"/>
    <w:rsid w:val="00051E22"/>
    <w:rsid w:val="000540B1"/>
    <w:rsid w:val="00056D1A"/>
    <w:rsid w:val="00063272"/>
    <w:rsid w:val="00070ADD"/>
    <w:rsid w:val="00070F86"/>
    <w:rsid w:val="00073694"/>
    <w:rsid w:val="00084B20"/>
    <w:rsid w:val="00084CA7"/>
    <w:rsid w:val="00085157"/>
    <w:rsid w:val="000905BE"/>
    <w:rsid w:val="00091535"/>
    <w:rsid w:val="000A2381"/>
    <w:rsid w:val="000D1AB9"/>
    <w:rsid w:val="000F09F4"/>
    <w:rsid w:val="00102A59"/>
    <w:rsid w:val="00123106"/>
    <w:rsid w:val="0012536A"/>
    <w:rsid w:val="001318C1"/>
    <w:rsid w:val="00154EB9"/>
    <w:rsid w:val="001558DA"/>
    <w:rsid w:val="0016371D"/>
    <w:rsid w:val="001727AF"/>
    <w:rsid w:val="001755F1"/>
    <w:rsid w:val="001860B1"/>
    <w:rsid w:val="00187693"/>
    <w:rsid w:val="00190874"/>
    <w:rsid w:val="001D7F7A"/>
    <w:rsid w:val="001F2C0A"/>
    <w:rsid w:val="00211C30"/>
    <w:rsid w:val="00212093"/>
    <w:rsid w:val="0021258D"/>
    <w:rsid w:val="00216760"/>
    <w:rsid w:val="00230653"/>
    <w:rsid w:val="00241A0B"/>
    <w:rsid w:val="00255251"/>
    <w:rsid w:val="00263330"/>
    <w:rsid w:val="00287416"/>
    <w:rsid w:val="002A54C7"/>
    <w:rsid w:val="002A738A"/>
    <w:rsid w:val="002B623A"/>
    <w:rsid w:val="002B7049"/>
    <w:rsid w:val="002C21AD"/>
    <w:rsid w:val="002E5550"/>
    <w:rsid w:val="00306527"/>
    <w:rsid w:val="00337D72"/>
    <w:rsid w:val="00341BC0"/>
    <w:rsid w:val="00354314"/>
    <w:rsid w:val="003622B8"/>
    <w:rsid w:val="003800FE"/>
    <w:rsid w:val="00386A2C"/>
    <w:rsid w:val="003945DF"/>
    <w:rsid w:val="003A4DA8"/>
    <w:rsid w:val="003C3E25"/>
    <w:rsid w:val="003D680D"/>
    <w:rsid w:val="003E7A9E"/>
    <w:rsid w:val="003F25CA"/>
    <w:rsid w:val="003F2E46"/>
    <w:rsid w:val="00406066"/>
    <w:rsid w:val="00410A45"/>
    <w:rsid w:val="00411DFF"/>
    <w:rsid w:val="0041551B"/>
    <w:rsid w:val="004423FA"/>
    <w:rsid w:val="00443CEE"/>
    <w:rsid w:val="00445011"/>
    <w:rsid w:val="00453A8B"/>
    <w:rsid w:val="00480659"/>
    <w:rsid w:val="004A0DB0"/>
    <w:rsid w:val="004A6CDF"/>
    <w:rsid w:val="004C683D"/>
    <w:rsid w:val="004D0FCE"/>
    <w:rsid w:val="004D36D2"/>
    <w:rsid w:val="004D3C7E"/>
    <w:rsid w:val="004F484D"/>
    <w:rsid w:val="004F57F1"/>
    <w:rsid w:val="00503A04"/>
    <w:rsid w:val="00506D30"/>
    <w:rsid w:val="00511DA0"/>
    <w:rsid w:val="00514B45"/>
    <w:rsid w:val="005249F9"/>
    <w:rsid w:val="005268EB"/>
    <w:rsid w:val="005375A6"/>
    <w:rsid w:val="00561D5D"/>
    <w:rsid w:val="00562E63"/>
    <w:rsid w:val="00580520"/>
    <w:rsid w:val="00591E36"/>
    <w:rsid w:val="00594D90"/>
    <w:rsid w:val="005C076D"/>
    <w:rsid w:val="005C1D07"/>
    <w:rsid w:val="005D6C22"/>
    <w:rsid w:val="005F076D"/>
    <w:rsid w:val="005F76DB"/>
    <w:rsid w:val="00611FDA"/>
    <w:rsid w:val="006408E4"/>
    <w:rsid w:val="00641314"/>
    <w:rsid w:val="006661EE"/>
    <w:rsid w:val="00676998"/>
    <w:rsid w:val="00680DC7"/>
    <w:rsid w:val="00682072"/>
    <w:rsid w:val="006879BA"/>
    <w:rsid w:val="00693124"/>
    <w:rsid w:val="006A52A1"/>
    <w:rsid w:val="006D1A64"/>
    <w:rsid w:val="006D1BDC"/>
    <w:rsid w:val="006D7066"/>
    <w:rsid w:val="006E19AF"/>
    <w:rsid w:val="006F38B6"/>
    <w:rsid w:val="006F50CF"/>
    <w:rsid w:val="00706770"/>
    <w:rsid w:val="00706951"/>
    <w:rsid w:val="007322F6"/>
    <w:rsid w:val="0073590F"/>
    <w:rsid w:val="00745813"/>
    <w:rsid w:val="007458B2"/>
    <w:rsid w:val="00761EBE"/>
    <w:rsid w:val="00792CCE"/>
    <w:rsid w:val="00796950"/>
    <w:rsid w:val="007A0724"/>
    <w:rsid w:val="007A1E13"/>
    <w:rsid w:val="007A21F3"/>
    <w:rsid w:val="007B0754"/>
    <w:rsid w:val="007B2190"/>
    <w:rsid w:val="007C5F67"/>
    <w:rsid w:val="007C693A"/>
    <w:rsid w:val="007D57EE"/>
    <w:rsid w:val="007E0E7B"/>
    <w:rsid w:val="008275D2"/>
    <w:rsid w:val="00852D27"/>
    <w:rsid w:val="00854E8B"/>
    <w:rsid w:val="00865740"/>
    <w:rsid w:val="00866946"/>
    <w:rsid w:val="00882F34"/>
    <w:rsid w:val="0088467C"/>
    <w:rsid w:val="00886707"/>
    <w:rsid w:val="0089741E"/>
    <w:rsid w:val="008C006B"/>
    <w:rsid w:val="008C52AF"/>
    <w:rsid w:val="008E361F"/>
    <w:rsid w:val="008F7AD5"/>
    <w:rsid w:val="00903B12"/>
    <w:rsid w:val="00941CFF"/>
    <w:rsid w:val="00950BA9"/>
    <w:rsid w:val="0096150B"/>
    <w:rsid w:val="00967459"/>
    <w:rsid w:val="00991C94"/>
    <w:rsid w:val="009A163F"/>
    <w:rsid w:val="009B3BDD"/>
    <w:rsid w:val="009D5EBF"/>
    <w:rsid w:val="009F39C4"/>
    <w:rsid w:val="00A02D33"/>
    <w:rsid w:val="00A25F55"/>
    <w:rsid w:val="00A44FF1"/>
    <w:rsid w:val="00A54C5D"/>
    <w:rsid w:val="00A618D8"/>
    <w:rsid w:val="00AB1F1A"/>
    <w:rsid w:val="00AB6603"/>
    <w:rsid w:val="00AD1044"/>
    <w:rsid w:val="00AE2E2B"/>
    <w:rsid w:val="00AE394D"/>
    <w:rsid w:val="00B049DB"/>
    <w:rsid w:val="00B05507"/>
    <w:rsid w:val="00B229A0"/>
    <w:rsid w:val="00B2616F"/>
    <w:rsid w:val="00B277EA"/>
    <w:rsid w:val="00B33C11"/>
    <w:rsid w:val="00B53C43"/>
    <w:rsid w:val="00B543C6"/>
    <w:rsid w:val="00B54950"/>
    <w:rsid w:val="00B631CE"/>
    <w:rsid w:val="00B81FD8"/>
    <w:rsid w:val="00B8526D"/>
    <w:rsid w:val="00BA41FB"/>
    <w:rsid w:val="00BC465F"/>
    <w:rsid w:val="00BF5FF2"/>
    <w:rsid w:val="00C036CF"/>
    <w:rsid w:val="00C13004"/>
    <w:rsid w:val="00C25438"/>
    <w:rsid w:val="00C508AF"/>
    <w:rsid w:val="00C73833"/>
    <w:rsid w:val="00C77018"/>
    <w:rsid w:val="00C77D02"/>
    <w:rsid w:val="00C82FED"/>
    <w:rsid w:val="00C85C91"/>
    <w:rsid w:val="00C87AA7"/>
    <w:rsid w:val="00C87EF1"/>
    <w:rsid w:val="00CA0152"/>
    <w:rsid w:val="00CA299E"/>
    <w:rsid w:val="00CA5C85"/>
    <w:rsid w:val="00CB102B"/>
    <w:rsid w:val="00CB4865"/>
    <w:rsid w:val="00CC055D"/>
    <w:rsid w:val="00CD2FFE"/>
    <w:rsid w:val="00CE21B1"/>
    <w:rsid w:val="00CE7EC2"/>
    <w:rsid w:val="00CF68A5"/>
    <w:rsid w:val="00D0716A"/>
    <w:rsid w:val="00D22E45"/>
    <w:rsid w:val="00D25FD7"/>
    <w:rsid w:val="00D267C8"/>
    <w:rsid w:val="00D434F6"/>
    <w:rsid w:val="00D47E9A"/>
    <w:rsid w:val="00D66676"/>
    <w:rsid w:val="00D674CA"/>
    <w:rsid w:val="00DA0EDC"/>
    <w:rsid w:val="00DA531B"/>
    <w:rsid w:val="00DB63A1"/>
    <w:rsid w:val="00DF77E4"/>
    <w:rsid w:val="00E06E6A"/>
    <w:rsid w:val="00E30300"/>
    <w:rsid w:val="00E63902"/>
    <w:rsid w:val="00E70474"/>
    <w:rsid w:val="00E70DB2"/>
    <w:rsid w:val="00EC50D4"/>
    <w:rsid w:val="00EC7992"/>
    <w:rsid w:val="00ED5386"/>
    <w:rsid w:val="00ED6791"/>
    <w:rsid w:val="00EE5FF6"/>
    <w:rsid w:val="00EF4E3C"/>
    <w:rsid w:val="00F032BD"/>
    <w:rsid w:val="00F0565D"/>
    <w:rsid w:val="00F1545B"/>
    <w:rsid w:val="00F17A4B"/>
    <w:rsid w:val="00F3196C"/>
    <w:rsid w:val="00F3232F"/>
    <w:rsid w:val="00F451A4"/>
    <w:rsid w:val="00F7274E"/>
    <w:rsid w:val="00F75662"/>
    <w:rsid w:val="00FA18BF"/>
    <w:rsid w:val="00FA41B5"/>
    <w:rsid w:val="00FA7EC8"/>
    <w:rsid w:val="00FB68F6"/>
    <w:rsid w:val="00FF12B3"/>
    <w:rsid w:val="00FF7F31"/>
  </w:rsids>
  <w:docVars>
    <w:docVar w:name="CARD_ID" w:val="14"/>
  </w:docVar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1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021612"/>
    <w:pPr>
      <w:tabs>
        <w:tab w:val="left" w:pos="709"/>
      </w:tabs>
      <w:jc w:val="both"/>
    </w:pPr>
    <w:rPr>
      <w:sz w:val="24"/>
    </w:rPr>
  </w:style>
  <w:style w:type="character" w:customStyle="1" w:styleId="a">
    <w:name w:val="Основной текст Знак"/>
    <w:basedOn w:val="DefaultParagraphFont"/>
    <w:link w:val="BodyText"/>
    <w:rsid w:val="00021612"/>
    <w:rPr>
      <w:rFonts w:ascii="Times New Roman" w:eastAsia="Times New Roman" w:hAnsi="Times New Roman" w:cs="Times New Roman"/>
      <w:sz w:val="24"/>
      <w:szCs w:val="20"/>
      <w:lang w:eastAsia="ru-RU"/>
    </w:rPr>
  </w:style>
  <w:style w:type="paragraph" w:styleId="Footer">
    <w:name w:val="footer"/>
    <w:basedOn w:val="Normal"/>
    <w:link w:val="a0"/>
    <w:rsid w:val="00021612"/>
    <w:pPr>
      <w:tabs>
        <w:tab w:val="center" w:pos="4677"/>
        <w:tab w:val="right" w:pos="9355"/>
      </w:tabs>
    </w:pPr>
  </w:style>
  <w:style w:type="character" w:customStyle="1" w:styleId="a0">
    <w:name w:val="Нижний колонтитул Знак"/>
    <w:basedOn w:val="DefaultParagraphFont"/>
    <w:link w:val="Footer"/>
    <w:rsid w:val="00021612"/>
    <w:rPr>
      <w:rFonts w:ascii="Times New Roman" w:eastAsia="Times New Roman" w:hAnsi="Times New Roman" w:cs="Times New Roman"/>
      <w:sz w:val="20"/>
      <w:szCs w:val="20"/>
      <w:lang w:eastAsia="ru-RU"/>
    </w:rPr>
  </w:style>
  <w:style w:type="character" w:styleId="PageNumber">
    <w:name w:val="page number"/>
    <w:basedOn w:val="DefaultParagraphFont"/>
    <w:rsid w:val="00021612"/>
  </w:style>
  <w:style w:type="paragraph" w:styleId="ListParagraph">
    <w:name w:val="List Paragraph"/>
    <w:basedOn w:val="Normal"/>
    <w:qFormat/>
    <w:rsid w:val="00021612"/>
    <w:pPr>
      <w:spacing w:after="200" w:line="276" w:lineRule="auto"/>
      <w:ind w:left="720"/>
      <w:contextualSpacing/>
    </w:pPr>
    <w:rPr>
      <w:rFonts w:ascii="Calibri" w:eastAsia="Calibri" w:hAnsi="Calibri"/>
      <w:sz w:val="22"/>
      <w:szCs w:val="22"/>
      <w:lang w:eastAsia="en-US"/>
    </w:rPr>
  </w:style>
  <w:style w:type="paragraph" w:customStyle="1" w:styleId="1">
    <w:name w:val="Без интервала1"/>
    <w:rsid w:val="00AD1044"/>
    <w:pPr>
      <w:spacing w:after="0" w:line="240" w:lineRule="auto"/>
    </w:pPr>
    <w:rPr>
      <w:rFonts w:ascii="Calibri" w:eastAsia="Times New Roman" w:hAnsi="Calibri" w:cs="Times New Roman"/>
      <w:lang w:eastAsia="ru-RU"/>
    </w:rPr>
  </w:style>
  <w:style w:type="paragraph" w:customStyle="1" w:styleId="consplusnormal">
    <w:name w:val="consplusnormal"/>
    <w:basedOn w:val="Normal"/>
    <w:rsid w:val="008275D2"/>
    <w:pPr>
      <w:spacing w:before="100" w:beforeAutospacing="1" w:after="100" w:afterAutospacing="1"/>
    </w:pPr>
    <w:rPr>
      <w:sz w:val="24"/>
      <w:szCs w:val="24"/>
    </w:rPr>
  </w:style>
  <w:style w:type="character" w:styleId="Hyperlink">
    <w:name w:val="Hyperlink"/>
    <w:basedOn w:val="DefaultParagraphFont"/>
    <w:uiPriority w:val="99"/>
    <w:semiHidden/>
    <w:unhideWhenUsed/>
    <w:rsid w:val="008275D2"/>
    <w:rPr>
      <w:color w:val="0000FF"/>
      <w:u w:val="single"/>
    </w:rPr>
  </w:style>
  <w:style w:type="character" w:customStyle="1" w:styleId="nomer2">
    <w:name w:val="nomer2"/>
    <w:basedOn w:val="DefaultParagraphFont"/>
    <w:rsid w:val="008275D2"/>
  </w:style>
  <w:style w:type="paragraph" w:styleId="NormalWeb">
    <w:name w:val="Normal (Web)"/>
    <w:basedOn w:val="Normal"/>
    <w:uiPriority w:val="99"/>
    <w:semiHidden/>
    <w:unhideWhenUsed/>
    <w:rsid w:val="00506D30"/>
    <w:pPr>
      <w:spacing w:before="100" w:beforeAutospacing="1" w:after="100" w:afterAutospacing="1"/>
    </w:pPr>
    <w:rPr>
      <w:sz w:val="24"/>
      <w:szCs w:val="24"/>
    </w:rPr>
  </w:style>
  <w:style w:type="character" w:customStyle="1" w:styleId="data2">
    <w:name w:val="data2"/>
    <w:basedOn w:val="DefaultParagraphFont"/>
    <w:rsid w:val="00506D30"/>
  </w:style>
  <w:style w:type="paragraph" w:customStyle="1" w:styleId="a1">
    <w:name w:val="Знак Знак Знак"/>
    <w:basedOn w:val="Normal"/>
    <w:uiPriority w:val="99"/>
    <w:rsid w:val="006408E4"/>
    <w:pPr>
      <w:ind w:firstLine="720"/>
    </w:pPr>
    <w:rPr>
      <w:rFonts w:ascii="Verdana" w:eastAsia="Batang" w:hAnsi="Verdana" w:cs="Verdana"/>
      <w:lang w:val="en-US" w:eastAsia="en-US"/>
    </w:rPr>
  </w:style>
  <w:style w:type="paragraph" w:styleId="NoSpacing">
    <w:name w:val="No Spacing"/>
    <w:uiPriority w:val="1"/>
    <w:qFormat/>
    <w:rsid w:val="0041551B"/>
    <w:pPr>
      <w:spacing w:after="0" w:line="240" w:lineRule="auto"/>
    </w:pPr>
    <w:rPr>
      <w:rFonts w:ascii="Calibri" w:eastAsia="Times New Roman" w:hAnsi="Calibri" w:cs="Times New Roman"/>
      <w:lang w:eastAsia="ru-RU"/>
    </w:rPr>
  </w:style>
  <w:style w:type="character" w:customStyle="1" w:styleId="2">
    <w:name w:val="Основной текст (2)_"/>
    <w:link w:val="20"/>
    <w:locked/>
    <w:rsid w:val="00EC50D4"/>
    <w:rPr>
      <w:rFonts w:ascii="Times New Roman" w:hAnsi="Times New Roman"/>
      <w:sz w:val="19"/>
      <w:shd w:val="clear" w:color="auto" w:fill="FFFFFF"/>
    </w:rPr>
  </w:style>
  <w:style w:type="paragraph" w:customStyle="1" w:styleId="20">
    <w:name w:val="Основной текст (2)"/>
    <w:basedOn w:val="Normal"/>
    <w:link w:val="2"/>
    <w:rsid w:val="00EC50D4"/>
    <w:pPr>
      <w:widowControl w:val="0"/>
      <w:shd w:val="clear" w:color="auto" w:fill="FFFFFF"/>
      <w:spacing w:line="240" w:lineRule="atLeast"/>
      <w:jc w:val="right"/>
    </w:pPr>
    <w:rPr>
      <w:rFonts w:eastAsiaTheme="minorHAnsi" w:cstheme="minorBidi"/>
      <w:sz w:val="19"/>
      <w:szCs w:val="22"/>
      <w:lang w:eastAsia="en-US"/>
    </w:rPr>
  </w:style>
  <w:style w:type="character" w:customStyle="1" w:styleId="22">
    <w:name w:val="Заголовок №2 (2)_"/>
    <w:basedOn w:val="DefaultParagraphFont"/>
    <w:link w:val="220"/>
    <w:rsid w:val="00EC50D4"/>
    <w:rPr>
      <w:rFonts w:ascii="CordiaUPC" w:eastAsia="CordiaUPC" w:hAnsi="CordiaUPC" w:cs="CordiaUPC"/>
      <w:sz w:val="48"/>
      <w:szCs w:val="48"/>
      <w:shd w:val="clear" w:color="auto" w:fill="FFFFFF"/>
    </w:rPr>
  </w:style>
  <w:style w:type="character" w:customStyle="1" w:styleId="22TimesNewRoman12pt">
    <w:name w:val="Заголовок №2 (2) + Times New Roman;12 pt;Полужирный"/>
    <w:basedOn w:val="22"/>
    <w:rsid w:val="00EC50D4"/>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3pt">
    <w:name w:val="Основной текст (2) + Интервал 3 pt"/>
    <w:basedOn w:val="2"/>
    <w:rsid w:val="00EC50D4"/>
    <w:rPr>
      <w:rFonts w:ascii="Times New Roman" w:eastAsia="Times New Roman" w:hAnsi="Times New Roman" w:cs="Times New Roman"/>
      <w:b w:val="0"/>
      <w:bCs w:val="0"/>
      <w:i w:val="0"/>
      <w:iCs w:val="0"/>
      <w:smallCaps w:val="0"/>
      <w:strike w:val="0"/>
      <w:color w:val="000000"/>
      <w:spacing w:val="60"/>
      <w:w w:val="100"/>
      <w:position w:val="0"/>
      <w:sz w:val="22"/>
      <w:szCs w:val="22"/>
      <w:u w:val="none"/>
      <w:shd w:val="clear" w:color="auto" w:fill="FFFFFF"/>
      <w:lang w:val="ru-RU" w:eastAsia="ru-RU" w:bidi="ru-RU"/>
    </w:rPr>
  </w:style>
  <w:style w:type="character" w:customStyle="1" w:styleId="21">
    <w:name w:val="Основной текст (2) + Малые прописные"/>
    <w:basedOn w:val="2"/>
    <w:rsid w:val="00EC50D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220">
    <w:name w:val="Заголовок №2 (2)"/>
    <w:basedOn w:val="Normal"/>
    <w:link w:val="22"/>
    <w:rsid w:val="00EC50D4"/>
    <w:pPr>
      <w:widowControl w:val="0"/>
      <w:shd w:val="clear" w:color="auto" w:fill="FFFFFF"/>
      <w:spacing w:line="274" w:lineRule="exact"/>
      <w:outlineLvl w:val="1"/>
    </w:pPr>
    <w:rPr>
      <w:rFonts w:ascii="CordiaUPC" w:eastAsia="CordiaUPC" w:hAnsi="CordiaUPC" w:cs="CordiaUPC"/>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AGORA-SOFT\Justice\Client\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