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4D36D2">
        <w:rPr>
          <w:sz w:val="28"/>
          <w:szCs w:val="28"/>
        </w:rPr>
        <w:t>50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4D36D2">
        <w:rPr>
          <w:sz w:val="28"/>
          <w:szCs w:val="28"/>
        </w:rPr>
        <w:t>20</w:t>
      </w:r>
      <w:r w:rsidRPr="00761EBE">
        <w:rPr>
          <w:sz w:val="28"/>
          <w:szCs w:val="28"/>
        </w:rPr>
        <w:t>-0009</w:t>
      </w:r>
      <w:r w:rsidR="004D36D2">
        <w:rPr>
          <w:sz w:val="28"/>
          <w:szCs w:val="28"/>
        </w:rPr>
        <w:t>39-32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 марта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4D36D2">
        <w:rPr>
          <w:sz w:val="28"/>
          <w:szCs w:val="28"/>
        </w:rPr>
        <w:t xml:space="preserve">помощнике судьи </w:t>
      </w:r>
      <w:r w:rsidR="004D36D2">
        <w:rPr>
          <w:sz w:val="28"/>
          <w:szCs w:val="28"/>
        </w:rPr>
        <w:t>Сёмченко</w:t>
      </w:r>
      <w:r w:rsidR="004D36D2">
        <w:rPr>
          <w:sz w:val="28"/>
          <w:szCs w:val="28"/>
        </w:rPr>
        <w:t xml:space="preserve"> В.В.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4D36D2" w:rsidR="004D36D2">
        <w:rPr>
          <w:sz w:val="28"/>
          <w:szCs w:val="28"/>
        </w:rPr>
        <w:t xml:space="preserve">Государственного унитарного предприятия Республики Крым «Крымские морские порты» в лице Филиала Государственного унитарного предприятия Республики Крым «Крымские морские порты» «Ялтинский торговый порт» </w:t>
      </w:r>
      <w:r w:rsidRPr="004D36D2" w:rsidR="004D36D2">
        <w:rPr>
          <w:sz w:val="28"/>
          <w:szCs w:val="28"/>
        </w:rPr>
        <w:t>к</w:t>
      </w:r>
      <w:r w:rsidRPr="004D36D2" w:rsidR="004D36D2">
        <w:rPr>
          <w:sz w:val="28"/>
          <w:szCs w:val="28"/>
        </w:rPr>
        <w:t xml:space="preserve"> </w:t>
      </w:r>
      <w:r w:rsidRPr="004D36D2" w:rsidR="004D36D2">
        <w:rPr>
          <w:sz w:val="28"/>
          <w:szCs w:val="28"/>
        </w:rPr>
        <w:t>Силенок</w:t>
      </w:r>
      <w:r w:rsidRPr="004D36D2" w:rsidR="004D36D2">
        <w:rPr>
          <w:sz w:val="28"/>
          <w:szCs w:val="28"/>
        </w:rPr>
        <w:t xml:space="preserve"> Елене Константиновне о взыскании задолженности, третье лицо, не заявляющие самостоятельных требований относительно предмета спора Силенок Светлана Борисовна</w:t>
      </w:r>
      <w:r>
        <w:rPr>
          <w:sz w:val="28"/>
          <w:szCs w:val="28"/>
        </w:rPr>
        <w:t>,</w:t>
      </w:r>
      <w:r w:rsidRPr="009F39C4">
        <w:rPr>
          <w:sz w:val="28"/>
          <w:szCs w:val="28"/>
        </w:rPr>
        <w:t xml:space="preserve">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761EBE" w:rsidP="00C036CF">
      <w:pPr>
        <w:ind w:firstLine="720"/>
        <w:jc w:val="both"/>
        <w:rPr>
          <w:sz w:val="28"/>
          <w:szCs w:val="28"/>
        </w:rPr>
      </w:pPr>
      <w:r w:rsidRPr="006408E4">
        <w:rPr>
          <w:sz w:val="28"/>
          <w:szCs w:val="28"/>
        </w:rPr>
        <w:t xml:space="preserve">Исковые требования </w:t>
      </w:r>
      <w:r w:rsidRPr="0073590F" w:rsidR="006661EE">
        <w:rPr>
          <w:sz w:val="28"/>
          <w:szCs w:val="28"/>
        </w:rPr>
        <w:t>Государственного унитарного предприятия Республики Крым «Крымские морские порты» в лице Филиала Государственного унитарного предприятия Республики Крым «Крымские морские порты»</w:t>
      </w:r>
      <w:r w:rsidRPr="006408E4" w:rsidR="00C036CF">
        <w:rPr>
          <w:sz w:val="28"/>
          <w:szCs w:val="28"/>
        </w:rPr>
        <w:t xml:space="preserve"> </w:t>
      </w:r>
      <w:r w:rsidRPr="0073590F" w:rsidR="006661EE">
        <w:rPr>
          <w:sz w:val="28"/>
          <w:szCs w:val="28"/>
        </w:rPr>
        <w:t xml:space="preserve">о взыскании задолженности </w:t>
      </w:r>
      <w:r w:rsidRPr="006408E4" w:rsidR="004A6CDF">
        <w:rPr>
          <w:sz w:val="28"/>
          <w:szCs w:val="28"/>
        </w:rPr>
        <w:t xml:space="preserve">удовлетворить. </w:t>
      </w:r>
      <w:r w:rsidRPr="006408E4" w:rsidR="00C036CF">
        <w:rPr>
          <w:sz w:val="28"/>
          <w:szCs w:val="28"/>
        </w:rPr>
        <w:tab/>
      </w:r>
    </w:p>
    <w:p w:rsidR="00DA531B" w:rsidP="00594D90">
      <w:pPr>
        <w:ind w:firstLine="720"/>
        <w:jc w:val="both"/>
        <w:rPr>
          <w:sz w:val="28"/>
          <w:szCs w:val="28"/>
        </w:rPr>
      </w:pPr>
      <w:r w:rsidRPr="00C036CF">
        <w:rPr>
          <w:sz w:val="28"/>
          <w:szCs w:val="28"/>
        </w:rPr>
        <w:t xml:space="preserve">Взыскать с </w:t>
      </w:r>
      <w:r w:rsidRPr="004D36D2" w:rsidR="004D36D2">
        <w:rPr>
          <w:sz w:val="28"/>
          <w:szCs w:val="28"/>
        </w:rPr>
        <w:t>Силенок Елен</w:t>
      </w:r>
      <w:r w:rsidR="004D36D2">
        <w:rPr>
          <w:sz w:val="28"/>
          <w:szCs w:val="28"/>
        </w:rPr>
        <w:t>ы</w:t>
      </w:r>
      <w:r w:rsidRPr="004D36D2" w:rsidR="004D36D2">
        <w:rPr>
          <w:sz w:val="28"/>
          <w:szCs w:val="28"/>
        </w:rPr>
        <w:t xml:space="preserve"> Константиновн</w:t>
      </w:r>
      <w:r w:rsidR="00594D90">
        <w:rPr>
          <w:sz w:val="28"/>
          <w:szCs w:val="28"/>
        </w:rPr>
        <w:t>ы</w:t>
      </w:r>
      <w:r w:rsidRPr="004D36D2" w:rsidR="004D36D2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пользу </w:t>
      </w:r>
      <w:r w:rsidRPr="0073590F" w:rsidR="006661EE">
        <w:rPr>
          <w:sz w:val="28"/>
          <w:szCs w:val="28"/>
        </w:rPr>
        <w:t>Государственного унитарного предприятия Республики Крым «Крымские морские порты» в лице Филиала Государственного унитарного предприятия Республики Крым «Крымские морские порты»</w:t>
      </w:r>
      <w:r w:rsidRPr="00C036CF">
        <w:rPr>
          <w:sz w:val="28"/>
          <w:szCs w:val="28"/>
        </w:rPr>
        <w:t xml:space="preserve"> </w:t>
      </w:r>
      <w:r w:rsidRPr="0073590F" w:rsidR="006661EE">
        <w:rPr>
          <w:sz w:val="28"/>
          <w:szCs w:val="28"/>
        </w:rPr>
        <w:t>задолженност</w:t>
      </w:r>
      <w:r w:rsidR="006661EE">
        <w:rPr>
          <w:sz w:val="28"/>
          <w:szCs w:val="28"/>
        </w:rPr>
        <w:t>ь</w:t>
      </w:r>
      <w:r w:rsidRPr="0073590F" w:rsidR="006661EE">
        <w:rPr>
          <w:sz w:val="28"/>
          <w:szCs w:val="28"/>
        </w:rPr>
        <w:t xml:space="preserve"> </w:t>
      </w:r>
      <w:r w:rsidR="00443CEE">
        <w:rPr>
          <w:sz w:val="28"/>
          <w:szCs w:val="28"/>
        </w:rPr>
        <w:t xml:space="preserve">за период с 01 </w:t>
      </w:r>
      <w:r w:rsidR="004D36D2">
        <w:rPr>
          <w:sz w:val="28"/>
          <w:szCs w:val="28"/>
        </w:rPr>
        <w:t>февраля 2015</w:t>
      </w:r>
      <w:r w:rsidR="005C1D07">
        <w:rPr>
          <w:sz w:val="28"/>
          <w:szCs w:val="28"/>
        </w:rPr>
        <w:t xml:space="preserve"> года </w:t>
      </w:r>
      <w:r w:rsidRPr="0073590F" w:rsidR="006661EE">
        <w:rPr>
          <w:sz w:val="28"/>
          <w:szCs w:val="28"/>
        </w:rPr>
        <w:t>по</w:t>
      </w:r>
      <w:r w:rsidR="005C1D07">
        <w:rPr>
          <w:sz w:val="28"/>
          <w:szCs w:val="28"/>
        </w:rPr>
        <w:t xml:space="preserve"> 01 мая 2017 года</w:t>
      </w:r>
      <w:r w:rsidRPr="0073590F" w:rsidR="006661EE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размере </w:t>
      </w:r>
      <w:r w:rsidR="004D36D2">
        <w:rPr>
          <w:sz w:val="28"/>
          <w:szCs w:val="28"/>
        </w:rPr>
        <w:t>27138</w:t>
      </w:r>
      <w:r w:rsidRPr="00C036CF">
        <w:rPr>
          <w:sz w:val="28"/>
          <w:szCs w:val="28"/>
        </w:rPr>
        <w:t xml:space="preserve"> руб</w:t>
      </w:r>
      <w:r w:rsidR="006661EE">
        <w:rPr>
          <w:sz w:val="28"/>
          <w:szCs w:val="28"/>
        </w:rPr>
        <w:t xml:space="preserve">. </w:t>
      </w:r>
      <w:r w:rsidR="00594D90">
        <w:rPr>
          <w:sz w:val="28"/>
          <w:szCs w:val="28"/>
        </w:rPr>
        <w:t>64</w:t>
      </w:r>
      <w:r w:rsidR="006661EE">
        <w:rPr>
          <w:sz w:val="28"/>
          <w:szCs w:val="28"/>
        </w:rPr>
        <w:t xml:space="preserve"> коп.</w:t>
      </w:r>
      <w:r w:rsidRPr="00C036CF">
        <w:rPr>
          <w:sz w:val="28"/>
          <w:szCs w:val="28"/>
        </w:rPr>
        <w:t>, расходы на оплату госуд</w:t>
      </w:r>
      <w:r w:rsidR="006661EE">
        <w:rPr>
          <w:sz w:val="28"/>
          <w:szCs w:val="28"/>
        </w:rPr>
        <w:t xml:space="preserve">арственной пошлины в размере </w:t>
      </w:r>
      <w:r w:rsidR="00594D90">
        <w:rPr>
          <w:sz w:val="28"/>
          <w:szCs w:val="28"/>
        </w:rPr>
        <w:t>1014,16</w:t>
      </w:r>
      <w:r w:rsidR="00C73833">
        <w:rPr>
          <w:sz w:val="28"/>
          <w:szCs w:val="28"/>
        </w:rPr>
        <w:t xml:space="preserve"> рублей</w:t>
      </w:r>
      <w:r w:rsidRPr="00C036CF">
        <w:rPr>
          <w:sz w:val="28"/>
          <w:szCs w:val="28"/>
        </w:rPr>
        <w:t>, а всего в размере</w:t>
      </w:r>
      <w:r w:rsidR="00406066">
        <w:rPr>
          <w:sz w:val="28"/>
          <w:szCs w:val="28"/>
        </w:rPr>
        <w:t xml:space="preserve"> </w:t>
      </w:r>
      <w:r w:rsidR="00594D90">
        <w:rPr>
          <w:sz w:val="28"/>
          <w:szCs w:val="28"/>
        </w:rPr>
        <w:t>28152</w:t>
      </w:r>
      <w:r w:rsidR="006661EE">
        <w:rPr>
          <w:sz w:val="28"/>
          <w:szCs w:val="28"/>
        </w:rPr>
        <w:t xml:space="preserve"> руб</w:t>
      </w:r>
      <w:r w:rsidR="006661EE">
        <w:rPr>
          <w:sz w:val="28"/>
          <w:szCs w:val="28"/>
        </w:rPr>
        <w:t xml:space="preserve">. </w:t>
      </w:r>
      <w:r w:rsidR="00594D90">
        <w:rPr>
          <w:sz w:val="28"/>
          <w:szCs w:val="28"/>
        </w:rPr>
        <w:t>80</w:t>
      </w:r>
      <w:r w:rsidRPr="00C036CF">
        <w:rPr>
          <w:sz w:val="28"/>
          <w:szCs w:val="28"/>
        </w:rPr>
        <w:t xml:space="preserve"> коп</w:t>
      </w:r>
      <w:r w:rsidR="006661EE">
        <w:rPr>
          <w:sz w:val="28"/>
          <w:szCs w:val="28"/>
        </w:rPr>
        <w:t>.</w:t>
      </w:r>
      <w:r w:rsidR="00594D90">
        <w:rPr>
          <w:sz w:val="28"/>
          <w:szCs w:val="28"/>
        </w:rPr>
        <w:t xml:space="preserve"> </w:t>
      </w:r>
      <w:r w:rsidR="00594D90">
        <w:rPr>
          <w:sz w:val="28"/>
          <w:szCs w:val="28"/>
        </w:rPr>
        <w:tab/>
      </w:r>
      <w:r w:rsidR="00594D90">
        <w:rPr>
          <w:sz w:val="28"/>
          <w:szCs w:val="28"/>
        </w:rPr>
        <w:tab/>
      </w:r>
      <w:r w:rsidR="00594D90">
        <w:rPr>
          <w:sz w:val="28"/>
          <w:szCs w:val="28"/>
        </w:rPr>
        <w:tab/>
      </w:r>
      <w:r w:rsidR="00594D90">
        <w:rPr>
          <w:sz w:val="28"/>
          <w:szCs w:val="28"/>
        </w:rPr>
        <w:tab/>
      </w:r>
      <w:r w:rsidR="00594D90">
        <w:rPr>
          <w:sz w:val="28"/>
          <w:szCs w:val="28"/>
        </w:rPr>
        <w:tab/>
      </w:r>
      <w:r w:rsidR="00594D90">
        <w:rPr>
          <w:sz w:val="28"/>
          <w:szCs w:val="28"/>
        </w:rPr>
        <w:tab/>
      </w:r>
      <w:r w:rsidR="00594D90">
        <w:rPr>
          <w:sz w:val="28"/>
          <w:szCs w:val="28"/>
        </w:rPr>
        <w:tab/>
      </w:r>
      <w:r w:rsidR="00594D90">
        <w:rPr>
          <w:sz w:val="28"/>
          <w:szCs w:val="28"/>
        </w:rPr>
        <w:tab/>
      </w:r>
      <w:r w:rsidR="00594D90">
        <w:rPr>
          <w:sz w:val="28"/>
          <w:szCs w:val="28"/>
        </w:rPr>
        <w:tab/>
      </w:r>
      <w:r w:rsidR="00594D90">
        <w:rPr>
          <w:sz w:val="28"/>
          <w:szCs w:val="28"/>
        </w:rPr>
        <w:tab/>
      </w:r>
      <w:r w:rsidR="00594D90">
        <w:rPr>
          <w:sz w:val="28"/>
          <w:szCs w:val="28"/>
        </w:rPr>
        <w:tab/>
      </w:r>
      <w:r w:rsidR="00594D90">
        <w:rPr>
          <w:sz w:val="28"/>
          <w:szCs w:val="28"/>
        </w:rPr>
        <w:tab/>
      </w:r>
      <w:r w:rsidR="00594D90">
        <w:rPr>
          <w:sz w:val="28"/>
          <w:szCs w:val="28"/>
        </w:rPr>
        <w:tab/>
      </w:r>
      <w:r w:rsidRPr="00594D90" w:rsidR="00594D90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94D90" w:rsidR="00594D90">
        <w:rPr>
          <w:sz w:val="28"/>
          <w:szCs w:val="28"/>
        </w:rPr>
        <w:t xml:space="preserve">заявления мировому судье. </w:t>
      </w:r>
      <w:r w:rsidRPr="00594D90" w:rsidR="00594D90">
        <w:rPr>
          <w:sz w:val="28"/>
          <w:szCs w:val="28"/>
        </w:rPr>
        <w:tab/>
      </w:r>
      <w:r w:rsidRPr="00594D90" w:rsidR="00594D90">
        <w:rPr>
          <w:sz w:val="28"/>
          <w:szCs w:val="28"/>
        </w:rPr>
        <w:tab/>
      </w:r>
      <w:r w:rsidRPr="00594D90" w:rsidR="00594D90">
        <w:rPr>
          <w:sz w:val="28"/>
          <w:szCs w:val="28"/>
        </w:rPr>
        <w:tab/>
      </w:r>
      <w:r w:rsidR="00594D90">
        <w:rPr>
          <w:sz w:val="28"/>
          <w:szCs w:val="28"/>
        </w:rPr>
        <w:tab/>
      </w:r>
      <w:r w:rsidR="00594D90">
        <w:rPr>
          <w:sz w:val="28"/>
          <w:szCs w:val="28"/>
        </w:rPr>
        <w:tab/>
      </w:r>
      <w:r w:rsidR="00594D90">
        <w:rPr>
          <w:sz w:val="28"/>
          <w:szCs w:val="28"/>
        </w:rPr>
        <w:tab/>
      </w:r>
      <w:r w:rsidR="00594D90">
        <w:rPr>
          <w:sz w:val="28"/>
          <w:szCs w:val="28"/>
        </w:rPr>
        <w:tab/>
      </w:r>
      <w:r w:rsidR="00594D90">
        <w:rPr>
          <w:sz w:val="28"/>
          <w:szCs w:val="28"/>
        </w:rPr>
        <w:tab/>
      </w:r>
      <w:r w:rsidR="00594D90">
        <w:rPr>
          <w:sz w:val="28"/>
          <w:szCs w:val="28"/>
        </w:rPr>
        <w:tab/>
      </w:r>
      <w:r w:rsidRPr="00594D90" w:rsidR="00594D90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594D90" w:rsidR="00594D90">
        <w:rPr>
          <w:sz w:val="28"/>
          <w:szCs w:val="28"/>
        </w:rPr>
        <w:tab/>
      </w:r>
      <w:r w:rsidRPr="00594D90" w:rsidR="00594D90">
        <w:rPr>
          <w:sz w:val="28"/>
          <w:szCs w:val="28"/>
        </w:rPr>
        <w:tab/>
      </w:r>
      <w:r w:rsidRPr="00594D90" w:rsidR="00594D90">
        <w:rPr>
          <w:sz w:val="28"/>
          <w:szCs w:val="28"/>
        </w:rPr>
        <w:tab/>
      </w:r>
      <w:r w:rsidRPr="00594D90" w:rsidR="00594D90">
        <w:rPr>
          <w:sz w:val="28"/>
          <w:szCs w:val="28"/>
        </w:rPr>
        <w:tab/>
      </w:r>
      <w:r w:rsidRPr="00594D90" w:rsidR="00594D90">
        <w:rPr>
          <w:sz w:val="28"/>
          <w:szCs w:val="28"/>
        </w:rPr>
        <w:tab/>
      </w:r>
      <w:r w:rsidRPr="00594D90" w:rsidR="00594D90">
        <w:rPr>
          <w:sz w:val="28"/>
          <w:szCs w:val="28"/>
        </w:rPr>
        <w:tab/>
      </w:r>
      <w:r w:rsidR="00594D90">
        <w:rPr>
          <w:sz w:val="28"/>
          <w:szCs w:val="28"/>
        </w:rPr>
        <w:tab/>
      </w:r>
      <w:r w:rsidR="00594D90">
        <w:rPr>
          <w:sz w:val="28"/>
          <w:szCs w:val="28"/>
        </w:rPr>
        <w:tab/>
      </w:r>
      <w:r w:rsidR="00594D90">
        <w:rPr>
          <w:sz w:val="28"/>
          <w:szCs w:val="28"/>
        </w:rPr>
        <w:tab/>
      </w:r>
      <w:r w:rsidRPr="00594D90" w:rsidR="00594D90">
        <w:rPr>
          <w:sz w:val="28"/>
          <w:szCs w:val="28"/>
        </w:rPr>
        <w:tab/>
        <w:t xml:space="preserve">Ответчиком заочное решение суда может быть обжаловано </w:t>
      </w:r>
      <w:r w:rsidRPr="00594D90" w:rsidR="00594D90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94D90" w:rsidR="00594D90">
        <w:rPr>
          <w:sz w:val="28"/>
          <w:szCs w:val="28"/>
        </w:rPr>
        <w:t xml:space="preserve"> заявления об отмене этого решения суда. </w:t>
      </w:r>
      <w:r w:rsidRPr="00594D90" w:rsidR="00594D90">
        <w:rPr>
          <w:sz w:val="28"/>
          <w:szCs w:val="28"/>
        </w:rPr>
        <w:tab/>
      </w:r>
      <w:r w:rsidRPr="00594D90" w:rsidR="00594D90">
        <w:rPr>
          <w:sz w:val="28"/>
          <w:szCs w:val="28"/>
        </w:rPr>
        <w:tab/>
      </w:r>
      <w:r w:rsidRPr="00594D90" w:rsidR="00594D90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94D90" w:rsidR="00594D90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 </w:t>
      </w:r>
      <w:r w:rsidRPr="00594D90" w:rsidR="00594D90">
        <w:rPr>
          <w:sz w:val="28"/>
          <w:szCs w:val="28"/>
        </w:rPr>
        <w:tab/>
      </w:r>
    </w:p>
    <w:p w:rsidR="00594D90" w:rsidRPr="00594D90" w:rsidP="00594D90">
      <w:pPr>
        <w:ind w:firstLine="720"/>
        <w:jc w:val="both"/>
        <w:rPr>
          <w:sz w:val="28"/>
          <w:szCs w:val="28"/>
        </w:rPr>
      </w:pPr>
      <w:r w:rsidRPr="00594D90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08E4" w:rsidP="00594D9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C5E87" w:rsidP="00594D9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594D90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5E87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94D90"/>
    <w:rsid w:val="005C076D"/>
    <w:rsid w:val="005C1D07"/>
    <w:rsid w:val="005C5E87"/>
    <w:rsid w:val="005D6C22"/>
    <w:rsid w:val="005F076D"/>
    <w:rsid w:val="005F76DB"/>
    <w:rsid w:val="00611FDA"/>
    <w:rsid w:val="006408E4"/>
    <w:rsid w:val="00641314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706770"/>
    <w:rsid w:val="00706951"/>
    <w:rsid w:val="007322F6"/>
    <w:rsid w:val="0073590F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275D2"/>
    <w:rsid w:val="00852D27"/>
    <w:rsid w:val="00854E8B"/>
    <w:rsid w:val="00865740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2C66"/>
    <w:rsid w:val="009F39C4"/>
    <w:rsid w:val="00A02D33"/>
    <w:rsid w:val="00A25F55"/>
    <w:rsid w:val="00A44FF1"/>
    <w:rsid w:val="00A54C5D"/>
    <w:rsid w:val="00A618D8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77E4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7274E"/>
    <w:rsid w:val="00F75662"/>
    <w:rsid w:val="00FA18BF"/>
    <w:rsid w:val="00FA7EC8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