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021612" w:rsidP="00021612">
      <w:pPr>
        <w:jc w:val="right"/>
        <w:rPr>
          <w:sz w:val="28"/>
          <w:szCs w:val="28"/>
        </w:rPr>
      </w:pPr>
      <w:r>
        <w:rPr>
          <w:sz w:val="28"/>
          <w:szCs w:val="28"/>
        </w:rPr>
        <w:t>Дело № 2-</w:t>
      </w:r>
      <w:r w:rsidR="00FB68F6">
        <w:rPr>
          <w:sz w:val="28"/>
          <w:szCs w:val="28"/>
        </w:rPr>
        <w:t>96-</w:t>
      </w:r>
      <w:r w:rsidR="008A43E1">
        <w:rPr>
          <w:sz w:val="28"/>
          <w:szCs w:val="28"/>
        </w:rPr>
        <w:t>113</w:t>
      </w:r>
      <w:r w:rsidR="00E01E9D">
        <w:rPr>
          <w:sz w:val="28"/>
          <w:szCs w:val="28"/>
        </w:rPr>
        <w:t>/20</w:t>
      </w:r>
      <w:r w:rsidR="008A43E1">
        <w:rPr>
          <w:sz w:val="28"/>
          <w:szCs w:val="28"/>
        </w:rPr>
        <w:t>21</w:t>
      </w:r>
      <w:r w:rsidRPr="009F39C4">
        <w:rPr>
          <w:sz w:val="28"/>
          <w:szCs w:val="28"/>
        </w:rPr>
        <w:t xml:space="preserve"> </w:t>
      </w:r>
    </w:p>
    <w:p w:rsidR="00E01E9D" w:rsidRPr="0099492E" w:rsidP="00021612">
      <w:pPr>
        <w:jc w:val="right"/>
        <w:rPr>
          <w:bCs/>
          <w:sz w:val="28"/>
          <w:szCs w:val="28"/>
        </w:rPr>
      </w:pPr>
      <w:r>
        <w:rPr>
          <w:sz w:val="28"/>
          <w:szCs w:val="28"/>
        </w:rPr>
        <w:t>91</w:t>
      </w:r>
      <w:r>
        <w:rPr>
          <w:sz w:val="28"/>
          <w:szCs w:val="28"/>
          <w:lang w:val="en-US"/>
        </w:rPr>
        <w:t>MS</w:t>
      </w:r>
      <w:r w:rsidRPr="0099492E">
        <w:rPr>
          <w:sz w:val="28"/>
          <w:szCs w:val="28"/>
        </w:rPr>
        <w:t>0</w:t>
      </w:r>
      <w:r w:rsidR="008A43E1">
        <w:rPr>
          <w:sz w:val="28"/>
          <w:szCs w:val="28"/>
        </w:rPr>
        <w:t>096</w:t>
      </w:r>
      <w:r w:rsidR="0099492E">
        <w:rPr>
          <w:sz w:val="28"/>
          <w:szCs w:val="28"/>
        </w:rPr>
        <w:t>-</w:t>
      </w:r>
      <w:r w:rsidRPr="0099492E">
        <w:rPr>
          <w:sz w:val="28"/>
          <w:szCs w:val="28"/>
        </w:rPr>
        <w:t>01-20</w:t>
      </w:r>
      <w:r w:rsidR="008A43E1">
        <w:rPr>
          <w:sz w:val="28"/>
          <w:szCs w:val="28"/>
        </w:rPr>
        <w:t>20</w:t>
      </w:r>
      <w:r w:rsidRPr="0099492E">
        <w:rPr>
          <w:sz w:val="28"/>
          <w:szCs w:val="28"/>
        </w:rPr>
        <w:t>-00</w:t>
      </w:r>
      <w:r w:rsidR="008A43E1">
        <w:rPr>
          <w:sz w:val="28"/>
          <w:szCs w:val="28"/>
        </w:rPr>
        <w:t>1940</w:t>
      </w:r>
      <w:r w:rsidRPr="0099492E">
        <w:rPr>
          <w:sz w:val="28"/>
          <w:szCs w:val="28"/>
        </w:rPr>
        <w:t>-</w:t>
      </w:r>
      <w:r w:rsidR="008A43E1">
        <w:rPr>
          <w:sz w:val="28"/>
          <w:szCs w:val="28"/>
        </w:rPr>
        <w:t>52</w:t>
      </w:r>
    </w:p>
    <w:p w:rsidR="00021612" w:rsidRPr="009F39C4" w:rsidP="00021612">
      <w:pPr>
        <w:jc w:val="both"/>
        <w:rPr>
          <w:bCs/>
          <w:sz w:val="28"/>
          <w:szCs w:val="28"/>
        </w:rPr>
      </w:pPr>
    </w:p>
    <w:p w:rsidR="00021612" w:rsidRPr="009F39C4" w:rsidP="00021612">
      <w:pPr>
        <w:jc w:val="center"/>
        <w:rPr>
          <w:b/>
          <w:sz w:val="28"/>
          <w:szCs w:val="28"/>
        </w:rPr>
      </w:pPr>
      <w:r w:rsidRPr="009F39C4">
        <w:rPr>
          <w:b/>
          <w:bCs/>
          <w:sz w:val="28"/>
          <w:szCs w:val="28"/>
        </w:rPr>
        <w:t>РЕШЕНИЕ</w:t>
      </w:r>
    </w:p>
    <w:p w:rsidR="00021612" w:rsidP="00021612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Именем</w:t>
      </w:r>
      <w:r w:rsidRPr="009F39C4">
        <w:rPr>
          <w:b/>
          <w:bCs/>
          <w:sz w:val="28"/>
          <w:szCs w:val="28"/>
        </w:rPr>
        <w:t xml:space="preserve"> Р</w:t>
      </w:r>
      <w:r>
        <w:rPr>
          <w:b/>
          <w:bCs/>
          <w:sz w:val="28"/>
          <w:szCs w:val="28"/>
        </w:rPr>
        <w:t>оссийской</w:t>
      </w:r>
      <w:r w:rsidRPr="009F39C4">
        <w:rPr>
          <w:b/>
          <w:bCs/>
          <w:sz w:val="28"/>
          <w:szCs w:val="28"/>
        </w:rPr>
        <w:t xml:space="preserve"> Ф</w:t>
      </w:r>
      <w:r>
        <w:rPr>
          <w:b/>
          <w:bCs/>
          <w:sz w:val="28"/>
          <w:szCs w:val="28"/>
        </w:rPr>
        <w:t>едерации</w:t>
      </w:r>
    </w:p>
    <w:p w:rsidR="004A6CDF" w:rsidRPr="009F39C4" w:rsidP="00021612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(резолютивная часть)</w:t>
      </w:r>
    </w:p>
    <w:p w:rsidR="00021612" w:rsidRPr="009F39C4" w:rsidP="00021612">
      <w:pPr>
        <w:jc w:val="both"/>
        <w:rPr>
          <w:bCs/>
          <w:sz w:val="28"/>
          <w:szCs w:val="28"/>
        </w:rPr>
      </w:pPr>
    </w:p>
    <w:p w:rsidR="00021612" w:rsidP="00021612">
      <w:pPr>
        <w:ind w:firstLine="708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0</w:t>
      </w:r>
      <w:r w:rsidR="008A43E1">
        <w:rPr>
          <w:bCs/>
          <w:sz w:val="28"/>
          <w:szCs w:val="28"/>
        </w:rPr>
        <w:t>4 марта</w:t>
      </w:r>
      <w:r w:rsidR="00E01E9D">
        <w:rPr>
          <w:bCs/>
          <w:sz w:val="28"/>
          <w:szCs w:val="28"/>
        </w:rPr>
        <w:t xml:space="preserve"> 20</w:t>
      </w:r>
      <w:r w:rsidR="008A43E1">
        <w:rPr>
          <w:bCs/>
          <w:sz w:val="28"/>
          <w:szCs w:val="28"/>
        </w:rPr>
        <w:t>21</w:t>
      </w:r>
      <w:r w:rsidRPr="009F39C4">
        <w:rPr>
          <w:bCs/>
          <w:sz w:val="28"/>
          <w:szCs w:val="28"/>
        </w:rPr>
        <w:t xml:space="preserve"> года</w:t>
      </w:r>
      <w:r w:rsidRPr="009F39C4">
        <w:rPr>
          <w:bCs/>
          <w:sz w:val="28"/>
          <w:szCs w:val="28"/>
        </w:rPr>
        <w:tab/>
      </w:r>
      <w:r w:rsidRPr="009F39C4">
        <w:rPr>
          <w:bCs/>
          <w:sz w:val="28"/>
          <w:szCs w:val="28"/>
        </w:rPr>
        <w:tab/>
      </w:r>
      <w:r w:rsidRPr="009F39C4">
        <w:rPr>
          <w:bCs/>
          <w:sz w:val="28"/>
          <w:szCs w:val="28"/>
        </w:rPr>
        <w:tab/>
      </w:r>
      <w:r w:rsidRPr="009F39C4">
        <w:rPr>
          <w:bCs/>
          <w:sz w:val="28"/>
          <w:szCs w:val="28"/>
        </w:rPr>
        <w:tab/>
      </w:r>
      <w:r w:rsidRPr="009F39C4">
        <w:rPr>
          <w:bCs/>
          <w:sz w:val="28"/>
          <w:szCs w:val="28"/>
        </w:rPr>
        <w:tab/>
      </w:r>
      <w:r w:rsidRPr="009F39C4">
        <w:rPr>
          <w:bCs/>
          <w:sz w:val="28"/>
          <w:szCs w:val="28"/>
        </w:rPr>
        <w:tab/>
      </w:r>
      <w:r w:rsidRPr="009F39C4">
        <w:rPr>
          <w:bCs/>
          <w:sz w:val="28"/>
          <w:szCs w:val="28"/>
        </w:rPr>
        <w:tab/>
      </w:r>
      <w:r w:rsidRPr="009F39C4">
        <w:rPr>
          <w:bCs/>
          <w:sz w:val="28"/>
          <w:szCs w:val="28"/>
        </w:rPr>
        <w:tab/>
        <w:t>г. Ялта</w:t>
      </w:r>
    </w:p>
    <w:p w:rsidR="00B543C6" w:rsidRPr="009F39C4" w:rsidP="00021612">
      <w:pPr>
        <w:ind w:firstLine="708"/>
        <w:jc w:val="both"/>
        <w:rPr>
          <w:bCs/>
          <w:sz w:val="28"/>
          <w:szCs w:val="28"/>
        </w:rPr>
      </w:pPr>
    </w:p>
    <w:p w:rsidR="0062400C" w:rsidRPr="0062400C" w:rsidP="0062400C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Суд в составе </w:t>
      </w:r>
      <w:r w:rsidRPr="009F39C4" w:rsidR="00021612">
        <w:rPr>
          <w:sz w:val="28"/>
          <w:szCs w:val="28"/>
        </w:rPr>
        <w:t xml:space="preserve">председательствующего </w:t>
      </w:r>
      <w:r>
        <w:rPr>
          <w:sz w:val="28"/>
          <w:szCs w:val="28"/>
        </w:rPr>
        <w:t>мирового судьи</w:t>
      </w:r>
      <w:r>
        <w:t xml:space="preserve"> </w:t>
      </w:r>
      <w:r w:rsidRPr="005F1772" w:rsidR="005F1772">
        <w:rPr>
          <w:sz w:val="28"/>
          <w:szCs w:val="28"/>
        </w:rPr>
        <w:t xml:space="preserve">судебного участка № 96 </w:t>
      </w:r>
      <w:r w:rsidRPr="00B8526D">
        <w:rPr>
          <w:sz w:val="28"/>
          <w:szCs w:val="28"/>
        </w:rPr>
        <w:t>Ялтинского</w:t>
      </w:r>
      <w:r>
        <w:t xml:space="preserve"> </w:t>
      </w:r>
      <w:r w:rsidRPr="00CF68A5">
        <w:rPr>
          <w:sz w:val="28"/>
          <w:szCs w:val="28"/>
        </w:rPr>
        <w:t>судебного района (городской</w:t>
      </w:r>
      <w:r w:rsidRPr="00CF68A5">
        <w:rPr>
          <w:sz w:val="28"/>
          <w:szCs w:val="28"/>
        </w:rPr>
        <w:t xml:space="preserve"> округ Ялта)</w:t>
      </w:r>
      <w:r w:rsidR="006408E4">
        <w:rPr>
          <w:sz w:val="28"/>
          <w:szCs w:val="28"/>
        </w:rPr>
        <w:t xml:space="preserve"> Республики Крым</w:t>
      </w:r>
      <w:r w:rsidRPr="00CF68A5">
        <w:rPr>
          <w:sz w:val="28"/>
          <w:szCs w:val="28"/>
        </w:rPr>
        <w:t xml:space="preserve"> Бекенштейн Е</w:t>
      </w:r>
      <w:r>
        <w:rPr>
          <w:sz w:val="28"/>
          <w:szCs w:val="28"/>
        </w:rPr>
        <w:t>.</w:t>
      </w:r>
      <w:r w:rsidRPr="00CF68A5">
        <w:rPr>
          <w:sz w:val="28"/>
          <w:szCs w:val="28"/>
        </w:rPr>
        <w:t>Л</w:t>
      </w:r>
      <w:r>
        <w:rPr>
          <w:sz w:val="28"/>
          <w:szCs w:val="28"/>
        </w:rPr>
        <w:t>.</w:t>
      </w:r>
      <w:r w:rsidRPr="009F39C4" w:rsidR="00021612">
        <w:rPr>
          <w:sz w:val="28"/>
          <w:szCs w:val="28"/>
        </w:rPr>
        <w:t xml:space="preserve">, </w:t>
      </w:r>
      <w:r w:rsidRPr="00E70DB2" w:rsidR="00E70DB2">
        <w:rPr>
          <w:sz w:val="28"/>
          <w:szCs w:val="28"/>
        </w:rPr>
        <w:t>при секретар</w:t>
      </w:r>
      <w:r w:rsidR="008A43E1">
        <w:rPr>
          <w:sz w:val="28"/>
          <w:szCs w:val="28"/>
        </w:rPr>
        <w:t>е Макаревич А.С.</w:t>
      </w:r>
      <w:r w:rsidR="0099492E">
        <w:rPr>
          <w:sz w:val="28"/>
          <w:szCs w:val="28"/>
        </w:rPr>
        <w:t>,</w:t>
      </w:r>
      <w:r w:rsidRPr="00E70DB2" w:rsidR="00E70DB2">
        <w:rPr>
          <w:sz w:val="28"/>
          <w:szCs w:val="28"/>
        </w:rPr>
        <w:t xml:space="preserve"> с участием представител</w:t>
      </w:r>
      <w:r w:rsidR="0099492E">
        <w:rPr>
          <w:sz w:val="28"/>
          <w:szCs w:val="28"/>
        </w:rPr>
        <w:t xml:space="preserve">я истца </w:t>
      </w:r>
      <w:r w:rsidR="008A43E1">
        <w:rPr>
          <w:sz w:val="28"/>
          <w:szCs w:val="28"/>
        </w:rPr>
        <w:t>Расчетного В.В.</w:t>
      </w:r>
      <w:r w:rsidR="0099492E">
        <w:rPr>
          <w:sz w:val="28"/>
          <w:szCs w:val="28"/>
        </w:rPr>
        <w:t xml:space="preserve">, </w:t>
      </w:r>
      <w:r w:rsidRPr="0062400C">
        <w:rPr>
          <w:sz w:val="28"/>
          <w:szCs w:val="28"/>
        </w:rPr>
        <w:t>ответчик</w:t>
      </w:r>
      <w:r w:rsidR="00E01E9D">
        <w:rPr>
          <w:sz w:val="28"/>
          <w:szCs w:val="28"/>
        </w:rPr>
        <w:t xml:space="preserve">а </w:t>
      </w:r>
      <w:r w:rsidR="008A43E1">
        <w:rPr>
          <w:sz w:val="28"/>
          <w:szCs w:val="28"/>
        </w:rPr>
        <w:t>Камарзаевой А.А.</w:t>
      </w:r>
      <w:r w:rsidRPr="0062400C">
        <w:rPr>
          <w:sz w:val="28"/>
          <w:szCs w:val="28"/>
        </w:rPr>
        <w:t xml:space="preserve">, </w:t>
      </w:r>
    </w:p>
    <w:p w:rsidR="00021612" w:rsidRPr="009F39C4" w:rsidP="0062400C">
      <w:pPr>
        <w:ind w:firstLine="708"/>
        <w:jc w:val="both"/>
        <w:rPr>
          <w:sz w:val="28"/>
          <w:szCs w:val="28"/>
        </w:rPr>
      </w:pPr>
      <w:r w:rsidRPr="0062400C">
        <w:rPr>
          <w:sz w:val="28"/>
          <w:szCs w:val="28"/>
        </w:rPr>
        <w:t xml:space="preserve">рассмотрев в открытом судебном заседании гражданское дело по иску </w:t>
      </w:r>
      <w:r w:rsidRPr="008A43E1" w:rsidR="008A43E1">
        <w:rPr>
          <w:sz w:val="28"/>
          <w:szCs w:val="28"/>
        </w:rPr>
        <w:t>Жилищно-строительного кооператива «Коммунальник» (далее ЖСК «Комунальник»</w:t>
      </w:r>
      <w:r w:rsidR="00D52F0E">
        <w:rPr>
          <w:sz w:val="28"/>
          <w:szCs w:val="28"/>
        </w:rPr>
        <w:t>)</w:t>
      </w:r>
      <w:r w:rsidRPr="008A43E1" w:rsidR="008A43E1">
        <w:rPr>
          <w:sz w:val="28"/>
          <w:szCs w:val="28"/>
        </w:rPr>
        <w:t xml:space="preserve"> к Камарзаевой Анне Александровне о взыскании задолженности</w:t>
      </w:r>
      <w:r>
        <w:rPr>
          <w:sz w:val="28"/>
          <w:szCs w:val="28"/>
        </w:rPr>
        <w:t>,</w:t>
      </w:r>
      <w:r w:rsidRPr="009F39C4">
        <w:rPr>
          <w:sz w:val="28"/>
          <w:szCs w:val="28"/>
        </w:rPr>
        <w:t xml:space="preserve"> </w:t>
      </w:r>
    </w:p>
    <w:p w:rsidR="00021612" w:rsidRPr="009F39C4" w:rsidP="00021612">
      <w:pPr>
        <w:jc w:val="both"/>
        <w:rPr>
          <w:sz w:val="28"/>
          <w:szCs w:val="28"/>
        </w:rPr>
      </w:pPr>
    </w:p>
    <w:p w:rsidR="00021612" w:rsidRPr="00B543C6" w:rsidP="00021612">
      <w:pPr>
        <w:ind w:firstLine="720"/>
        <w:jc w:val="both"/>
        <w:rPr>
          <w:sz w:val="28"/>
          <w:szCs w:val="28"/>
        </w:rPr>
      </w:pPr>
      <w:r w:rsidRPr="004A6CDF">
        <w:rPr>
          <w:sz w:val="28"/>
          <w:szCs w:val="28"/>
        </w:rPr>
        <w:t>руководствуясь ст.ст.196-199 Гражданского процессуального кодекса Российской Федерации,</w:t>
      </w:r>
    </w:p>
    <w:p w:rsidR="00021612" w:rsidRPr="00B543C6" w:rsidP="00021612">
      <w:pPr>
        <w:jc w:val="center"/>
        <w:rPr>
          <w:b/>
          <w:sz w:val="28"/>
          <w:szCs w:val="28"/>
        </w:rPr>
      </w:pPr>
      <w:r w:rsidRPr="00B543C6">
        <w:rPr>
          <w:b/>
          <w:sz w:val="28"/>
          <w:szCs w:val="28"/>
        </w:rPr>
        <w:t>РЕШИЛ:</w:t>
      </w:r>
    </w:p>
    <w:p w:rsidR="00021612" w:rsidRPr="00B543C6" w:rsidP="00021612">
      <w:pPr>
        <w:jc w:val="both"/>
        <w:rPr>
          <w:sz w:val="28"/>
          <w:szCs w:val="28"/>
        </w:rPr>
      </w:pPr>
    </w:p>
    <w:p w:rsidR="00C036CF" w:rsidP="00C036CF">
      <w:pPr>
        <w:ind w:firstLine="720"/>
        <w:jc w:val="both"/>
        <w:rPr>
          <w:sz w:val="28"/>
          <w:szCs w:val="28"/>
        </w:rPr>
      </w:pPr>
      <w:r w:rsidRPr="006408E4">
        <w:rPr>
          <w:sz w:val="28"/>
          <w:szCs w:val="28"/>
        </w:rPr>
        <w:t xml:space="preserve">Исковые требования </w:t>
      </w:r>
      <w:r w:rsidRPr="008A43E1" w:rsidR="008A43E1">
        <w:rPr>
          <w:sz w:val="28"/>
          <w:szCs w:val="28"/>
        </w:rPr>
        <w:t>Жилищно-строительн</w:t>
      </w:r>
      <w:r w:rsidR="00D52F0E">
        <w:rPr>
          <w:sz w:val="28"/>
          <w:szCs w:val="28"/>
        </w:rPr>
        <w:t>ого кооператива «Коммунальник»</w:t>
      </w:r>
      <w:r w:rsidR="005F1772">
        <w:rPr>
          <w:sz w:val="28"/>
          <w:szCs w:val="28"/>
        </w:rPr>
        <w:t xml:space="preserve"> - </w:t>
      </w:r>
      <w:r w:rsidRPr="006408E4" w:rsidR="004A6CDF">
        <w:rPr>
          <w:sz w:val="28"/>
          <w:szCs w:val="28"/>
        </w:rPr>
        <w:t>удовлетворить</w:t>
      </w:r>
      <w:r w:rsidR="008F59F1">
        <w:rPr>
          <w:sz w:val="28"/>
          <w:szCs w:val="28"/>
        </w:rPr>
        <w:t xml:space="preserve"> частично</w:t>
      </w:r>
      <w:r w:rsidRPr="006408E4" w:rsidR="004A6CDF">
        <w:rPr>
          <w:sz w:val="28"/>
          <w:szCs w:val="28"/>
        </w:rPr>
        <w:t xml:space="preserve">. </w:t>
      </w:r>
      <w:r w:rsidRPr="006408E4">
        <w:rPr>
          <w:sz w:val="28"/>
          <w:szCs w:val="28"/>
        </w:rPr>
        <w:tab/>
      </w:r>
      <w:r w:rsidRPr="006408E4">
        <w:rPr>
          <w:sz w:val="28"/>
          <w:szCs w:val="28"/>
        </w:rPr>
        <w:tab/>
      </w:r>
      <w:r w:rsidR="00D52F0E">
        <w:rPr>
          <w:sz w:val="28"/>
          <w:szCs w:val="28"/>
        </w:rPr>
        <w:tab/>
      </w:r>
      <w:r w:rsidR="00D52F0E">
        <w:rPr>
          <w:sz w:val="28"/>
          <w:szCs w:val="28"/>
        </w:rPr>
        <w:tab/>
      </w:r>
      <w:r w:rsidR="00D52F0E">
        <w:rPr>
          <w:sz w:val="28"/>
          <w:szCs w:val="28"/>
        </w:rPr>
        <w:tab/>
      </w:r>
      <w:r w:rsidR="00D52F0E">
        <w:rPr>
          <w:sz w:val="28"/>
          <w:szCs w:val="28"/>
        </w:rPr>
        <w:tab/>
      </w:r>
      <w:r w:rsidRPr="00C036CF">
        <w:rPr>
          <w:sz w:val="28"/>
          <w:szCs w:val="28"/>
        </w:rPr>
        <w:t xml:space="preserve">Взыскать с </w:t>
      </w:r>
      <w:r w:rsidRPr="008A43E1" w:rsidR="008A43E1">
        <w:rPr>
          <w:sz w:val="28"/>
          <w:szCs w:val="28"/>
        </w:rPr>
        <w:t>Камарзаевой Анн</w:t>
      </w:r>
      <w:r w:rsidR="008A43E1">
        <w:rPr>
          <w:sz w:val="28"/>
          <w:szCs w:val="28"/>
        </w:rPr>
        <w:t>ы</w:t>
      </w:r>
      <w:r w:rsidRPr="008A43E1" w:rsidR="008A43E1">
        <w:rPr>
          <w:sz w:val="28"/>
          <w:szCs w:val="28"/>
        </w:rPr>
        <w:t xml:space="preserve"> Александровн</w:t>
      </w:r>
      <w:r w:rsidR="008A43E1">
        <w:rPr>
          <w:sz w:val="28"/>
          <w:szCs w:val="28"/>
        </w:rPr>
        <w:t>ы</w:t>
      </w:r>
      <w:r w:rsidRPr="008A43E1" w:rsidR="008A43E1">
        <w:rPr>
          <w:sz w:val="28"/>
          <w:szCs w:val="28"/>
        </w:rPr>
        <w:t xml:space="preserve"> </w:t>
      </w:r>
      <w:r w:rsidRPr="00C036CF">
        <w:rPr>
          <w:sz w:val="28"/>
          <w:szCs w:val="28"/>
        </w:rPr>
        <w:t xml:space="preserve">в пользу </w:t>
      </w:r>
      <w:r w:rsidRPr="008A43E1" w:rsidR="005F1772">
        <w:rPr>
          <w:sz w:val="28"/>
          <w:szCs w:val="28"/>
        </w:rPr>
        <w:t>Жилищно-строительного кооператива «Коммунальник»</w:t>
      </w:r>
      <w:r w:rsidRPr="00C036CF">
        <w:rPr>
          <w:sz w:val="28"/>
          <w:szCs w:val="28"/>
        </w:rPr>
        <w:t xml:space="preserve"> задолженность </w:t>
      </w:r>
      <w:r w:rsidRPr="006408E4">
        <w:rPr>
          <w:sz w:val="28"/>
          <w:szCs w:val="28"/>
        </w:rPr>
        <w:t>за предоставленные услуги по содержанию жилого помещения</w:t>
      </w:r>
      <w:r w:rsidRPr="00C036CF">
        <w:rPr>
          <w:sz w:val="28"/>
          <w:szCs w:val="28"/>
        </w:rPr>
        <w:t xml:space="preserve"> в размере </w:t>
      </w:r>
      <w:r w:rsidR="008A43E1">
        <w:rPr>
          <w:sz w:val="28"/>
          <w:szCs w:val="28"/>
        </w:rPr>
        <w:t>34611</w:t>
      </w:r>
      <w:r w:rsidRPr="00C036CF">
        <w:rPr>
          <w:sz w:val="28"/>
          <w:szCs w:val="28"/>
        </w:rPr>
        <w:t xml:space="preserve"> руб</w:t>
      </w:r>
      <w:r w:rsidR="00095BB6">
        <w:rPr>
          <w:sz w:val="28"/>
          <w:szCs w:val="28"/>
        </w:rPr>
        <w:t>.</w:t>
      </w:r>
      <w:r w:rsidR="008A43E1">
        <w:rPr>
          <w:sz w:val="28"/>
          <w:szCs w:val="28"/>
        </w:rPr>
        <w:t xml:space="preserve"> 8</w:t>
      </w:r>
      <w:r w:rsidR="008F59F1">
        <w:rPr>
          <w:sz w:val="28"/>
          <w:szCs w:val="28"/>
        </w:rPr>
        <w:t>5</w:t>
      </w:r>
      <w:r w:rsidRPr="00C036CF">
        <w:rPr>
          <w:sz w:val="28"/>
          <w:szCs w:val="28"/>
        </w:rPr>
        <w:t xml:space="preserve"> коп</w:t>
      </w:r>
      <w:r w:rsidR="00095BB6">
        <w:rPr>
          <w:sz w:val="28"/>
          <w:szCs w:val="28"/>
        </w:rPr>
        <w:t>.</w:t>
      </w:r>
      <w:r w:rsidRPr="00C036CF">
        <w:rPr>
          <w:sz w:val="28"/>
          <w:szCs w:val="28"/>
        </w:rPr>
        <w:t xml:space="preserve">, пени </w:t>
      </w:r>
      <w:r w:rsidR="005F1772">
        <w:rPr>
          <w:sz w:val="28"/>
          <w:szCs w:val="28"/>
        </w:rPr>
        <w:t>в</w:t>
      </w:r>
      <w:r w:rsidRPr="00C036CF">
        <w:rPr>
          <w:sz w:val="28"/>
          <w:szCs w:val="28"/>
        </w:rPr>
        <w:t xml:space="preserve"> размере </w:t>
      </w:r>
      <w:r w:rsidR="008A43E1">
        <w:rPr>
          <w:sz w:val="28"/>
          <w:szCs w:val="28"/>
        </w:rPr>
        <w:t>902</w:t>
      </w:r>
      <w:r w:rsidRPr="00C036CF">
        <w:rPr>
          <w:sz w:val="28"/>
          <w:szCs w:val="28"/>
        </w:rPr>
        <w:t xml:space="preserve"> руб</w:t>
      </w:r>
      <w:r w:rsidR="00095BB6">
        <w:rPr>
          <w:sz w:val="28"/>
          <w:szCs w:val="28"/>
        </w:rPr>
        <w:t>.</w:t>
      </w:r>
      <w:r w:rsidR="008A43E1">
        <w:rPr>
          <w:sz w:val="28"/>
          <w:szCs w:val="28"/>
        </w:rPr>
        <w:t xml:space="preserve"> 27</w:t>
      </w:r>
      <w:r w:rsidRPr="006408E4">
        <w:rPr>
          <w:sz w:val="28"/>
          <w:szCs w:val="28"/>
        </w:rPr>
        <w:t xml:space="preserve"> коп</w:t>
      </w:r>
      <w:r w:rsidR="00095BB6">
        <w:rPr>
          <w:sz w:val="28"/>
          <w:szCs w:val="28"/>
        </w:rPr>
        <w:t>.</w:t>
      </w:r>
      <w:r w:rsidRPr="00C036CF">
        <w:rPr>
          <w:sz w:val="28"/>
          <w:szCs w:val="28"/>
        </w:rPr>
        <w:t>, расходы на оплату госуд</w:t>
      </w:r>
      <w:r w:rsidRPr="006408E4">
        <w:rPr>
          <w:sz w:val="28"/>
          <w:szCs w:val="28"/>
        </w:rPr>
        <w:t xml:space="preserve">арственной пошлины в размере </w:t>
      </w:r>
      <w:r w:rsidR="00717822">
        <w:rPr>
          <w:sz w:val="28"/>
          <w:szCs w:val="28"/>
        </w:rPr>
        <w:t>1265</w:t>
      </w:r>
      <w:r w:rsidR="00A24B50">
        <w:rPr>
          <w:sz w:val="28"/>
          <w:szCs w:val="28"/>
        </w:rPr>
        <w:t xml:space="preserve"> руб</w:t>
      </w:r>
      <w:r w:rsidR="00095BB6">
        <w:rPr>
          <w:sz w:val="28"/>
          <w:szCs w:val="28"/>
        </w:rPr>
        <w:t>.</w:t>
      </w:r>
      <w:r w:rsidR="00717822">
        <w:rPr>
          <w:sz w:val="28"/>
          <w:szCs w:val="28"/>
        </w:rPr>
        <w:t xml:space="preserve"> 42</w:t>
      </w:r>
      <w:r w:rsidRPr="00C036CF">
        <w:rPr>
          <w:sz w:val="28"/>
          <w:szCs w:val="28"/>
        </w:rPr>
        <w:t xml:space="preserve"> коп</w:t>
      </w:r>
      <w:r w:rsidR="00095BB6">
        <w:rPr>
          <w:sz w:val="28"/>
          <w:szCs w:val="28"/>
        </w:rPr>
        <w:t>.</w:t>
      </w:r>
      <w:r w:rsidRPr="00C036CF">
        <w:rPr>
          <w:sz w:val="28"/>
          <w:szCs w:val="28"/>
        </w:rPr>
        <w:t xml:space="preserve">, а всего в размере </w:t>
      </w:r>
      <w:r w:rsidR="00717822">
        <w:rPr>
          <w:sz w:val="28"/>
          <w:szCs w:val="28"/>
        </w:rPr>
        <w:t>36779</w:t>
      </w:r>
      <w:r w:rsidR="00A24B50">
        <w:rPr>
          <w:sz w:val="28"/>
          <w:szCs w:val="28"/>
        </w:rPr>
        <w:t xml:space="preserve"> руб</w:t>
      </w:r>
      <w:r w:rsidR="00095BB6">
        <w:rPr>
          <w:sz w:val="28"/>
          <w:szCs w:val="28"/>
        </w:rPr>
        <w:t>.</w:t>
      </w:r>
      <w:r w:rsidR="00A24B50">
        <w:rPr>
          <w:sz w:val="28"/>
          <w:szCs w:val="28"/>
        </w:rPr>
        <w:t xml:space="preserve"> 5</w:t>
      </w:r>
      <w:r w:rsidR="00717822">
        <w:rPr>
          <w:sz w:val="28"/>
          <w:szCs w:val="28"/>
        </w:rPr>
        <w:t>4</w:t>
      </w:r>
      <w:r w:rsidRPr="00C036CF">
        <w:rPr>
          <w:sz w:val="28"/>
          <w:szCs w:val="28"/>
        </w:rPr>
        <w:t xml:space="preserve"> коп</w:t>
      </w:r>
      <w:r w:rsidR="00095BB6">
        <w:rPr>
          <w:sz w:val="28"/>
          <w:szCs w:val="28"/>
        </w:rPr>
        <w:t>.</w:t>
      </w:r>
    </w:p>
    <w:p w:rsidR="004A6CDF" w:rsidRPr="006408E4" w:rsidP="00095BB6">
      <w:pPr>
        <w:shd w:val="clear" w:color="auto" w:fill="FFFFFF"/>
        <w:spacing w:after="120"/>
        <w:ind w:firstLine="720"/>
        <w:jc w:val="both"/>
        <w:rPr>
          <w:rFonts w:eastAsia="Calibri"/>
          <w:sz w:val="28"/>
          <w:szCs w:val="28"/>
          <w:lang w:eastAsia="en-US"/>
        </w:rPr>
      </w:pPr>
      <w:r w:rsidRPr="00970214">
        <w:rPr>
          <w:color w:val="000000"/>
          <w:sz w:val="28"/>
          <w:szCs w:val="28"/>
        </w:rPr>
        <w:t>В остальной части иска отказать.</w:t>
      </w:r>
      <w:r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 w:rsidRPr="006408E4">
        <w:rPr>
          <w:rFonts w:eastAsia="Calibri"/>
          <w:sz w:val="28"/>
          <w:szCs w:val="28"/>
          <w:lang w:eastAsia="en-US"/>
        </w:rPr>
        <w:t>Разъяснить сторонам, что мировой судья может не составлять мотивированное решени</w:t>
      </w:r>
      <w:r w:rsidRPr="006408E4">
        <w:rPr>
          <w:rFonts w:eastAsia="Calibri"/>
          <w:sz w:val="28"/>
          <w:szCs w:val="28"/>
          <w:lang w:eastAsia="en-US"/>
        </w:rPr>
        <w:t>е суда по рассмотренному им делу. При этом лица, участвующие в деле, их представители вправе подать заявление о составлении мотивированного решения суда в течение трех дней со дня объявления резолютивной части решения суда, а если они не присутствовали в с</w:t>
      </w:r>
      <w:r w:rsidRPr="006408E4">
        <w:rPr>
          <w:rFonts w:eastAsia="Calibri"/>
          <w:sz w:val="28"/>
          <w:szCs w:val="28"/>
          <w:lang w:eastAsia="en-US"/>
        </w:rPr>
        <w:t xml:space="preserve">удебном заседании - в течение пятнадцати дней со дня объявления резолютивной части решения суда. В случае подачи такого заявления стороны могут ознакомиться с мотивированным решением суда по истечении пяти дней со дня поступления заявления мировому судье. </w:t>
      </w:r>
      <w:r w:rsidR="00095BB6">
        <w:rPr>
          <w:rFonts w:eastAsia="Calibri"/>
          <w:sz w:val="28"/>
          <w:szCs w:val="28"/>
          <w:lang w:eastAsia="en-US"/>
        </w:rPr>
        <w:t xml:space="preserve"> </w:t>
      </w:r>
      <w:r w:rsidR="00095BB6">
        <w:rPr>
          <w:rFonts w:eastAsia="Calibri"/>
          <w:sz w:val="28"/>
          <w:szCs w:val="28"/>
          <w:lang w:eastAsia="en-US"/>
        </w:rPr>
        <w:tab/>
      </w:r>
      <w:r w:rsidR="00095BB6">
        <w:rPr>
          <w:rFonts w:eastAsia="Calibri"/>
          <w:sz w:val="28"/>
          <w:szCs w:val="28"/>
          <w:lang w:eastAsia="en-US"/>
        </w:rPr>
        <w:tab/>
      </w:r>
      <w:r w:rsidR="00095BB6">
        <w:rPr>
          <w:rFonts w:eastAsia="Calibri"/>
          <w:sz w:val="28"/>
          <w:szCs w:val="28"/>
          <w:lang w:eastAsia="en-US"/>
        </w:rPr>
        <w:tab/>
      </w:r>
      <w:r w:rsidR="00095BB6">
        <w:rPr>
          <w:rFonts w:eastAsia="Calibri"/>
          <w:sz w:val="28"/>
          <w:szCs w:val="28"/>
          <w:lang w:eastAsia="en-US"/>
        </w:rPr>
        <w:tab/>
      </w:r>
      <w:r w:rsidR="00095BB6">
        <w:rPr>
          <w:rFonts w:eastAsia="Calibri"/>
          <w:sz w:val="28"/>
          <w:szCs w:val="28"/>
          <w:lang w:eastAsia="en-US"/>
        </w:rPr>
        <w:tab/>
      </w:r>
      <w:r w:rsidR="00095BB6">
        <w:rPr>
          <w:rFonts w:eastAsia="Calibri"/>
          <w:sz w:val="28"/>
          <w:szCs w:val="28"/>
          <w:lang w:eastAsia="en-US"/>
        </w:rPr>
        <w:tab/>
      </w:r>
      <w:r w:rsidR="00095BB6">
        <w:rPr>
          <w:rFonts w:eastAsia="Calibri"/>
          <w:sz w:val="28"/>
          <w:szCs w:val="28"/>
          <w:lang w:eastAsia="en-US"/>
        </w:rPr>
        <w:tab/>
      </w:r>
      <w:r w:rsidR="00095BB6">
        <w:rPr>
          <w:rFonts w:eastAsia="Calibri"/>
          <w:sz w:val="28"/>
          <w:szCs w:val="28"/>
          <w:lang w:eastAsia="en-US"/>
        </w:rPr>
        <w:tab/>
      </w:r>
      <w:r w:rsidR="00095BB6">
        <w:rPr>
          <w:rFonts w:eastAsia="Calibri"/>
          <w:sz w:val="28"/>
          <w:szCs w:val="28"/>
          <w:lang w:eastAsia="en-US"/>
        </w:rPr>
        <w:tab/>
      </w:r>
      <w:r w:rsidRPr="006408E4">
        <w:rPr>
          <w:rFonts w:eastAsia="Calibri"/>
          <w:sz w:val="28"/>
          <w:szCs w:val="28"/>
          <w:lang w:eastAsia="en-US"/>
        </w:rPr>
        <w:t xml:space="preserve">Решение может быть обжаловано в апелляционном порядке в течение одного месяца со дня принятия решения в окончательной форме, путем подачи </w:t>
      </w:r>
      <w:r w:rsidRPr="006408E4">
        <w:rPr>
          <w:rFonts w:eastAsia="Calibri"/>
          <w:sz w:val="28"/>
          <w:szCs w:val="28"/>
          <w:lang w:eastAsia="en-US"/>
        </w:rPr>
        <w:t>апелляционной жалобы в Ялтинский городской суд Республики Крым через мирового судью.</w:t>
      </w:r>
    </w:p>
    <w:p w:rsidR="004A6CDF" w:rsidRPr="006408E4" w:rsidP="00021612">
      <w:pPr>
        <w:ind w:firstLine="720"/>
        <w:jc w:val="both"/>
        <w:rPr>
          <w:sz w:val="28"/>
          <w:szCs w:val="28"/>
        </w:rPr>
      </w:pPr>
    </w:p>
    <w:p w:rsidR="002A54C7" w:rsidRPr="006408E4" w:rsidP="004A6CDF">
      <w:pPr>
        <w:pStyle w:val="ListParagraph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6408E4">
        <w:rPr>
          <w:rFonts w:ascii="Times New Roman" w:hAnsi="Times New Roman"/>
          <w:sz w:val="28"/>
          <w:szCs w:val="28"/>
        </w:rPr>
        <w:t>Мировой с</w:t>
      </w:r>
      <w:r w:rsidRPr="006408E4" w:rsidR="00021612">
        <w:rPr>
          <w:rFonts w:ascii="Times New Roman" w:hAnsi="Times New Roman"/>
          <w:sz w:val="28"/>
          <w:szCs w:val="28"/>
        </w:rPr>
        <w:t>удья</w:t>
      </w:r>
      <w:r w:rsidRPr="006408E4">
        <w:rPr>
          <w:rFonts w:ascii="Times New Roman" w:hAnsi="Times New Roman"/>
          <w:sz w:val="28"/>
          <w:szCs w:val="28"/>
        </w:rPr>
        <w:tab/>
      </w:r>
      <w:r w:rsidRPr="006408E4">
        <w:rPr>
          <w:rFonts w:ascii="Times New Roman" w:hAnsi="Times New Roman"/>
          <w:sz w:val="28"/>
          <w:szCs w:val="28"/>
        </w:rPr>
        <w:tab/>
      </w:r>
      <w:r w:rsidR="006408E4">
        <w:rPr>
          <w:rFonts w:ascii="Times New Roman" w:hAnsi="Times New Roman"/>
          <w:sz w:val="28"/>
          <w:szCs w:val="28"/>
        </w:rPr>
        <w:t xml:space="preserve">       подпись</w:t>
      </w:r>
      <w:r w:rsidRPr="006408E4">
        <w:rPr>
          <w:rFonts w:ascii="Times New Roman" w:hAnsi="Times New Roman"/>
          <w:sz w:val="28"/>
          <w:szCs w:val="28"/>
        </w:rPr>
        <w:tab/>
      </w:r>
      <w:r w:rsidRPr="006408E4">
        <w:rPr>
          <w:rFonts w:ascii="Times New Roman" w:hAnsi="Times New Roman"/>
          <w:sz w:val="28"/>
          <w:szCs w:val="28"/>
        </w:rPr>
        <w:tab/>
      </w:r>
      <w:r w:rsidR="006408E4">
        <w:rPr>
          <w:rFonts w:ascii="Times New Roman" w:hAnsi="Times New Roman"/>
          <w:sz w:val="28"/>
          <w:szCs w:val="28"/>
        </w:rPr>
        <w:t xml:space="preserve">   </w:t>
      </w:r>
      <w:r w:rsidRPr="006408E4">
        <w:rPr>
          <w:rFonts w:ascii="Times New Roman" w:hAnsi="Times New Roman"/>
          <w:sz w:val="28"/>
          <w:szCs w:val="28"/>
        </w:rPr>
        <w:t>Е.Л. Бекенштейн</w:t>
      </w:r>
    </w:p>
    <w:p w:rsidR="006408E4" w:rsidP="004A6CDF">
      <w:pPr>
        <w:pStyle w:val="ListParagraph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</w:p>
    <w:sectPr w:rsidSect="00095BB6">
      <w:footerReference w:type="even" r:id="rId4"/>
      <w:footerReference w:type="default" r:id="rId5"/>
      <w:pgSz w:w="11906" w:h="16838"/>
      <w:pgMar w:top="709" w:right="737" w:bottom="2694" w:left="1276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E3E06" w:rsidP="00D0203A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021612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9E3E06" w:rsidP="00D0203A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E3E06" w:rsidP="00D0203A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021612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:rsidR="009E3E06" w:rsidP="00D0203A">
    <w:pPr>
      <w:pStyle w:val="Footer"/>
      <w:ind w:right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7E9A"/>
    <w:rsid w:val="000154DD"/>
    <w:rsid w:val="00021612"/>
    <w:rsid w:val="00024B6B"/>
    <w:rsid w:val="00024F08"/>
    <w:rsid w:val="00035E1E"/>
    <w:rsid w:val="00051E22"/>
    <w:rsid w:val="000540B1"/>
    <w:rsid w:val="00056D1A"/>
    <w:rsid w:val="00063272"/>
    <w:rsid w:val="00070ADD"/>
    <w:rsid w:val="00070F86"/>
    <w:rsid w:val="00084B20"/>
    <w:rsid w:val="00084CA7"/>
    <w:rsid w:val="00085157"/>
    <w:rsid w:val="000905BE"/>
    <w:rsid w:val="00091535"/>
    <w:rsid w:val="00095BB6"/>
    <w:rsid w:val="000A2381"/>
    <w:rsid w:val="000D1AB9"/>
    <w:rsid w:val="000F09F4"/>
    <w:rsid w:val="00102A59"/>
    <w:rsid w:val="00123106"/>
    <w:rsid w:val="0012536A"/>
    <w:rsid w:val="001318C1"/>
    <w:rsid w:val="001558DA"/>
    <w:rsid w:val="0016371D"/>
    <w:rsid w:val="001727AF"/>
    <w:rsid w:val="001755F1"/>
    <w:rsid w:val="001860B1"/>
    <w:rsid w:val="00187693"/>
    <w:rsid w:val="00190874"/>
    <w:rsid w:val="001D7F7A"/>
    <w:rsid w:val="001F2C0A"/>
    <w:rsid w:val="00211C30"/>
    <w:rsid w:val="00212093"/>
    <w:rsid w:val="0021258D"/>
    <w:rsid w:val="00216760"/>
    <w:rsid w:val="00241A0B"/>
    <w:rsid w:val="00255251"/>
    <w:rsid w:val="00263330"/>
    <w:rsid w:val="00287416"/>
    <w:rsid w:val="002A54C7"/>
    <w:rsid w:val="002A738A"/>
    <w:rsid w:val="002B623A"/>
    <w:rsid w:val="002B7049"/>
    <w:rsid w:val="002C21AD"/>
    <w:rsid w:val="002E5550"/>
    <w:rsid w:val="00306527"/>
    <w:rsid w:val="00341BC0"/>
    <w:rsid w:val="00354314"/>
    <w:rsid w:val="003622B8"/>
    <w:rsid w:val="003800FE"/>
    <w:rsid w:val="00386A2C"/>
    <w:rsid w:val="003945DF"/>
    <w:rsid w:val="003A4DA8"/>
    <w:rsid w:val="003C3E25"/>
    <w:rsid w:val="003D680D"/>
    <w:rsid w:val="003E7A9E"/>
    <w:rsid w:val="003F25CA"/>
    <w:rsid w:val="003F2E46"/>
    <w:rsid w:val="00410A45"/>
    <w:rsid w:val="00411DFF"/>
    <w:rsid w:val="00453A8B"/>
    <w:rsid w:val="00480659"/>
    <w:rsid w:val="004A0DB0"/>
    <w:rsid w:val="004A6CDF"/>
    <w:rsid w:val="004C683D"/>
    <w:rsid w:val="004D0FCE"/>
    <w:rsid w:val="004D3C7E"/>
    <w:rsid w:val="004F484D"/>
    <w:rsid w:val="004F57F1"/>
    <w:rsid w:val="00503A04"/>
    <w:rsid w:val="00506D30"/>
    <w:rsid w:val="00511DA0"/>
    <w:rsid w:val="00514B45"/>
    <w:rsid w:val="005249F9"/>
    <w:rsid w:val="005268EB"/>
    <w:rsid w:val="005375A6"/>
    <w:rsid w:val="00561D5D"/>
    <w:rsid w:val="00562E63"/>
    <w:rsid w:val="00580520"/>
    <w:rsid w:val="00591E36"/>
    <w:rsid w:val="005C076D"/>
    <w:rsid w:val="005D6C22"/>
    <w:rsid w:val="005F076D"/>
    <w:rsid w:val="005F1772"/>
    <w:rsid w:val="005F76DB"/>
    <w:rsid w:val="00611FDA"/>
    <w:rsid w:val="0062400C"/>
    <w:rsid w:val="006408E4"/>
    <w:rsid w:val="00641314"/>
    <w:rsid w:val="00676998"/>
    <w:rsid w:val="00680DC7"/>
    <w:rsid w:val="00682072"/>
    <w:rsid w:val="00693124"/>
    <w:rsid w:val="006A52A1"/>
    <w:rsid w:val="006D1BDC"/>
    <w:rsid w:val="006D7066"/>
    <w:rsid w:val="00706770"/>
    <w:rsid w:val="00706951"/>
    <w:rsid w:val="00717822"/>
    <w:rsid w:val="007322F6"/>
    <w:rsid w:val="00745813"/>
    <w:rsid w:val="007458B2"/>
    <w:rsid w:val="00792CCE"/>
    <w:rsid w:val="00796950"/>
    <w:rsid w:val="007A1E13"/>
    <w:rsid w:val="007A21F3"/>
    <w:rsid w:val="007B0754"/>
    <w:rsid w:val="007B2190"/>
    <w:rsid w:val="007B4381"/>
    <w:rsid w:val="007C5F67"/>
    <w:rsid w:val="007C693A"/>
    <w:rsid w:val="007D57EE"/>
    <w:rsid w:val="008275D2"/>
    <w:rsid w:val="00852D27"/>
    <w:rsid w:val="00865740"/>
    <w:rsid w:val="00882F34"/>
    <w:rsid w:val="0088467C"/>
    <w:rsid w:val="00886707"/>
    <w:rsid w:val="0089741E"/>
    <w:rsid w:val="008A43E1"/>
    <w:rsid w:val="008C006B"/>
    <w:rsid w:val="008C52AF"/>
    <w:rsid w:val="008E361F"/>
    <w:rsid w:val="008F59F1"/>
    <w:rsid w:val="00950BA9"/>
    <w:rsid w:val="0096150B"/>
    <w:rsid w:val="00967459"/>
    <w:rsid w:val="00970214"/>
    <w:rsid w:val="0099492E"/>
    <w:rsid w:val="009A163F"/>
    <w:rsid w:val="009B3BDD"/>
    <w:rsid w:val="009D5EBF"/>
    <w:rsid w:val="009E3E06"/>
    <w:rsid w:val="009F39C4"/>
    <w:rsid w:val="00A02D33"/>
    <w:rsid w:val="00A24B50"/>
    <w:rsid w:val="00A25F55"/>
    <w:rsid w:val="00A44FF1"/>
    <w:rsid w:val="00A54C5D"/>
    <w:rsid w:val="00A618D8"/>
    <w:rsid w:val="00AB1F1A"/>
    <w:rsid w:val="00AB6603"/>
    <w:rsid w:val="00AD1044"/>
    <w:rsid w:val="00AE2E2B"/>
    <w:rsid w:val="00AE394D"/>
    <w:rsid w:val="00B049DB"/>
    <w:rsid w:val="00B229A0"/>
    <w:rsid w:val="00B2616F"/>
    <w:rsid w:val="00B277EA"/>
    <w:rsid w:val="00B33C11"/>
    <w:rsid w:val="00B4618F"/>
    <w:rsid w:val="00B53C43"/>
    <w:rsid w:val="00B543C6"/>
    <w:rsid w:val="00B54950"/>
    <w:rsid w:val="00B631CE"/>
    <w:rsid w:val="00B81FD8"/>
    <w:rsid w:val="00B8526D"/>
    <w:rsid w:val="00BA41FB"/>
    <w:rsid w:val="00BC465F"/>
    <w:rsid w:val="00C036CF"/>
    <w:rsid w:val="00C13004"/>
    <w:rsid w:val="00C508AF"/>
    <w:rsid w:val="00C77018"/>
    <w:rsid w:val="00C77D02"/>
    <w:rsid w:val="00C82FED"/>
    <w:rsid w:val="00C85C91"/>
    <w:rsid w:val="00C87EF1"/>
    <w:rsid w:val="00CA0152"/>
    <w:rsid w:val="00CA299E"/>
    <w:rsid w:val="00CB102B"/>
    <w:rsid w:val="00CB4865"/>
    <w:rsid w:val="00CC055D"/>
    <w:rsid w:val="00CD2FFE"/>
    <w:rsid w:val="00CE21B1"/>
    <w:rsid w:val="00CE7EC2"/>
    <w:rsid w:val="00CF68A5"/>
    <w:rsid w:val="00D0203A"/>
    <w:rsid w:val="00D0716A"/>
    <w:rsid w:val="00D22E45"/>
    <w:rsid w:val="00D25FD7"/>
    <w:rsid w:val="00D267C8"/>
    <w:rsid w:val="00D434F6"/>
    <w:rsid w:val="00D47E9A"/>
    <w:rsid w:val="00D52F0E"/>
    <w:rsid w:val="00D66676"/>
    <w:rsid w:val="00D674CA"/>
    <w:rsid w:val="00DA0EDC"/>
    <w:rsid w:val="00DB63A1"/>
    <w:rsid w:val="00DF77E4"/>
    <w:rsid w:val="00E01E9D"/>
    <w:rsid w:val="00E06E6A"/>
    <w:rsid w:val="00E30300"/>
    <w:rsid w:val="00E63902"/>
    <w:rsid w:val="00E70474"/>
    <w:rsid w:val="00E70DB2"/>
    <w:rsid w:val="00EC7992"/>
    <w:rsid w:val="00ED5386"/>
    <w:rsid w:val="00ED6791"/>
    <w:rsid w:val="00EE5FF6"/>
    <w:rsid w:val="00EF4E3C"/>
    <w:rsid w:val="00F032BD"/>
    <w:rsid w:val="00F0565D"/>
    <w:rsid w:val="00F1545B"/>
    <w:rsid w:val="00F17A4B"/>
    <w:rsid w:val="00F20A63"/>
    <w:rsid w:val="00F3196C"/>
    <w:rsid w:val="00F3232F"/>
    <w:rsid w:val="00F451A4"/>
    <w:rsid w:val="00F7274E"/>
    <w:rsid w:val="00FA18BF"/>
    <w:rsid w:val="00FA7EC8"/>
    <w:rsid w:val="00FB68F6"/>
    <w:rsid w:val="00FF12B3"/>
    <w:rsid w:val="00FF7F31"/>
  </w:rsids>
  <w:docVars>
    <w:docVar w:name="CARD_ID" w:val="14"/>
  </w:docVar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2161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a"/>
    <w:rsid w:val="00021612"/>
    <w:pPr>
      <w:tabs>
        <w:tab w:val="left" w:pos="709"/>
      </w:tabs>
      <w:jc w:val="both"/>
    </w:pPr>
    <w:rPr>
      <w:sz w:val="24"/>
    </w:rPr>
  </w:style>
  <w:style w:type="character" w:customStyle="1" w:styleId="a">
    <w:name w:val="Основной текст Знак"/>
    <w:basedOn w:val="DefaultParagraphFont"/>
    <w:link w:val="BodyText"/>
    <w:rsid w:val="00021612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Footer">
    <w:name w:val="footer"/>
    <w:basedOn w:val="Normal"/>
    <w:link w:val="a0"/>
    <w:rsid w:val="00021612"/>
    <w:pPr>
      <w:tabs>
        <w:tab w:val="center" w:pos="4677"/>
        <w:tab w:val="right" w:pos="9355"/>
      </w:tabs>
    </w:pPr>
  </w:style>
  <w:style w:type="character" w:customStyle="1" w:styleId="a0">
    <w:name w:val="Нижний колонтитул Знак"/>
    <w:basedOn w:val="DefaultParagraphFont"/>
    <w:link w:val="Footer"/>
    <w:rsid w:val="00021612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PageNumber">
    <w:name w:val="page number"/>
    <w:basedOn w:val="DefaultParagraphFont"/>
    <w:rsid w:val="00021612"/>
  </w:style>
  <w:style w:type="paragraph" w:styleId="ListParagraph">
    <w:name w:val="List Paragraph"/>
    <w:basedOn w:val="Normal"/>
    <w:qFormat/>
    <w:rsid w:val="00021612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1">
    <w:name w:val="Без интервала1"/>
    <w:rsid w:val="00AD1044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consplusnormal">
    <w:name w:val="consplusnormal"/>
    <w:basedOn w:val="Normal"/>
    <w:rsid w:val="008275D2"/>
    <w:pPr>
      <w:spacing w:before="100" w:beforeAutospacing="1" w:after="100" w:afterAutospacing="1"/>
    </w:pPr>
    <w:rPr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8275D2"/>
    <w:rPr>
      <w:color w:val="0000FF"/>
      <w:u w:val="single"/>
    </w:rPr>
  </w:style>
  <w:style w:type="character" w:customStyle="1" w:styleId="nomer2">
    <w:name w:val="nomer2"/>
    <w:basedOn w:val="DefaultParagraphFont"/>
    <w:rsid w:val="008275D2"/>
  </w:style>
  <w:style w:type="paragraph" w:styleId="NormalWeb">
    <w:name w:val="Normal (Web)"/>
    <w:basedOn w:val="Normal"/>
    <w:uiPriority w:val="99"/>
    <w:semiHidden/>
    <w:unhideWhenUsed/>
    <w:rsid w:val="00506D30"/>
    <w:pPr>
      <w:spacing w:before="100" w:beforeAutospacing="1" w:after="100" w:afterAutospacing="1"/>
    </w:pPr>
    <w:rPr>
      <w:sz w:val="24"/>
      <w:szCs w:val="24"/>
    </w:rPr>
  </w:style>
  <w:style w:type="character" w:customStyle="1" w:styleId="data2">
    <w:name w:val="data2"/>
    <w:basedOn w:val="DefaultParagraphFont"/>
    <w:rsid w:val="00506D30"/>
  </w:style>
  <w:style w:type="paragraph" w:customStyle="1" w:styleId="a1">
    <w:name w:val="Знак Знак Знак"/>
    <w:basedOn w:val="Normal"/>
    <w:uiPriority w:val="99"/>
    <w:rsid w:val="006408E4"/>
    <w:pPr>
      <w:ind w:firstLine="720"/>
    </w:pPr>
    <w:rPr>
      <w:rFonts w:ascii="Verdana" w:eastAsia="Batang" w:hAnsi="Verdana" w:cs="Verdana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footer" Target="footer2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settings.xml.rels>&#65279;<?xml version="1.0" encoding="utf-8" standalone="yes"?><Relationships xmlns="http://schemas.openxmlformats.org/package/2006/relationships"><Relationship Id="rId1" Type="http://schemas.openxmlformats.org/officeDocument/2006/relationships/attachedTemplate" Target="file:///C:\AGORA-SOFT\Justice\Client\BASE_2007.DOTM" TargetMode="Externa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