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577C69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117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577C69" w:rsidR="008E4C86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BB185C" w:rsidRPr="007063F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0172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04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Pr="007063FD" w:rsidR="008E4C86"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февраля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8E4C86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463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="007063FD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46306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мерческой организации «Региональный фонд капитального ремонта многоквартирных домов Республики Крым» к 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Шварц Ирине Михайловне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</w:t>
      </w: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196-199 Гражданского процессуального кодекса Российской Федерации, мировой судья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Шварц Ирины Михайловны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многоквартирных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домов Республики Крым» (ОГРН 1149102183735, ИНН/КПП 9102066504/910201001) задолженность по оплате взносов на капитальный ремонт общего имущества в многоквартирном доме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адресу: Республика Крым, г.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д. 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35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кв. 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по 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11 427,66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руб., пени за просрочку исполнения обязательств в размере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978,60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4630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тринадцать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>четыреста шесть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A338DB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43454" w:rsidRPr="0046306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суда в части взыскания с 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Шварц Ирины Михайловны</w:t>
      </w:r>
      <w:r w:rsidRPr="0046306D" w:rsidR="007063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6306D" w:rsidR="007063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оплате взносов на капитальный ремонт общего имущества в многоквартирном доме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адресу: 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Республика Крым, г.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, д. 35, кв. 24</w:t>
      </w:r>
      <w:r w:rsidRPr="0046306D" w:rsidR="007063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46306D" w:rsidR="007063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года по 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46306D" w:rsidR="007063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11 427,66 </w:t>
      </w:r>
      <w:r w:rsidRPr="0046306D" w:rsidR="007063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руб., пени за просрочку исполнения обязательств в размере 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1978,60</w:t>
      </w:r>
      <w:r w:rsidRPr="0046306D" w:rsidR="007063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, не подлежит исполнению в связи с фактическим исполнением ответчиком (добровольным удовлетворен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ием исковых требований до принятия судом решения).</w:t>
      </w:r>
    </w:p>
    <w:p w:rsidR="00A338DB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Шварц Ирины Михайловны</w:t>
      </w:r>
      <w:r w:rsidRPr="0046306D" w:rsidR="007063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 w:rsidR="007063F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681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</w:t>
      </w:r>
      <w:r w:rsidRPr="0046306D" w:rsidR="00681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многоквартирных домов Республики Крым» (ОГРН 1149102183735, ИНН/КПП 9102066504/910201001) 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>судебные расходы по уплате государственной пошлины в размере 1200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(одной тысячи двести)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лей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00 коп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еек.</w:t>
      </w:r>
      <w:r w:rsidRPr="00A33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BB185C" w:rsidRPr="0046306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Возвратить Некоммерческой организации «Региональный фонд капитального ремонта многоквартирных домов Республики Крым» (ОГРН 1149102183735, ИНН/</w:t>
      </w:r>
      <w:r w:rsidR="004047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КПП 9102066504/910201001)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государственную пошлину в общем размере 2800 (дв</w:t>
      </w:r>
      <w:r w:rsidR="0040476F">
        <w:rPr>
          <w:rFonts w:ascii="Times New Roman" w:hAnsi="Times New Roman"/>
          <w:color w:val="000000"/>
          <w:sz w:val="28"/>
          <w:szCs w:val="28"/>
          <w:lang w:eastAsia="ru-RU"/>
        </w:rPr>
        <w:t>ух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восемьсот) рублей 00 копеек, уп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лаченную согласно платежному поручению от 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ноября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№ </w:t>
      </w:r>
      <w:r w:rsidR="00654FE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8E4C86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6815AF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9E6A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7D4106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70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сумму 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2000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от 15</w:t>
      </w:r>
      <w:r w:rsidR="009E6A7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7063FD">
        <w:rPr>
          <w:rFonts w:ascii="Times New Roman" w:hAnsi="Times New Roman"/>
          <w:color w:val="000000"/>
          <w:sz w:val="28"/>
          <w:szCs w:val="28"/>
          <w:lang w:eastAsia="ru-RU"/>
        </w:rPr>
        <w:t>01.2025 согласно платежному поручению № 148 на общую сумму 1559,47 руб.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, в соответствии с положениями п. 3 ч. 1 ст. 333.40 Налогового кодекса Российской Фед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ерации. 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ванным решением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тинский городской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306D">
        <w:rPr>
          <w:rFonts w:ascii="Times New Roman" w:hAnsi="Times New Roman"/>
          <w:sz w:val="28"/>
          <w:szCs w:val="28"/>
        </w:rPr>
        <w:t>Мировой судья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>(подпись)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Копия верна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Дата выдачи  «</w:t>
      </w:r>
      <w:r w:rsidR="007063FD">
        <w:rPr>
          <w:rFonts w:ascii="Times New Roman" w:hAnsi="Times New Roman"/>
          <w:color w:val="000000" w:themeColor="text1"/>
        </w:rPr>
        <w:t>2</w:t>
      </w:r>
      <w:r w:rsidR="008E4C86">
        <w:rPr>
          <w:rFonts w:ascii="Times New Roman" w:hAnsi="Times New Roman"/>
          <w:color w:val="000000" w:themeColor="text1"/>
        </w:rPr>
        <w:t>6</w:t>
      </w:r>
      <w:r w:rsidRPr="0046306D">
        <w:rPr>
          <w:rFonts w:ascii="Times New Roman" w:hAnsi="Times New Roman"/>
          <w:color w:val="000000" w:themeColor="text1"/>
        </w:rPr>
        <w:t xml:space="preserve">» </w:t>
      </w:r>
      <w:r w:rsidR="007063FD">
        <w:rPr>
          <w:rFonts w:ascii="Times New Roman" w:hAnsi="Times New Roman"/>
          <w:color w:val="000000" w:themeColor="text1"/>
        </w:rPr>
        <w:t>февраля</w:t>
      </w:r>
      <w:r w:rsidRPr="0046306D">
        <w:rPr>
          <w:rFonts w:ascii="Times New Roman" w:hAnsi="Times New Roman"/>
          <w:color w:val="000000" w:themeColor="text1"/>
        </w:rPr>
        <w:t xml:space="preserve"> 202</w:t>
      </w:r>
      <w:r w:rsidR="008E4C86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г.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="007063FD">
        <w:rPr>
          <w:rFonts w:ascii="Times New Roman" w:hAnsi="Times New Roman"/>
          <w:color w:val="000000" w:themeColor="text1"/>
        </w:rPr>
        <w:t>Т</w:t>
      </w:r>
      <w:r w:rsidRPr="0046306D">
        <w:rPr>
          <w:rFonts w:ascii="Times New Roman" w:hAnsi="Times New Roman"/>
          <w:color w:val="000000" w:themeColor="text1"/>
        </w:rPr>
        <w:t>.</w:t>
      </w:r>
      <w:r w:rsidR="007063FD">
        <w:rPr>
          <w:rFonts w:ascii="Times New Roman" w:hAnsi="Times New Roman"/>
          <w:color w:val="000000" w:themeColor="text1"/>
        </w:rPr>
        <w:t>С</w:t>
      </w:r>
      <w:r w:rsidRPr="0046306D">
        <w:rPr>
          <w:rFonts w:ascii="Times New Roman" w:hAnsi="Times New Roman"/>
          <w:color w:val="000000" w:themeColor="text1"/>
        </w:rPr>
        <w:t xml:space="preserve">. </w:t>
      </w:r>
      <w:r w:rsidR="007063FD">
        <w:rPr>
          <w:rFonts w:ascii="Times New Roman" w:hAnsi="Times New Roman"/>
          <w:color w:val="000000" w:themeColor="text1"/>
        </w:rPr>
        <w:t>Васильева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7063FD">
        <w:rPr>
          <w:rFonts w:ascii="Times New Roman" w:hAnsi="Times New Roman"/>
          <w:color w:val="000000" w:themeColor="text1"/>
        </w:rPr>
        <w:t>117</w:t>
      </w:r>
      <w:r w:rsidRPr="0046306D">
        <w:rPr>
          <w:rFonts w:ascii="Times New Roman" w:hAnsi="Times New Roman"/>
          <w:color w:val="000000" w:themeColor="text1"/>
        </w:rPr>
        <w:t>/202</w:t>
      </w:r>
      <w:r w:rsidR="006815AF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Крым.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Решение не вступило в законную </w:t>
      </w:r>
      <w:r w:rsidRPr="0046306D">
        <w:rPr>
          <w:rFonts w:ascii="Times New Roman" w:hAnsi="Times New Roman"/>
          <w:color w:val="000000" w:themeColor="text1"/>
        </w:rPr>
        <w:t>силу.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54EA3" w:rsidRPr="0046306D" w:rsidP="00B54EA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="007063FD">
        <w:rPr>
          <w:rFonts w:ascii="Times New Roman" w:hAnsi="Times New Roman"/>
          <w:color w:val="000000" w:themeColor="text1"/>
        </w:rPr>
        <w:t>Т</w:t>
      </w:r>
      <w:r w:rsidRPr="0046306D">
        <w:rPr>
          <w:rFonts w:ascii="Times New Roman" w:hAnsi="Times New Roman"/>
          <w:color w:val="000000" w:themeColor="text1"/>
        </w:rPr>
        <w:t>.</w:t>
      </w:r>
      <w:r w:rsidR="007063FD">
        <w:rPr>
          <w:rFonts w:ascii="Times New Roman" w:hAnsi="Times New Roman"/>
          <w:color w:val="000000" w:themeColor="text1"/>
        </w:rPr>
        <w:t>С</w:t>
      </w:r>
      <w:r w:rsidRPr="0046306D">
        <w:rPr>
          <w:rFonts w:ascii="Times New Roman" w:hAnsi="Times New Roman"/>
          <w:color w:val="000000" w:themeColor="text1"/>
        </w:rPr>
        <w:t xml:space="preserve">. </w:t>
      </w:r>
      <w:r w:rsidR="007063FD">
        <w:rPr>
          <w:rFonts w:ascii="Times New Roman" w:hAnsi="Times New Roman"/>
          <w:color w:val="000000" w:themeColor="text1"/>
        </w:rPr>
        <w:t>Васильева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834AD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C834A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374644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C834AD" w:rsidP="007063FD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2.202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№2-96-117/202</w:t>
            </w:r>
            <w:r w:rsidR="00AD3A1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</w:tcPr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Некоммерческая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Шварц И.М.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7063FD">
              <w:rPr>
                <w:rFonts w:ascii="Times New Roman" w:hAnsi="Times New Roman"/>
                <w:sz w:val="24"/>
                <w:szCs w:val="24"/>
              </w:rPr>
              <w:t>Рабочая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7063FD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4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</w:t>
            </w:r>
            <w:r w:rsidR="007063FD">
              <w:rPr>
                <w:rFonts w:ascii="Times New Roman" w:hAnsi="Times New Roman"/>
                <w:sz w:val="24"/>
                <w:szCs w:val="24"/>
              </w:rPr>
              <w:t>2</w:t>
            </w:r>
            <w:r w:rsidR="007D410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C834AD" w:rsidP="00C8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Ялтинского судебного района (городской округ Ялта) Республики Крым от </w:t>
      </w:r>
      <w:r w:rsidR="007063FD">
        <w:rPr>
          <w:rFonts w:ascii="Times New Roman" w:hAnsi="Times New Roman"/>
          <w:sz w:val="24"/>
          <w:szCs w:val="24"/>
        </w:rPr>
        <w:t>26 февраля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D3A1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Я.Ю. Ершова</w:t>
      </w:r>
    </w:p>
    <w:p w:rsidR="00AD3A14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01130D"/>
    <w:rsid w:val="00042D81"/>
    <w:rsid w:val="001951B4"/>
    <w:rsid w:val="00195C5D"/>
    <w:rsid w:val="00255E8B"/>
    <w:rsid w:val="0040476F"/>
    <w:rsid w:val="0046306D"/>
    <w:rsid w:val="00522C7C"/>
    <w:rsid w:val="00577C69"/>
    <w:rsid w:val="00654FE2"/>
    <w:rsid w:val="006815AF"/>
    <w:rsid w:val="006C19B5"/>
    <w:rsid w:val="006E5BCB"/>
    <w:rsid w:val="007063FD"/>
    <w:rsid w:val="007D4106"/>
    <w:rsid w:val="00842AD2"/>
    <w:rsid w:val="00861EDB"/>
    <w:rsid w:val="008A3C4C"/>
    <w:rsid w:val="008E4C86"/>
    <w:rsid w:val="009A4194"/>
    <w:rsid w:val="009E6A76"/>
    <w:rsid w:val="00A338DB"/>
    <w:rsid w:val="00AD39F1"/>
    <w:rsid w:val="00AD3A14"/>
    <w:rsid w:val="00B54EA3"/>
    <w:rsid w:val="00BB185C"/>
    <w:rsid w:val="00C43454"/>
    <w:rsid w:val="00C834AD"/>
    <w:rsid w:val="00CA045D"/>
    <w:rsid w:val="00F270AC"/>
    <w:rsid w:val="00F45A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34A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8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4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