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46306D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72175F">
        <w:rPr>
          <w:rFonts w:ascii="Times New Roman" w:hAnsi="Times New Roman"/>
          <w:color w:val="000000"/>
          <w:sz w:val="28"/>
          <w:szCs w:val="28"/>
          <w:lang w:eastAsia="ru-RU"/>
        </w:rPr>
        <w:t>50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72175F">
        <w:rPr>
          <w:rFonts w:ascii="Times New Roman" w:hAnsi="Times New Roman"/>
          <w:color w:val="000000"/>
          <w:sz w:val="28"/>
          <w:szCs w:val="28"/>
          <w:lang w:eastAsia="ru-RU"/>
        </w:rPr>
        <w:t>84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72175F">
        <w:rPr>
          <w:rFonts w:ascii="Times New Roman" w:hAnsi="Times New Roman"/>
          <w:color w:val="000000"/>
          <w:sz w:val="28"/>
          <w:szCs w:val="28"/>
          <w:lang w:eastAsia="ru-RU"/>
        </w:rPr>
        <w:t>47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0</w:t>
      </w:r>
      <w:r w:rsidR="00343FA5"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апреля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463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="004F5298">
        <w:rPr>
          <w:rFonts w:ascii="Times New Roman" w:hAnsi="Times New Roman"/>
          <w:sz w:val="28"/>
          <w:szCs w:val="28"/>
          <w:lang w:eastAsia="ru-RU"/>
        </w:rPr>
        <w:t>Гайдановой Н.М</w:t>
      </w:r>
      <w:r w:rsidRPr="0046306D" w:rsidR="00B54EA3">
        <w:rPr>
          <w:rFonts w:ascii="Times New Roman" w:hAnsi="Times New Roman"/>
          <w:sz w:val="28"/>
          <w:szCs w:val="28"/>
          <w:lang w:eastAsia="ru-RU"/>
        </w:rPr>
        <w:t>.</w:t>
      </w:r>
      <w:r w:rsidRPr="0046306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мерческой организации «Региональный фонд капитального ремонта многоквартирных домов Республики Крым» </w:t>
      </w:r>
      <w:r w:rsidRPr="0046306D" w:rsidR="00DF2D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Pr="00CC4C3A" w:rsidR="00CC4C3A">
        <w:rPr>
          <w:rFonts w:ascii="Times New Roman" w:hAnsi="Times New Roman"/>
          <w:color w:val="000000"/>
          <w:sz w:val="28"/>
          <w:szCs w:val="28"/>
          <w:lang w:eastAsia="ru-RU"/>
        </w:rPr>
        <w:t>Бельдениновой Наталь</w:t>
      </w:r>
      <w:r w:rsidR="00CC4C3A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C4C3A" w:rsidR="00CC4C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Александровн</w:t>
      </w:r>
      <w:r w:rsidR="00CC4C3A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43FA5" w:rsidR="00343F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–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удовлетворить.</w:t>
      </w:r>
    </w:p>
    <w:p w:rsidR="00BB185C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CC4C3A" w:rsidR="00CC4C3A">
        <w:rPr>
          <w:rFonts w:ascii="Times New Roman" w:hAnsi="Times New Roman"/>
          <w:color w:val="000000"/>
          <w:sz w:val="28"/>
          <w:szCs w:val="28"/>
          <w:lang w:eastAsia="ru-RU"/>
        </w:rPr>
        <w:t>Бельдениновой Натальи Александровны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C4C3A" w:rsidR="00CC4C3A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 доме за период с </w:t>
      </w:r>
      <w:r w:rsidR="00CC4C3A">
        <w:rPr>
          <w:rFonts w:ascii="Times New Roman" w:hAnsi="Times New Roman"/>
          <w:color w:val="000000"/>
          <w:sz w:val="28"/>
          <w:szCs w:val="28"/>
          <w:lang w:eastAsia="ru-RU"/>
        </w:rPr>
        <w:t>ма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январь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змере 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CC4C3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C4C3A">
        <w:rPr>
          <w:rFonts w:ascii="Times New Roman" w:hAnsi="Times New Roman"/>
          <w:color w:val="000000"/>
          <w:sz w:val="28"/>
          <w:szCs w:val="28"/>
          <w:lang w:eastAsia="ru-RU"/>
        </w:rPr>
        <w:t>993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CC4C3A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коп., пени за просрочку исполнения обязательств в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размере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C4C3A">
        <w:rPr>
          <w:rFonts w:ascii="Times New Roman" w:hAnsi="Times New Roman"/>
          <w:color w:val="000000"/>
          <w:sz w:val="28"/>
          <w:szCs w:val="28"/>
          <w:lang w:eastAsia="ru-RU"/>
        </w:rPr>
        <w:t>777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CC4C3A"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судебные расходы по уплате государственной пошлины в размере </w:t>
      </w:r>
      <w:r w:rsidR="00791A88">
        <w:rPr>
          <w:rFonts w:ascii="Times New Roman" w:hAnsi="Times New Roman"/>
          <w:color w:val="000000"/>
          <w:sz w:val="28"/>
          <w:szCs w:val="28"/>
          <w:lang w:eastAsia="ru-RU"/>
        </w:rPr>
        <w:t>1200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00 коп.,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CC4C3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C4C3A">
        <w:rPr>
          <w:rFonts w:ascii="Times New Roman" w:hAnsi="Times New Roman"/>
          <w:color w:val="000000"/>
          <w:sz w:val="28"/>
          <w:szCs w:val="28"/>
          <w:lang w:eastAsia="ru-RU"/>
        </w:rPr>
        <w:t>971</w:t>
      </w:r>
      <w:r w:rsidRPr="004630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CC4C3A">
        <w:rPr>
          <w:rFonts w:ascii="Times New Roman" w:hAnsi="Times New Roman"/>
          <w:color w:val="000000"/>
          <w:sz w:val="28"/>
          <w:szCs w:val="28"/>
          <w:lang w:eastAsia="ru-RU"/>
        </w:rPr>
        <w:t>пятнадцать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CC4C3A">
        <w:rPr>
          <w:rFonts w:ascii="Times New Roman" w:hAnsi="Times New Roman"/>
          <w:color w:val="000000"/>
          <w:sz w:val="28"/>
          <w:szCs w:val="28"/>
          <w:lang w:eastAsia="ru-RU"/>
        </w:rPr>
        <w:t>девятьсот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семьдесят </w:t>
      </w:r>
      <w:r w:rsidR="00CC4C3A">
        <w:rPr>
          <w:rFonts w:ascii="Times New Roman" w:hAnsi="Times New Roman"/>
          <w:color w:val="000000"/>
          <w:sz w:val="28"/>
          <w:szCs w:val="28"/>
          <w:lang w:eastAsia="ru-RU"/>
        </w:rPr>
        <w:t>один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E141E2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C4C3A">
        <w:rPr>
          <w:rFonts w:ascii="Times New Roman" w:hAnsi="Times New Roman"/>
          <w:color w:val="000000"/>
          <w:sz w:val="28"/>
          <w:szCs w:val="28"/>
          <w:lang w:eastAsia="ru-RU"/>
        </w:rPr>
        <w:t>01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E141E2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141E2" w:rsidP="00AC675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CC4C3A" w:rsidR="00CC4C3A">
        <w:rPr>
          <w:rFonts w:ascii="Times New Roman" w:hAnsi="Times New Roman"/>
          <w:color w:val="000000"/>
          <w:sz w:val="28"/>
          <w:szCs w:val="28"/>
          <w:lang w:eastAsia="ru-RU"/>
        </w:rPr>
        <w:t>Бельдениновой Натальи Александровны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C4C3A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тального ремонта многоквартирных домов Республики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Pr="00CC4C3A" w:rsidR="00CC4C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11 993 руб. 88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sz w:val="28"/>
          <w:szCs w:val="28"/>
          <w:lang w:eastAsia="ru-RU"/>
        </w:rPr>
        <w:t>, рассчитанную в соответствии с частью 14.1 статьи 155 Жилищного кодекса Р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оссийской Федерации, за период с </w:t>
      </w:r>
      <w:r w:rsidR="004F5298">
        <w:rPr>
          <w:rFonts w:ascii="Times New Roman" w:hAnsi="Times New Roman"/>
          <w:sz w:val="28"/>
          <w:szCs w:val="28"/>
          <w:lang w:eastAsia="ru-RU"/>
        </w:rPr>
        <w:t>0</w:t>
      </w:r>
      <w:r w:rsidR="00343FA5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5298">
        <w:rPr>
          <w:rFonts w:ascii="Times New Roman" w:hAnsi="Times New Roman"/>
          <w:sz w:val="28"/>
          <w:szCs w:val="28"/>
          <w:lang w:eastAsia="ru-RU"/>
        </w:rPr>
        <w:t>апреля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</w:p>
    <w:p w:rsidR="00AC6751" w:rsidRPr="0046306D" w:rsidP="00AC675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Возвратить Некоммерческой организации «Региональный фонд капитального ремонта многоквартирных домов Республики Крым» (ОГРН 1149102183735, ИНН/КПП 9102066504/910201001) государственную пошлину в общем размере 2800 (две тысячи восемьсот) рублей 00 копеек, уп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лаченную согласно платежному поручению от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C4C3A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феврал</w:t>
      </w:r>
      <w:r w:rsidR="00DF2DBA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№ </w:t>
      </w:r>
      <w:r w:rsidR="00DF2DBA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C4C3A">
        <w:rPr>
          <w:rFonts w:ascii="Times New Roman" w:hAnsi="Times New Roman"/>
          <w:color w:val="000000"/>
          <w:sz w:val="28"/>
          <w:szCs w:val="28"/>
          <w:lang w:eastAsia="ru-RU"/>
        </w:rPr>
        <w:t>825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 сумму </w:t>
      </w:r>
      <w:r w:rsidR="00DF2DB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CC4C3A">
        <w:rPr>
          <w:rFonts w:ascii="Times New Roman" w:hAnsi="Times New Roman"/>
          <w:color w:val="000000"/>
          <w:sz w:val="28"/>
          <w:szCs w:val="28"/>
          <w:lang w:eastAsia="ru-RU"/>
        </w:rPr>
        <w:t>598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C4C3A">
        <w:rPr>
          <w:rFonts w:ascii="Times New Roman" w:hAnsi="Times New Roman"/>
          <w:color w:val="000000"/>
          <w:sz w:val="28"/>
          <w:szCs w:val="28"/>
          <w:lang w:eastAsia="ru-RU"/>
        </w:rPr>
        <w:t>24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 в соответствии с положениями п. 3 ч. 1 ст. 333.40 Налогового кодекса Российской Федерации.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306D">
        <w:rPr>
          <w:rFonts w:ascii="Times New Roman" w:hAnsi="Times New Roman"/>
          <w:sz w:val="28"/>
          <w:szCs w:val="28"/>
        </w:rPr>
        <w:t>Мировой судья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>(подпись)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Копия верна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Дата выдачи «</w:t>
      </w:r>
      <w:r w:rsidR="00343FA5">
        <w:rPr>
          <w:rFonts w:ascii="Times New Roman" w:hAnsi="Times New Roman"/>
          <w:color w:val="000000" w:themeColor="text1"/>
        </w:rPr>
        <w:t>03</w:t>
      </w:r>
      <w:r w:rsidRPr="0046306D">
        <w:rPr>
          <w:rFonts w:ascii="Times New Roman" w:hAnsi="Times New Roman"/>
          <w:color w:val="000000" w:themeColor="text1"/>
        </w:rPr>
        <w:t xml:space="preserve">» </w:t>
      </w:r>
      <w:r w:rsidR="004F5298">
        <w:rPr>
          <w:rFonts w:ascii="Times New Roman" w:hAnsi="Times New Roman"/>
          <w:color w:val="000000" w:themeColor="text1"/>
        </w:rPr>
        <w:t>апреля</w:t>
      </w:r>
      <w:r w:rsidRPr="0046306D">
        <w:rPr>
          <w:rFonts w:ascii="Times New Roman" w:hAnsi="Times New Roman"/>
          <w:color w:val="000000" w:themeColor="text1"/>
        </w:rPr>
        <w:t xml:space="preserve"> 202</w:t>
      </w:r>
      <w:r w:rsidR="004F5298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г.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="004F5298">
        <w:rPr>
          <w:rFonts w:ascii="Times New Roman" w:hAnsi="Times New Roman"/>
          <w:color w:val="000000" w:themeColor="text1"/>
        </w:rPr>
        <w:t>Н.М. Гайданова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993C33">
        <w:rPr>
          <w:rFonts w:ascii="Times New Roman" w:hAnsi="Times New Roman"/>
          <w:color w:val="000000" w:themeColor="text1"/>
        </w:rPr>
        <w:t>2</w:t>
      </w:r>
      <w:r w:rsidR="00CC4C3A">
        <w:rPr>
          <w:rFonts w:ascii="Times New Roman" w:hAnsi="Times New Roman"/>
          <w:color w:val="000000" w:themeColor="text1"/>
        </w:rPr>
        <w:t>50</w:t>
      </w:r>
      <w:r w:rsidRPr="0046306D">
        <w:rPr>
          <w:rFonts w:ascii="Times New Roman" w:hAnsi="Times New Roman"/>
          <w:color w:val="000000" w:themeColor="text1"/>
        </w:rPr>
        <w:t>/202</w:t>
      </w:r>
      <w:r w:rsidR="00543C4E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54EA3" w:rsidRPr="0046306D" w:rsidP="00B54EA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F5298" w:rsidR="004F5298">
        <w:rPr>
          <w:rFonts w:ascii="Times New Roman" w:hAnsi="Times New Roman"/>
          <w:color w:val="000000" w:themeColor="text1"/>
        </w:rPr>
        <w:t>Н.М. Гайданова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834A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973572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C834AD" w:rsidP="007C2CF0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343FA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.04.2025 г. №2-96-</w:t>
            </w:r>
            <w:r w:rsidR="00DF2DB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C2CF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380" w:type="dxa"/>
          </w:tcPr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Некоммерческая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2CF0" w:rsidRPr="007C2CF0" w:rsidP="007C2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2CF0">
              <w:rPr>
                <w:rFonts w:ascii="Times New Roman" w:hAnsi="Times New Roman"/>
                <w:b/>
                <w:sz w:val="24"/>
                <w:szCs w:val="24"/>
              </w:rPr>
              <w:t>Бельдениновой Н.А.</w:t>
            </w:r>
          </w:p>
          <w:p w:rsidR="007C2CF0" w:rsidRPr="007C2CF0" w:rsidP="007C2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CF0">
              <w:rPr>
                <w:rFonts w:ascii="Times New Roman" w:hAnsi="Times New Roman"/>
                <w:sz w:val="24"/>
                <w:szCs w:val="24"/>
              </w:rPr>
              <w:t>ул. Ореховая, д. 32, кв. 59</w:t>
            </w:r>
          </w:p>
          <w:p w:rsidR="00C834AD" w:rsidP="007C2C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C834AD" w:rsidP="00791A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C834AD" w:rsidP="00C8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судебного района (городской округ Ялта) Республики Крым от </w:t>
      </w:r>
      <w:r w:rsidR="003C7054">
        <w:rPr>
          <w:rFonts w:ascii="Times New Roman" w:hAnsi="Times New Roman"/>
          <w:sz w:val="24"/>
          <w:szCs w:val="24"/>
        </w:rPr>
        <w:t>0</w:t>
      </w:r>
      <w:r w:rsidR="00343FA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3C7054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C705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Я.Ю. Ершова</w:t>
      </w:r>
    </w:p>
    <w:p w:rsidR="00C834AD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035EB9"/>
    <w:rsid w:val="001951B4"/>
    <w:rsid w:val="00195C5D"/>
    <w:rsid w:val="00255E8B"/>
    <w:rsid w:val="00343FA5"/>
    <w:rsid w:val="003A3029"/>
    <w:rsid w:val="003C7054"/>
    <w:rsid w:val="0046306D"/>
    <w:rsid w:val="004F5298"/>
    <w:rsid w:val="00522C7C"/>
    <w:rsid w:val="00543C4E"/>
    <w:rsid w:val="00640568"/>
    <w:rsid w:val="00654FE2"/>
    <w:rsid w:val="006C19B5"/>
    <w:rsid w:val="006E5BCB"/>
    <w:rsid w:val="0072175F"/>
    <w:rsid w:val="00791A88"/>
    <w:rsid w:val="007C2CF0"/>
    <w:rsid w:val="00842AD2"/>
    <w:rsid w:val="008850E4"/>
    <w:rsid w:val="00993C33"/>
    <w:rsid w:val="009A4194"/>
    <w:rsid w:val="00A467A6"/>
    <w:rsid w:val="00A53E46"/>
    <w:rsid w:val="00AC6751"/>
    <w:rsid w:val="00AD39F1"/>
    <w:rsid w:val="00B54EA3"/>
    <w:rsid w:val="00BB185C"/>
    <w:rsid w:val="00C12F5D"/>
    <w:rsid w:val="00C43454"/>
    <w:rsid w:val="00C652AD"/>
    <w:rsid w:val="00C834AD"/>
    <w:rsid w:val="00CA045D"/>
    <w:rsid w:val="00CC4C3A"/>
    <w:rsid w:val="00DF2DBA"/>
    <w:rsid w:val="00DF52C2"/>
    <w:rsid w:val="00E141E2"/>
    <w:rsid w:val="00F270AC"/>
    <w:rsid w:val="00F45AAB"/>
    <w:rsid w:val="00F763EB"/>
    <w:rsid w:val="00FE0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4A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