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500C" w:rsidRPr="00C12F5D" w:rsidP="007A500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266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7A500C" w:rsidRPr="00C12F5D" w:rsidP="007A500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0520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</w:p>
    <w:p w:rsidR="007A500C" w:rsidRPr="00C12F5D" w:rsidP="007A500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7A500C" w:rsidRPr="00C12F5D" w:rsidP="007A500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7A500C" w:rsidRPr="00C12F5D" w:rsidP="007A500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7A500C" w:rsidRPr="00C12F5D" w:rsidP="007A500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7A500C" w:rsidRPr="00C12F5D" w:rsidP="007A500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A500C" w:rsidRPr="00C12F5D" w:rsidP="007A500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17 апреля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7A500C" w:rsidRPr="00C12F5D" w:rsidP="007A500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A500C" w:rsidRPr="00C12F5D" w:rsidP="007A500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>
        <w:rPr>
          <w:rFonts w:ascii="Times New Roman" w:hAnsi="Times New Roman"/>
          <w:sz w:val="28"/>
          <w:szCs w:val="28"/>
          <w:lang w:eastAsia="ru-RU"/>
        </w:rPr>
        <w:t>,</w:t>
      </w:r>
    </w:p>
    <w:p w:rsidR="007A500C" w:rsidRPr="00C12F5D" w:rsidP="007A500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Червоной Елене Алексеевне, Бендарик (Червоной) Марине Сергеевне, Червоной Наталье Сергеевне 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ремонт общего имущества в многоквартирном доме, </w:t>
      </w:r>
    </w:p>
    <w:p w:rsidR="007A500C" w:rsidP="007A500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7A500C" w:rsidRPr="00C12F5D" w:rsidP="007A500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7A500C" w:rsidRPr="00C12F5D" w:rsidP="007A500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7A500C" w:rsidRPr="00C12F5D" w:rsidP="007A500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A500C" w:rsidRPr="00C12F5D" w:rsidP="007A50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многоквартирных домов Республики Крым» – удовлетворить.</w:t>
      </w:r>
    </w:p>
    <w:p w:rsidR="007A500C" w:rsidP="007A50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Червоной Елены Алексеевны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по оплате взносов на капитальный ремонт общего имущества в многоквартирном доме за период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июля 2020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декабрь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9497</w:t>
      </w:r>
      <w:r w:rsidR="00DB06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руб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34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коп., пени за просрочку исполнения обязательств за период с января 2021 года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17 апреля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C524F4">
        <w:rPr>
          <w:rFonts w:ascii="Times New Roman" w:hAnsi="Times New Roman"/>
          <w:color w:val="000000"/>
          <w:sz w:val="28"/>
          <w:szCs w:val="28"/>
          <w:lang w:eastAsia="ru-RU"/>
        </w:rPr>
        <w:t>1681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C524F4">
        <w:rPr>
          <w:rFonts w:ascii="Times New Roman" w:hAnsi="Times New Roman"/>
          <w:color w:val="000000"/>
          <w:sz w:val="28"/>
          <w:szCs w:val="28"/>
          <w:lang w:eastAsia="ru-RU"/>
        </w:rPr>
        <w:t>73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коп.,</w:t>
      </w:r>
      <w:r w:rsidR="00A46AA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судебные расходы по уплате государственной пошлины в размере 447 руб. 16 коп.,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всего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73314D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46AA7">
        <w:rPr>
          <w:rFonts w:ascii="Times New Roman" w:hAnsi="Times New Roman"/>
          <w:color w:val="000000"/>
          <w:sz w:val="28"/>
          <w:szCs w:val="28"/>
          <w:lang w:eastAsia="ru-RU"/>
        </w:rPr>
        <w:t>626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73314D">
        <w:rPr>
          <w:rFonts w:ascii="Times New Roman" w:hAnsi="Times New Roman"/>
          <w:color w:val="000000"/>
          <w:sz w:val="28"/>
          <w:szCs w:val="28"/>
          <w:lang w:eastAsia="ru-RU"/>
        </w:rPr>
        <w:t>одиннадцать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A46AA7">
        <w:rPr>
          <w:rFonts w:ascii="Times New Roman" w:hAnsi="Times New Roman"/>
          <w:color w:val="000000"/>
          <w:sz w:val="28"/>
          <w:szCs w:val="28"/>
          <w:lang w:eastAsia="ru-RU"/>
        </w:rPr>
        <w:t>шестьсот двадцать шесть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ей </w:t>
      </w:r>
      <w:r w:rsidR="00A46AA7">
        <w:rPr>
          <w:rFonts w:ascii="Times New Roman" w:hAnsi="Times New Roman"/>
          <w:color w:val="000000"/>
          <w:sz w:val="28"/>
          <w:szCs w:val="28"/>
          <w:lang w:eastAsia="ru-RU"/>
        </w:rPr>
        <w:t>23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A46AA7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A46AA7">
        <w:rPr>
          <w:rFonts w:ascii="Times New Roman" w:hAnsi="Times New Roman"/>
          <w:color w:val="000000"/>
          <w:sz w:val="28"/>
          <w:szCs w:val="28"/>
          <w:lang w:eastAsia="ru-RU"/>
        </w:rPr>
        <w:t>и.</w:t>
      </w:r>
    </w:p>
    <w:p w:rsidR="007A500C" w:rsidRPr="00C12F5D" w:rsidP="007A50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Червоной Елены Алексеевны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31E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>
        <w:rPr>
          <w:rFonts w:ascii="Times New Roman" w:hAnsi="Times New Roman"/>
          <w:sz w:val="28"/>
          <w:szCs w:val="28"/>
          <w:lang w:eastAsia="ru-RU"/>
        </w:rPr>
        <w:t xml:space="preserve"> 9497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34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рассчитанную в соответствии с частью 14.1 статьи 155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Жилищного кодекса Российской Федерации, за период с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C524F4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24F4">
        <w:rPr>
          <w:rFonts w:ascii="Times New Roman" w:hAnsi="Times New Roman"/>
          <w:sz w:val="28"/>
          <w:szCs w:val="28"/>
          <w:lang w:eastAsia="ru-RU"/>
        </w:rPr>
        <w:t>апреля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</w:t>
      </w:r>
    </w:p>
    <w:p w:rsidR="007A500C" w:rsidP="007A50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Бендарик (Червоной) Марины Сергеевны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CC44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B15E4" w:rsidR="000B15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</w:t>
      </w:r>
      <w:r w:rsidRPr="000B15E4" w:rsidR="000B15E4">
        <w:rPr>
          <w:rFonts w:ascii="Times New Roman" w:hAnsi="Times New Roman"/>
          <w:color w:val="000000"/>
          <w:sz w:val="28"/>
          <w:szCs w:val="28"/>
          <w:lang w:eastAsia="ru-RU"/>
        </w:rPr>
        <w:t>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0B15E4" w:rsidR="000B15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задолженность по оплате взносов на кап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итальный ремонт общего имущества в многоквартирном доме за период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июля 2020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декабрь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4748 руб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67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коп., пени за просрочку исполнения обязательств за период с января 2021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17 апреля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73314D">
        <w:rPr>
          <w:rFonts w:ascii="Times New Roman" w:hAnsi="Times New Roman"/>
          <w:color w:val="000000"/>
          <w:sz w:val="28"/>
          <w:szCs w:val="28"/>
          <w:lang w:eastAsia="ru-RU"/>
        </w:rPr>
        <w:t>840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73314D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</w:t>
      </w:r>
      <w:r w:rsidRPr="000B15E4" w:rsidR="000B15E4">
        <w:rPr>
          <w:rFonts w:ascii="Times New Roman" w:hAnsi="Times New Roman"/>
          <w:color w:val="000000"/>
          <w:sz w:val="28"/>
          <w:szCs w:val="28"/>
          <w:lang w:eastAsia="ru-RU"/>
        </w:rPr>
        <w:t>судебные расходы по уплате государственной пошлины в размере</w:t>
      </w:r>
      <w:r w:rsidR="000B15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400 руб.,</w:t>
      </w:r>
      <w:r w:rsidRPr="000B15E4" w:rsidR="000B15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0B15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5989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пять тысяч </w:t>
      </w:r>
      <w:r w:rsidR="000B15E4">
        <w:rPr>
          <w:rFonts w:ascii="Times New Roman" w:hAnsi="Times New Roman"/>
          <w:color w:val="000000"/>
          <w:sz w:val="28"/>
          <w:szCs w:val="28"/>
          <w:lang w:eastAsia="ru-RU"/>
        </w:rPr>
        <w:t>девятьсот</w:t>
      </w:r>
      <w:r w:rsidR="007331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восемьдесят девять)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ей </w:t>
      </w:r>
      <w:r w:rsidR="0073314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йки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A500C" w:rsidP="007A50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Бендарик (Червоной) Марины Сергеевны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F31E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31E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>
        <w:rPr>
          <w:rFonts w:ascii="Times New Roman" w:hAnsi="Times New Roman"/>
          <w:sz w:val="28"/>
          <w:szCs w:val="28"/>
          <w:lang w:eastAsia="ru-RU"/>
        </w:rPr>
        <w:t>4748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67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рассчитанную в соответствии с частью 14.1 статьи 155 Жилищного кодекса Российской Федерации, за период с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73314D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апреля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3314D" w:rsidP="0073314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Червоной Натальи Сергеевны 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по оплате взносов на капитальный ремонт общего имущества в многоквартирном доме за период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июля 2020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декабрь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4748 руб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67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коп., пени за просрочку исполнения обязательств за период с января 2021 года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17 апреля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840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86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</w:t>
      </w:r>
      <w:r w:rsidRPr="000B15E4" w:rsidR="000B15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судебные расходы по уплате государственной пошлины в размере </w:t>
      </w:r>
      <w:r w:rsidR="000B15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8 руб. 50 коп.,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559</w:t>
      </w:r>
      <w:r w:rsidR="000B15E4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пять тысяч пятьсот </w:t>
      </w:r>
      <w:r w:rsidR="000B15E4">
        <w:rPr>
          <w:rFonts w:ascii="Times New Roman" w:hAnsi="Times New Roman"/>
          <w:color w:val="000000"/>
          <w:sz w:val="28"/>
          <w:szCs w:val="28"/>
          <w:lang w:eastAsia="ru-RU"/>
        </w:rPr>
        <w:t>девяносто восемь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ей </w:t>
      </w:r>
      <w:r w:rsidR="000B15E4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йки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B15E4" w:rsidP="000B15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Червоной Натальи Сергеевны 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F31EB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й фонд капитального ремонта многоквартирных домов Республики Крым» (ОГРН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31E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>
        <w:rPr>
          <w:rFonts w:ascii="Times New Roman" w:hAnsi="Times New Roman"/>
          <w:sz w:val="28"/>
          <w:szCs w:val="28"/>
          <w:lang w:eastAsia="ru-RU"/>
        </w:rPr>
        <w:t xml:space="preserve"> 4748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67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рассчитанную в соответствии с частью 14.1 статьи 155 Жилищно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го кодекса Российской Федерации, за период с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73314D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апреля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A500C" w:rsidRPr="000B15E4" w:rsidP="000B15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Взыскать</w:t>
      </w:r>
      <w:r w:rsidR="000B15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Червоной Натальи Сергеевны </w:t>
      </w:r>
      <w:r w:rsidRPr="000B15E4" w:rsidR="000B15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доход бюджета муниципального образования городской округ Ялта Республики Крым государственную пошлину в размере  </w:t>
      </w:r>
      <w:r w:rsidR="000B15E4">
        <w:rPr>
          <w:rFonts w:ascii="Times New Roman" w:hAnsi="Times New Roman"/>
          <w:color w:val="000000"/>
          <w:sz w:val="28"/>
          <w:szCs w:val="28"/>
          <w:lang w:eastAsia="ru-RU"/>
        </w:rPr>
        <w:t>391 рубль 50 копеек.</w:t>
      </w:r>
    </w:p>
    <w:p w:rsidR="007A500C" w:rsidRPr="00C12F5D" w:rsidP="007A50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7A500C" w:rsidRPr="00C12F5D" w:rsidP="007A50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7A500C" w:rsidRPr="00C12F5D" w:rsidP="007A50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A500C" w:rsidRPr="00C12F5D" w:rsidP="007A500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>(подпись)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7A500C" w:rsidRPr="00C12F5D" w:rsidP="007A500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7A500C" w:rsidRPr="00C12F5D" w:rsidP="007A500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7A500C" w:rsidRPr="00C12F5D" w:rsidP="007A500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0B15E4">
        <w:rPr>
          <w:rFonts w:ascii="Times New Roman" w:hAnsi="Times New Roman"/>
          <w:color w:val="000000" w:themeColor="text1"/>
          <w:sz w:val="21"/>
          <w:szCs w:val="21"/>
        </w:rPr>
        <w:t>17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0B15E4">
        <w:rPr>
          <w:rFonts w:ascii="Times New Roman" w:hAnsi="Times New Roman"/>
          <w:color w:val="000000" w:themeColor="text1"/>
          <w:sz w:val="21"/>
          <w:szCs w:val="21"/>
        </w:rPr>
        <w:t>апреля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7A500C" w:rsidRPr="00C12F5D" w:rsidP="007A500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7A500C" w:rsidRPr="00C12F5D" w:rsidP="007A500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7A500C" w:rsidRPr="00C12F5D" w:rsidP="007A500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>
        <w:rPr>
          <w:rFonts w:ascii="Times New Roman" w:hAnsi="Times New Roman"/>
          <w:color w:val="000000" w:themeColor="text1"/>
          <w:sz w:val="21"/>
          <w:szCs w:val="21"/>
        </w:rPr>
        <w:t>266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, находящемся в судебном участке № 96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Ялтинского судебного района (городской округ Ялта) Республики Крым.</w:t>
      </w:r>
    </w:p>
    <w:p w:rsidR="007A500C" w:rsidRPr="00C12F5D" w:rsidP="007A500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7A500C" w:rsidRPr="00C12F5D" w:rsidP="007A500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7A500C" w:rsidRPr="00C12F5D" w:rsidP="007A500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7A500C" w:rsidRPr="00C12F5D" w:rsidP="007A500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7A500C" w:rsidRPr="00C12F5D" w:rsidP="007A500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7A500C" w:rsidRPr="00C12F5D" w:rsidP="007A500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7A500C" w:rsidRPr="00C12F5D" w:rsidP="007A500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7A500C" w:rsidRPr="00C12F5D" w:rsidP="007A500C">
      <w:pPr>
        <w:rPr>
          <w:sz w:val="21"/>
          <w:szCs w:val="21"/>
        </w:rPr>
      </w:pPr>
    </w:p>
    <w:p w:rsidR="007A500C" w:rsidRPr="00C12F5D" w:rsidP="007A500C">
      <w:pPr>
        <w:rPr>
          <w:sz w:val="21"/>
          <w:szCs w:val="21"/>
        </w:rPr>
      </w:pPr>
    </w:p>
    <w:p w:rsidR="007A500C" w:rsidRPr="00C12F5D" w:rsidP="007A500C">
      <w:pPr>
        <w:rPr>
          <w:sz w:val="21"/>
          <w:szCs w:val="21"/>
        </w:rPr>
      </w:pPr>
    </w:p>
    <w:p w:rsidR="007A500C" w:rsidP="007A500C"/>
    <w:p w:rsidR="007A500C" w:rsidP="007A500C"/>
    <w:p w:rsidR="007A500C" w:rsidP="007A500C"/>
    <w:p w:rsidR="007A500C" w:rsidP="007A500C"/>
    <w:p w:rsidR="007A500C" w:rsidP="007A500C"/>
    <w:p w:rsidR="00461361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0C"/>
    <w:rsid w:val="000B15E4"/>
    <w:rsid w:val="00461361"/>
    <w:rsid w:val="0073314D"/>
    <w:rsid w:val="00734964"/>
    <w:rsid w:val="007A500C"/>
    <w:rsid w:val="00A46AA7"/>
    <w:rsid w:val="00C12F5D"/>
    <w:rsid w:val="00C524F4"/>
    <w:rsid w:val="00CA64BB"/>
    <w:rsid w:val="00CC44FE"/>
    <w:rsid w:val="00DB0670"/>
    <w:rsid w:val="00F31E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00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34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349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