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040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>69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02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апреля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4F5298">
        <w:rPr>
          <w:rFonts w:ascii="Times New Roman" w:hAnsi="Times New Roman"/>
          <w:sz w:val="28"/>
          <w:szCs w:val="28"/>
          <w:lang w:eastAsia="ru-RU"/>
        </w:rPr>
        <w:t>Гайдановой Н.М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</w:t>
      </w:r>
      <w:r w:rsidRPr="0046306D" w:rsidR="00DF2D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>Ярцеву Сергею Павловичу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</w:t>
      </w: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ст.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B185C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36597D" w:rsidR="0036597D">
        <w:rPr>
          <w:rFonts w:ascii="Times New Roman" w:hAnsi="Times New Roman"/>
          <w:color w:val="000000"/>
          <w:sz w:val="28"/>
          <w:szCs w:val="28"/>
          <w:lang w:eastAsia="ru-RU"/>
        </w:rPr>
        <w:t>Ярцева Сергея Павловича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36597D" w:rsidR="0036597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ию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азмере 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21 915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>52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в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размере 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>4535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1200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00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>27 650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>двадцать семь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>шестьсот</w:t>
      </w:r>
      <w:r w:rsidR="00013A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пятьдесят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ей </w:t>
      </w:r>
      <w:r w:rsidR="00E44ED6">
        <w:rPr>
          <w:rFonts w:ascii="Times New Roman" w:hAnsi="Times New Roman"/>
          <w:color w:val="000000"/>
          <w:sz w:val="28"/>
          <w:szCs w:val="28"/>
          <w:lang w:eastAsia="ru-RU"/>
        </w:rPr>
        <w:t>73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93C33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36597D" w:rsidR="003659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Ярцева Сергея Павловича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36597D" w:rsidR="0036597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3659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013AC7" w:rsidR="00013A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21 915  руб. 52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>, рассчитанную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в соответствии с частью 14.1 статьи 155 Жилищного кодекса Российской Федерации, за период с </w:t>
      </w:r>
      <w:r w:rsidR="004F5298">
        <w:rPr>
          <w:rFonts w:ascii="Times New Roman" w:hAnsi="Times New Roman"/>
          <w:sz w:val="28"/>
          <w:szCs w:val="28"/>
          <w:lang w:eastAsia="ru-RU"/>
        </w:rPr>
        <w:t>03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5298">
        <w:rPr>
          <w:rFonts w:ascii="Times New Roman" w:hAnsi="Times New Roman"/>
          <w:sz w:val="28"/>
          <w:szCs w:val="28"/>
          <w:lang w:eastAsia="ru-RU"/>
        </w:rPr>
        <w:t>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AC6751" w:rsidRPr="0046306D" w:rsidP="00AC67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Возвратить Некоммерческой организации «Региональный фонд капитального ремонта многоквартирных домов Республики Крым» (ОГРН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1149102183735, ИНН/КПП 9102066504/910201001) государственную пошлину в общем размере 2800 (две тысячи восемьсот) рублей 00 копеек, уп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лаченную согласно платежному поручению от </w:t>
      </w:r>
      <w:r w:rsidR="00013AC7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феврал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№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013AC7">
        <w:rPr>
          <w:rFonts w:ascii="Times New Roman" w:hAnsi="Times New Roman"/>
          <w:color w:val="000000"/>
          <w:sz w:val="28"/>
          <w:szCs w:val="28"/>
          <w:lang w:eastAsia="ru-RU"/>
        </w:rPr>
        <w:t>162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013AC7">
        <w:rPr>
          <w:rFonts w:ascii="Times New Roman" w:hAnsi="Times New Roman"/>
          <w:color w:val="000000"/>
          <w:sz w:val="28"/>
          <w:szCs w:val="28"/>
          <w:lang w:eastAsia="ru-RU"/>
        </w:rPr>
        <w:t>276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13A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06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 в соответствии с положениями п. 3 ч. 1 ст. 333.40 Налогового кодекса Российской Федерации.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 xml:space="preserve">Мировой </w:t>
      </w:r>
      <w:r w:rsidRPr="0046306D">
        <w:rPr>
          <w:rFonts w:ascii="Times New Roman" w:hAnsi="Times New Roman"/>
          <w:sz w:val="28"/>
          <w:szCs w:val="28"/>
        </w:rPr>
        <w:t>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«</w:t>
      </w:r>
      <w:r w:rsidR="004F5298">
        <w:rPr>
          <w:rFonts w:ascii="Times New Roman" w:hAnsi="Times New Roman"/>
          <w:color w:val="000000" w:themeColor="text1"/>
        </w:rPr>
        <w:t>02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4F5298">
        <w:rPr>
          <w:rFonts w:ascii="Times New Roman" w:hAnsi="Times New Roman"/>
          <w:color w:val="000000" w:themeColor="text1"/>
        </w:rPr>
        <w:t>апреля</w:t>
      </w:r>
      <w:r w:rsidRPr="0046306D">
        <w:rPr>
          <w:rFonts w:ascii="Times New Roman" w:hAnsi="Times New Roman"/>
          <w:color w:val="000000" w:themeColor="text1"/>
        </w:rPr>
        <w:t xml:space="preserve"> 202</w:t>
      </w:r>
      <w:r w:rsidR="004F5298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Оригинал резолютивной части решения находится в </w:t>
      </w:r>
      <w:r w:rsidRPr="0046306D">
        <w:rPr>
          <w:rFonts w:ascii="Times New Roman" w:hAnsi="Times New Roman"/>
          <w:color w:val="000000" w:themeColor="text1"/>
        </w:rPr>
        <w:t>деле № 2-96-</w:t>
      </w:r>
      <w:r w:rsidR="00993C33">
        <w:rPr>
          <w:rFonts w:ascii="Times New Roman" w:hAnsi="Times New Roman"/>
          <w:color w:val="000000" w:themeColor="text1"/>
        </w:rPr>
        <w:t>2</w:t>
      </w:r>
      <w:r w:rsidR="00013AC7">
        <w:rPr>
          <w:rFonts w:ascii="Times New Roman" w:hAnsi="Times New Roman"/>
          <w:color w:val="000000" w:themeColor="text1"/>
        </w:rPr>
        <w:t>8</w:t>
      </w:r>
      <w:r w:rsidR="004F5298">
        <w:rPr>
          <w:rFonts w:ascii="Times New Roman" w:hAnsi="Times New Roman"/>
          <w:color w:val="000000" w:themeColor="text1"/>
        </w:rPr>
        <w:t>9</w:t>
      </w:r>
      <w:r w:rsidRPr="0046306D">
        <w:rPr>
          <w:rFonts w:ascii="Times New Roman" w:hAnsi="Times New Roman"/>
          <w:color w:val="000000" w:themeColor="text1"/>
        </w:rPr>
        <w:t>/202</w:t>
      </w:r>
      <w:r w:rsidR="00013AC7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F5298"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791A88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812206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тел.: </w:t>
            </w: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E44ED6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02.04.2025 г. №2-96-</w:t>
            </w:r>
            <w:r w:rsidR="00DF2DB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44ED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89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054" w:rsidRPr="003C7054" w:rsidP="003C70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Ярцеву С.П.</w:t>
            </w:r>
          </w:p>
          <w:p w:rsidR="003C7054" w:rsidRPr="003C7054" w:rsidP="003C7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3C70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Кривошты</w:t>
            </w:r>
            <w:r w:rsidRPr="003C7054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C7054">
              <w:rPr>
                <w:rFonts w:ascii="Times New Roman" w:hAnsi="Times New Roman"/>
                <w:sz w:val="24"/>
                <w:szCs w:val="24"/>
              </w:rPr>
              <w:t>0, кв. 2</w:t>
            </w:r>
          </w:p>
          <w:p w:rsidR="00C834AD" w:rsidP="003C70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 w:rsidP="00791A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3C7054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</w:t>
      </w:r>
      <w:r w:rsidR="003C7054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C70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</w:t>
      </w:r>
      <w:r>
        <w:rPr>
          <w:rFonts w:ascii="Times New Roman" w:hAnsi="Times New Roman"/>
          <w:b/>
          <w:sz w:val="24"/>
          <w:szCs w:val="24"/>
        </w:rPr>
        <w:t>.Ю. Ершова</w:t>
      </w: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013AC7"/>
    <w:rsid w:val="001951B4"/>
    <w:rsid w:val="00195C5D"/>
    <w:rsid w:val="00255E8B"/>
    <w:rsid w:val="0036597D"/>
    <w:rsid w:val="003A3029"/>
    <w:rsid w:val="003C7054"/>
    <w:rsid w:val="0046306D"/>
    <w:rsid w:val="004C24FD"/>
    <w:rsid w:val="004F5298"/>
    <w:rsid w:val="00522C7C"/>
    <w:rsid w:val="00654FE2"/>
    <w:rsid w:val="00671995"/>
    <w:rsid w:val="006C19B5"/>
    <w:rsid w:val="006E5BCB"/>
    <w:rsid w:val="00791A88"/>
    <w:rsid w:val="00842AD2"/>
    <w:rsid w:val="008850E4"/>
    <w:rsid w:val="00993C33"/>
    <w:rsid w:val="009A4194"/>
    <w:rsid w:val="00A467A6"/>
    <w:rsid w:val="00A53E46"/>
    <w:rsid w:val="00AC6751"/>
    <w:rsid w:val="00AD39F1"/>
    <w:rsid w:val="00B54EA3"/>
    <w:rsid w:val="00BB185C"/>
    <w:rsid w:val="00C12F5D"/>
    <w:rsid w:val="00C43454"/>
    <w:rsid w:val="00C652AD"/>
    <w:rsid w:val="00C834AD"/>
    <w:rsid w:val="00CA045D"/>
    <w:rsid w:val="00DF2DBA"/>
    <w:rsid w:val="00E44ED6"/>
    <w:rsid w:val="00EF1509"/>
    <w:rsid w:val="00F270AC"/>
    <w:rsid w:val="00F45AAB"/>
    <w:rsid w:val="00F763EB"/>
    <w:rsid w:val="00FE0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