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E343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5033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5033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5033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</w:p>
    <w:p w:rsidR="00F93E42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27 июня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2E3430" w:rsidR="00B3290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2E343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Стрюковой Светлане Петровне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</w:t>
      </w:r>
      <w:r w:rsidR="00CC595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Гражданского процессуального кодекса Российской Федерации, мировой судья</w:t>
      </w:r>
    </w:p>
    <w:p w:rsidR="00391B97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2E3430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Стрюковой Светланы Петровны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(ОГРН 1149102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183735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ИНН/КПП 91020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66504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/910201001) задолженность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7909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</w:t>
      </w:r>
      <w:r w:rsidRPr="002E3430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пен</w:t>
      </w:r>
      <w:r w:rsidRPr="002E3430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1210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Pr="002E3430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9520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евять</w:t>
      </w:r>
      <w:r w:rsidRPr="002E3430" w:rsidR="00E96E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двадцать</w:t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DD52D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E3430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671B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Стрюковой Светланы Петровны 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дома за период с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 2020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7909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1210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92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9520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девять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двадцать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E3430" w:rsidR="00BA36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</w:t>
      </w:r>
      <w:r w:rsidR="00CC59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CC59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(добровольным удовлетворением исковых требований до принятия судом решения).</w:t>
      </w:r>
      <w:r w:rsidRPr="002E3430" w:rsidR="00671B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D52DA" w:rsidRPr="00FD508E" w:rsidP="00DD52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D52DA" w:rsidRPr="00FD508E" w:rsidP="00DD52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2E343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 xml:space="preserve"> Я.Ю. Ершова</w:t>
      </w:r>
    </w:p>
    <w:p w:rsidR="00AF37FF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E3430" w:rsidR="00401DE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июня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 w:rsidR="00AA3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в деле № 2-96-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21BC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A365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2E3430" w:rsidP="00456336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1D624C">
      <w:pPr>
        <w:shd w:val="clear" w:color="auto" w:fill="FFFFFF"/>
        <w:tabs>
          <w:tab w:val="left" w:pos="2490"/>
        </w:tabs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D624C" w:rsidP="001D624C">
      <w:pPr>
        <w:rPr>
          <w:sz w:val="21"/>
          <w:szCs w:val="21"/>
        </w:rPr>
      </w:pPr>
    </w:p>
    <w:p w:rsidR="00882441" w:rsidP="001D624C">
      <w:pPr>
        <w:rPr>
          <w:sz w:val="21"/>
          <w:szCs w:val="21"/>
        </w:rPr>
      </w:pPr>
    </w:p>
    <w:p w:rsidR="00882441" w:rsidP="001D624C">
      <w:pPr>
        <w:rPr>
          <w:sz w:val="21"/>
          <w:szCs w:val="21"/>
        </w:rPr>
      </w:pPr>
    </w:p>
    <w:p w:rsidR="00882441" w:rsidRPr="00C12F5D" w:rsidP="001D624C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1D624C" w:rsidRPr="00EC7539" w:rsidP="00E8203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81939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1D624C" w:rsidRPr="00EC7539" w:rsidP="00E8203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1D624C" w:rsidRPr="00EC7539" w:rsidP="00E8203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1D624C" w:rsidRPr="00EC7539" w:rsidP="00BA365A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21BC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A365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фонд капитального ремонта многоквартирных домов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Республики Крым»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C595F" w:rsidRPr="00EC7539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Стрюковой С.П.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Жадановского, д. </w:t>
            </w:r>
            <w:r w:rsidR="00F21BC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 22,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CC595F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C595F" w:rsidRPr="00EC7539" w:rsidP="00CC59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624C" w:rsidRPr="00EC7539" w:rsidP="001D624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заочного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</w:t>
      </w:r>
      <w:r w:rsidR="00CC595F">
        <w:rPr>
          <w:rFonts w:ascii="Times New Roman" w:hAnsi="Times New Roman"/>
          <w:sz w:val="24"/>
          <w:szCs w:val="24"/>
          <w:lang w:eastAsia="ru-RU"/>
        </w:rPr>
        <w:t xml:space="preserve">о района (городской округ Ялта 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Республики Крым от </w:t>
      </w:r>
      <w:r>
        <w:rPr>
          <w:rFonts w:ascii="Times New Roman" w:hAnsi="Times New Roman"/>
          <w:sz w:val="24"/>
          <w:szCs w:val="24"/>
          <w:lang w:eastAsia="ru-RU"/>
        </w:rPr>
        <w:t>27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F93E42" w:rsidRPr="002E3430" w:rsidP="00F93E42">
      <w:pPr>
        <w:rPr>
          <w:color w:val="000000" w:themeColor="text1"/>
          <w:sz w:val="24"/>
          <w:szCs w:val="24"/>
        </w:rPr>
      </w:pPr>
    </w:p>
    <w:p w:rsidR="00F93E42" w:rsidRPr="002E3430" w:rsidP="00F93E42">
      <w:pPr>
        <w:rPr>
          <w:color w:val="000000" w:themeColor="text1"/>
          <w:sz w:val="24"/>
          <w:szCs w:val="24"/>
        </w:rPr>
      </w:pPr>
    </w:p>
    <w:p w:rsidR="0015218D" w:rsidRPr="002E3430">
      <w:pPr>
        <w:rPr>
          <w:color w:val="000000" w:themeColor="text1"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1D624C"/>
    <w:rsid w:val="00272CA8"/>
    <w:rsid w:val="002E3430"/>
    <w:rsid w:val="002F60E2"/>
    <w:rsid w:val="00316B30"/>
    <w:rsid w:val="003564A6"/>
    <w:rsid w:val="00391B97"/>
    <w:rsid w:val="003C5E82"/>
    <w:rsid w:val="003F6793"/>
    <w:rsid w:val="00401DE0"/>
    <w:rsid w:val="00456336"/>
    <w:rsid w:val="004A0F7F"/>
    <w:rsid w:val="004C2FD8"/>
    <w:rsid w:val="004C7841"/>
    <w:rsid w:val="004D315E"/>
    <w:rsid w:val="004F7BD7"/>
    <w:rsid w:val="00503325"/>
    <w:rsid w:val="00540AF9"/>
    <w:rsid w:val="005A20D0"/>
    <w:rsid w:val="0061235E"/>
    <w:rsid w:val="00625B8D"/>
    <w:rsid w:val="006410E3"/>
    <w:rsid w:val="00671B36"/>
    <w:rsid w:val="00672EAE"/>
    <w:rsid w:val="006B7132"/>
    <w:rsid w:val="006C69E9"/>
    <w:rsid w:val="00882441"/>
    <w:rsid w:val="00890921"/>
    <w:rsid w:val="008B24B9"/>
    <w:rsid w:val="008C7C3E"/>
    <w:rsid w:val="008D39BC"/>
    <w:rsid w:val="008F0E5F"/>
    <w:rsid w:val="00930CBE"/>
    <w:rsid w:val="00940CA0"/>
    <w:rsid w:val="00AA390F"/>
    <w:rsid w:val="00AF37FF"/>
    <w:rsid w:val="00B2328F"/>
    <w:rsid w:val="00B32907"/>
    <w:rsid w:val="00B906E9"/>
    <w:rsid w:val="00BA365A"/>
    <w:rsid w:val="00C12F5D"/>
    <w:rsid w:val="00C678A9"/>
    <w:rsid w:val="00CC595F"/>
    <w:rsid w:val="00D14740"/>
    <w:rsid w:val="00D6270D"/>
    <w:rsid w:val="00D711FA"/>
    <w:rsid w:val="00D73ABE"/>
    <w:rsid w:val="00DB7422"/>
    <w:rsid w:val="00DD52DA"/>
    <w:rsid w:val="00E4765C"/>
    <w:rsid w:val="00E8203B"/>
    <w:rsid w:val="00E96ED0"/>
    <w:rsid w:val="00EC0DA7"/>
    <w:rsid w:val="00EC7539"/>
    <w:rsid w:val="00EF487A"/>
    <w:rsid w:val="00F21BC0"/>
    <w:rsid w:val="00F344C3"/>
    <w:rsid w:val="00F93E42"/>
    <w:rsid w:val="00FD508E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24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