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17BA" w:rsidRPr="00AB17BA" w:rsidP="00AB17BA">
      <w:pPr>
        <w:jc w:val="right"/>
        <w:rPr>
          <w:sz w:val="28"/>
          <w:szCs w:val="28"/>
        </w:rPr>
      </w:pPr>
      <w:r w:rsidRPr="007A70F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A70F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A70F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A70F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A70F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A70F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A70F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A70FB" w:rsidR="009C3FCD">
        <w:rPr>
          <w:sz w:val="28"/>
          <w:szCs w:val="28"/>
        </w:rPr>
        <w:t xml:space="preserve">        </w:t>
      </w:r>
      <w:r w:rsidRPr="000D4AAD" w:rsidR="00021612">
        <w:rPr>
          <w:sz w:val="28"/>
          <w:szCs w:val="28"/>
        </w:rPr>
        <w:t>Дело</w:t>
      </w:r>
      <w:r w:rsidR="009C3FCD">
        <w:rPr>
          <w:sz w:val="28"/>
          <w:szCs w:val="28"/>
        </w:rPr>
        <w:t xml:space="preserve"> № </w:t>
      </w:r>
      <w:r w:rsidRPr="00AB17BA">
        <w:rPr>
          <w:sz w:val="28"/>
          <w:szCs w:val="28"/>
        </w:rPr>
        <w:t>2-96-2016/2024</w:t>
      </w:r>
    </w:p>
    <w:p w:rsidR="00021612" w:rsidRPr="000D4AAD" w:rsidP="00AB17BA">
      <w:pPr>
        <w:jc w:val="right"/>
        <w:rPr>
          <w:bCs/>
          <w:sz w:val="28"/>
          <w:szCs w:val="28"/>
        </w:rPr>
      </w:pPr>
      <w:r w:rsidRPr="00AB17BA">
        <w:rPr>
          <w:sz w:val="28"/>
          <w:szCs w:val="28"/>
        </w:rPr>
        <w:t>91MS0096-01-2024-003305-95</w:t>
      </w:r>
    </w:p>
    <w:p w:rsidR="00021612" w:rsidRPr="000D4AAD" w:rsidP="00021612">
      <w:pPr>
        <w:jc w:val="both"/>
        <w:rPr>
          <w:bCs/>
          <w:sz w:val="28"/>
          <w:szCs w:val="28"/>
        </w:rPr>
      </w:pPr>
    </w:p>
    <w:p w:rsidR="00021612" w:rsidRPr="000D4AAD" w:rsidP="00021612">
      <w:pPr>
        <w:jc w:val="center"/>
        <w:rPr>
          <w:b/>
          <w:sz w:val="28"/>
          <w:szCs w:val="28"/>
        </w:rPr>
      </w:pPr>
      <w:r w:rsidRPr="000D4AAD">
        <w:rPr>
          <w:b/>
          <w:bCs/>
          <w:sz w:val="28"/>
          <w:szCs w:val="28"/>
        </w:rPr>
        <w:t>РЕШЕНИЕ</w:t>
      </w:r>
    </w:p>
    <w:p w:rsidR="00021612" w:rsidRPr="000D4AAD" w:rsidP="00021612">
      <w:pPr>
        <w:jc w:val="center"/>
        <w:rPr>
          <w:b/>
          <w:bCs/>
          <w:sz w:val="28"/>
          <w:szCs w:val="28"/>
        </w:rPr>
      </w:pPr>
      <w:r w:rsidRPr="000D4AAD">
        <w:rPr>
          <w:b/>
          <w:bCs/>
          <w:sz w:val="28"/>
          <w:szCs w:val="28"/>
        </w:rPr>
        <w:t xml:space="preserve">      Именем Российской Федерации</w:t>
      </w:r>
    </w:p>
    <w:p w:rsidR="00021612" w:rsidRPr="000D4AAD" w:rsidP="00021612">
      <w:pPr>
        <w:jc w:val="both"/>
        <w:rPr>
          <w:bCs/>
          <w:sz w:val="28"/>
          <w:szCs w:val="28"/>
        </w:rPr>
      </w:pPr>
    </w:p>
    <w:p w:rsidR="00AB17BA" w:rsidRPr="00AB17BA" w:rsidP="00AB17BA">
      <w:pPr>
        <w:ind w:firstLine="720"/>
        <w:jc w:val="both"/>
        <w:rPr>
          <w:color w:val="000000"/>
          <w:sz w:val="28"/>
          <w:szCs w:val="28"/>
        </w:rPr>
      </w:pPr>
      <w:r w:rsidRPr="00AB17BA">
        <w:rPr>
          <w:color w:val="000000"/>
          <w:sz w:val="28"/>
          <w:szCs w:val="28"/>
        </w:rPr>
        <w:t xml:space="preserve">17 декабря 2024 года </w:t>
      </w:r>
      <w:r w:rsidRPr="00AB17BA">
        <w:rPr>
          <w:color w:val="000000"/>
          <w:sz w:val="28"/>
          <w:szCs w:val="28"/>
        </w:rPr>
        <w:tab/>
      </w:r>
      <w:r w:rsidRPr="00AB17BA">
        <w:rPr>
          <w:color w:val="000000"/>
          <w:sz w:val="28"/>
          <w:szCs w:val="28"/>
        </w:rPr>
        <w:tab/>
      </w:r>
      <w:r w:rsidRPr="00AB17BA">
        <w:rPr>
          <w:color w:val="000000"/>
          <w:sz w:val="28"/>
          <w:szCs w:val="28"/>
        </w:rPr>
        <w:tab/>
      </w:r>
      <w:r w:rsidRPr="00AB17BA">
        <w:rPr>
          <w:color w:val="000000"/>
          <w:sz w:val="28"/>
          <w:szCs w:val="28"/>
        </w:rPr>
        <w:tab/>
      </w:r>
      <w:r w:rsidRPr="00AB17BA">
        <w:rPr>
          <w:color w:val="000000"/>
          <w:sz w:val="28"/>
          <w:szCs w:val="28"/>
        </w:rPr>
        <w:tab/>
      </w:r>
      <w:r w:rsidRPr="00AB17BA">
        <w:rPr>
          <w:color w:val="000000"/>
          <w:sz w:val="28"/>
          <w:szCs w:val="28"/>
        </w:rPr>
        <w:tab/>
        <w:t xml:space="preserve">                    г. Ялта</w:t>
      </w:r>
    </w:p>
    <w:p w:rsidR="00AB17BA" w:rsidRPr="00AB17BA" w:rsidP="00AB17BA">
      <w:pPr>
        <w:ind w:firstLine="720"/>
        <w:jc w:val="both"/>
        <w:rPr>
          <w:color w:val="000000"/>
          <w:sz w:val="28"/>
          <w:szCs w:val="28"/>
        </w:rPr>
      </w:pPr>
    </w:p>
    <w:p w:rsidR="00AB17BA" w:rsidRPr="00AB17BA" w:rsidP="00AB17BA">
      <w:pPr>
        <w:ind w:firstLine="720"/>
        <w:jc w:val="both"/>
        <w:rPr>
          <w:color w:val="000000"/>
          <w:sz w:val="28"/>
          <w:szCs w:val="28"/>
        </w:rPr>
      </w:pPr>
      <w:r w:rsidRPr="00AB17BA">
        <w:rPr>
          <w:color w:val="000000"/>
          <w:sz w:val="28"/>
          <w:szCs w:val="28"/>
        </w:rPr>
        <w:t>Мировой судья судебного участка №96 Ялтинского судебного района (городской округ Ялта) Республики Крым - Ершова Я</w:t>
      </w:r>
      <w:r w:rsidRPr="00AB17BA">
        <w:rPr>
          <w:color w:val="000000"/>
          <w:sz w:val="28"/>
          <w:szCs w:val="28"/>
        </w:rPr>
        <w:t xml:space="preserve">.Ю., при секретаре судебного заседания – </w:t>
      </w:r>
      <w:r w:rsidRPr="00AB17BA">
        <w:rPr>
          <w:color w:val="000000"/>
          <w:sz w:val="28"/>
          <w:szCs w:val="28"/>
        </w:rPr>
        <w:t>Кодиной</w:t>
      </w:r>
      <w:r w:rsidRPr="00AB17BA">
        <w:rPr>
          <w:color w:val="000000"/>
          <w:sz w:val="28"/>
          <w:szCs w:val="28"/>
        </w:rPr>
        <w:t xml:space="preserve"> Е.А., представителя истца – </w:t>
      </w:r>
      <w:r w:rsidRPr="00AB17BA">
        <w:rPr>
          <w:color w:val="000000"/>
          <w:sz w:val="28"/>
          <w:szCs w:val="28"/>
        </w:rPr>
        <w:t>Нерубальщук</w:t>
      </w:r>
      <w:r w:rsidRPr="00AB17BA">
        <w:rPr>
          <w:color w:val="000000"/>
          <w:sz w:val="28"/>
          <w:szCs w:val="28"/>
        </w:rPr>
        <w:t xml:space="preserve"> В.В., </w:t>
      </w:r>
      <w:r w:rsidR="00DD711F">
        <w:rPr>
          <w:color w:val="000000"/>
          <w:sz w:val="28"/>
          <w:szCs w:val="28"/>
        </w:rPr>
        <w:t xml:space="preserve"> </w:t>
      </w:r>
    </w:p>
    <w:p w:rsidR="00AB17BA" w:rsidRPr="00AB17BA" w:rsidP="00AB17BA">
      <w:pPr>
        <w:ind w:firstLine="720"/>
        <w:jc w:val="both"/>
        <w:rPr>
          <w:color w:val="000000"/>
          <w:sz w:val="28"/>
          <w:szCs w:val="28"/>
        </w:rPr>
      </w:pPr>
      <w:r w:rsidRPr="00AB17BA">
        <w:rPr>
          <w:color w:val="000000"/>
          <w:sz w:val="28"/>
          <w:szCs w:val="28"/>
        </w:rPr>
        <w:t>рассмотрев в открытом судебном заседании гражданское дело по исковому заявлению Государственного унитарного предприятия Республики Крым «Водоканал Южного берег</w:t>
      </w:r>
      <w:r w:rsidRPr="00AB17BA">
        <w:rPr>
          <w:color w:val="000000"/>
          <w:sz w:val="28"/>
          <w:szCs w:val="28"/>
        </w:rPr>
        <w:t xml:space="preserve">а Крыма» к </w:t>
      </w:r>
      <w:r w:rsidRPr="00AB17BA">
        <w:rPr>
          <w:color w:val="000000"/>
          <w:sz w:val="28"/>
          <w:szCs w:val="28"/>
        </w:rPr>
        <w:t>Перетятько</w:t>
      </w:r>
      <w:r w:rsidRPr="00AB17BA">
        <w:rPr>
          <w:color w:val="000000"/>
          <w:sz w:val="28"/>
          <w:szCs w:val="28"/>
        </w:rPr>
        <w:t xml:space="preserve"> Галине Ивановне о взыскании задолженности за услуги по водоснабжению и водоотведению,  </w:t>
      </w:r>
    </w:p>
    <w:p w:rsidR="00816442" w:rsidRPr="000D4AAD" w:rsidP="00AB17BA">
      <w:pPr>
        <w:ind w:firstLine="720"/>
        <w:jc w:val="both"/>
        <w:rPr>
          <w:color w:val="000000"/>
          <w:sz w:val="28"/>
          <w:szCs w:val="28"/>
        </w:rPr>
      </w:pPr>
    </w:p>
    <w:p w:rsidR="0054668F" w:rsidRPr="000D4AAD" w:rsidP="0054668F">
      <w:pPr>
        <w:ind w:firstLine="720"/>
        <w:jc w:val="center"/>
        <w:rPr>
          <w:b/>
          <w:iCs/>
          <w:color w:val="000000"/>
          <w:sz w:val="28"/>
          <w:szCs w:val="28"/>
        </w:rPr>
      </w:pPr>
      <w:r w:rsidRPr="000D4AAD">
        <w:rPr>
          <w:b/>
          <w:iCs/>
          <w:color w:val="000000"/>
          <w:sz w:val="28"/>
          <w:szCs w:val="28"/>
        </w:rPr>
        <w:t>УСТАНОВИЛ:</w:t>
      </w:r>
    </w:p>
    <w:p w:rsidR="00237F66" w:rsidRPr="000D4AAD" w:rsidP="0054668F">
      <w:pPr>
        <w:ind w:firstLine="720"/>
        <w:jc w:val="center"/>
        <w:rPr>
          <w:b/>
          <w:iCs/>
          <w:color w:val="000000"/>
          <w:sz w:val="28"/>
          <w:szCs w:val="28"/>
        </w:rPr>
      </w:pPr>
    </w:p>
    <w:p w:rsidR="00AB17BA" w:rsidP="0054668F">
      <w:pPr>
        <w:ind w:firstLine="720"/>
        <w:jc w:val="both"/>
        <w:rPr>
          <w:sz w:val="28"/>
          <w:szCs w:val="28"/>
        </w:rPr>
      </w:pPr>
      <w:r w:rsidRPr="000D4AAD">
        <w:rPr>
          <w:sz w:val="28"/>
          <w:szCs w:val="28"/>
        </w:rPr>
        <w:t xml:space="preserve"> </w:t>
      </w:r>
      <w:r w:rsidRPr="000D4AAD" w:rsidR="00BD72D4">
        <w:rPr>
          <w:sz w:val="28"/>
          <w:szCs w:val="28"/>
        </w:rPr>
        <w:t>Государственное унитарное предприятия Республики Крым «Водоканал Южного берега Крыма» (далее – ГУП РК «Водоканал Южного берега Крыма»)</w:t>
      </w:r>
      <w:r w:rsidRPr="000D4AAD">
        <w:rPr>
          <w:sz w:val="28"/>
          <w:szCs w:val="28"/>
        </w:rPr>
        <w:t xml:space="preserve"> обратилось к мировому судье с исковым заявлением к </w:t>
      </w:r>
      <w:r w:rsidRPr="00AB17BA">
        <w:rPr>
          <w:sz w:val="28"/>
          <w:szCs w:val="28"/>
        </w:rPr>
        <w:t>Перетятько</w:t>
      </w:r>
      <w:r w:rsidRPr="00AB17BA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AB17BA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AF51E4">
        <w:rPr>
          <w:sz w:val="28"/>
          <w:szCs w:val="28"/>
        </w:rPr>
        <w:t xml:space="preserve"> о взыскании </w:t>
      </w:r>
      <w:r w:rsidRPr="00AB17BA">
        <w:rPr>
          <w:sz w:val="28"/>
          <w:szCs w:val="28"/>
        </w:rPr>
        <w:t>задолженност</w:t>
      </w:r>
      <w:r>
        <w:rPr>
          <w:sz w:val="28"/>
          <w:szCs w:val="28"/>
        </w:rPr>
        <w:t>и</w:t>
      </w:r>
      <w:r w:rsidRPr="00AB17BA">
        <w:rPr>
          <w:sz w:val="28"/>
          <w:szCs w:val="28"/>
        </w:rPr>
        <w:t xml:space="preserve"> за услуги по водоснабжению и водоотведению за период с 01.03.2021 года по 30.04.2024 года в размере 11 252,45 руб., пени за период с 01.03.2021 года по 30.</w:t>
      </w:r>
      <w:r w:rsidRPr="00AB17BA">
        <w:rPr>
          <w:sz w:val="28"/>
          <w:szCs w:val="28"/>
        </w:rPr>
        <w:t>04.2024 года в размере</w:t>
      </w:r>
      <w:r w:rsidRPr="00AB17BA">
        <w:rPr>
          <w:sz w:val="28"/>
          <w:szCs w:val="28"/>
        </w:rPr>
        <w:t xml:space="preserve"> 1052,80 руб., </w:t>
      </w:r>
      <w:r w:rsidR="00AF51E4">
        <w:rPr>
          <w:sz w:val="28"/>
          <w:szCs w:val="28"/>
        </w:rPr>
        <w:t xml:space="preserve">а также судебных </w:t>
      </w:r>
      <w:r w:rsidRPr="00AB17BA">
        <w:rPr>
          <w:sz w:val="28"/>
          <w:szCs w:val="28"/>
        </w:rPr>
        <w:t>расход</w:t>
      </w:r>
      <w:r w:rsidR="00AF51E4">
        <w:rPr>
          <w:sz w:val="28"/>
          <w:szCs w:val="28"/>
        </w:rPr>
        <w:t>ов</w:t>
      </w:r>
      <w:r w:rsidRPr="00AB17BA">
        <w:rPr>
          <w:sz w:val="28"/>
          <w:szCs w:val="28"/>
        </w:rPr>
        <w:t xml:space="preserve"> по уплате государственной пошлины.</w:t>
      </w:r>
    </w:p>
    <w:p w:rsidR="0054668F" w:rsidRPr="000D4AAD" w:rsidP="003E3355">
      <w:pPr>
        <w:ind w:firstLine="720"/>
        <w:jc w:val="both"/>
        <w:rPr>
          <w:sz w:val="28"/>
          <w:szCs w:val="28"/>
        </w:rPr>
      </w:pPr>
      <w:r w:rsidRPr="000D4AAD">
        <w:rPr>
          <w:sz w:val="28"/>
          <w:szCs w:val="28"/>
        </w:rPr>
        <w:t xml:space="preserve">Требования мотивированы тем, что </w:t>
      </w:r>
      <w:r w:rsidRPr="000D4AAD" w:rsidR="000F0B7F">
        <w:rPr>
          <w:sz w:val="28"/>
          <w:szCs w:val="28"/>
        </w:rPr>
        <w:t>ответчик</w:t>
      </w:r>
      <w:r w:rsidR="003760C6">
        <w:rPr>
          <w:sz w:val="28"/>
          <w:szCs w:val="28"/>
        </w:rPr>
        <w:t xml:space="preserve"> </w:t>
      </w:r>
      <w:r w:rsidR="00AB17BA">
        <w:rPr>
          <w:sz w:val="28"/>
          <w:szCs w:val="28"/>
        </w:rPr>
        <w:t>Перетятько</w:t>
      </w:r>
      <w:r w:rsidR="00AB17BA">
        <w:rPr>
          <w:sz w:val="28"/>
          <w:szCs w:val="28"/>
        </w:rPr>
        <w:t xml:space="preserve"> Г.И. является собственником 1/3 доли</w:t>
      </w:r>
      <w:r w:rsidR="003760C6">
        <w:rPr>
          <w:sz w:val="28"/>
          <w:szCs w:val="28"/>
        </w:rPr>
        <w:t xml:space="preserve"> </w:t>
      </w:r>
      <w:r w:rsidRPr="000D4AAD" w:rsidR="000F0B7F">
        <w:rPr>
          <w:sz w:val="28"/>
          <w:szCs w:val="28"/>
        </w:rPr>
        <w:t xml:space="preserve">квартиры, расположенной по адресу: </w:t>
      </w:r>
      <w:r w:rsidRPr="000D4AAD" w:rsidR="000F0B7F">
        <w:rPr>
          <w:sz w:val="28"/>
          <w:szCs w:val="28"/>
        </w:rPr>
        <w:t xml:space="preserve">Республика Крым, г. Ялта, </w:t>
      </w:r>
      <w:r w:rsidR="009C3FCD">
        <w:rPr>
          <w:sz w:val="28"/>
          <w:szCs w:val="28"/>
        </w:rPr>
        <w:t>ул</w:t>
      </w:r>
      <w:r w:rsidRPr="000D4AAD" w:rsidR="000F0B7F">
        <w:rPr>
          <w:sz w:val="28"/>
          <w:szCs w:val="28"/>
        </w:rPr>
        <w:t xml:space="preserve">. </w:t>
      </w:r>
      <w:r w:rsidR="00C21277">
        <w:rPr>
          <w:color w:val="000000" w:themeColor="text1"/>
          <w:sz w:val="28"/>
          <w:szCs w:val="28"/>
        </w:rPr>
        <w:t>«Данные изъяты»</w:t>
      </w:r>
      <w:r w:rsidRPr="000D4AAD" w:rsidR="000F0B7F">
        <w:rPr>
          <w:sz w:val="28"/>
          <w:szCs w:val="28"/>
        </w:rPr>
        <w:t xml:space="preserve">, д. </w:t>
      </w:r>
      <w:r w:rsidR="00AB17BA">
        <w:rPr>
          <w:sz w:val="28"/>
          <w:szCs w:val="28"/>
        </w:rPr>
        <w:t>30</w:t>
      </w:r>
      <w:r w:rsidRPr="000D4AAD" w:rsidR="000F0B7F">
        <w:rPr>
          <w:sz w:val="28"/>
          <w:szCs w:val="28"/>
        </w:rPr>
        <w:t xml:space="preserve">, кв. </w:t>
      </w:r>
      <w:r w:rsidR="00AB17BA">
        <w:rPr>
          <w:sz w:val="28"/>
          <w:szCs w:val="28"/>
        </w:rPr>
        <w:t>8</w:t>
      </w:r>
      <w:r w:rsidRPr="000D4AAD" w:rsidR="000F0B7F">
        <w:rPr>
          <w:sz w:val="28"/>
          <w:szCs w:val="28"/>
        </w:rPr>
        <w:t>.</w:t>
      </w:r>
      <w:r w:rsidRPr="000D4AAD" w:rsidR="000F0B7F">
        <w:rPr>
          <w:sz w:val="28"/>
          <w:szCs w:val="28"/>
        </w:rPr>
        <w:t xml:space="preserve"> </w:t>
      </w:r>
      <w:r w:rsidRPr="000D4AAD" w:rsidR="00331871">
        <w:rPr>
          <w:sz w:val="28"/>
          <w:szCs w:val="28"/>
        </w:rPr>
        <w:t>И</w:t>
      </w:r>
      <w:r w:rsidRPr="000D4AAD" w:rsidR="006C53EB">
        <w:rPr>
          <w:sz w:val="28"/>
          <w:szCs w:val="28"/>
        </w:rPr>
        <w:t>стец предоставля</w:t>
      </w:r>
      <w:r w:rsidRPr="000D4AAD" w:rsidR="00331871">
        <w:rPr>
          <w:sz w:val="28"/>
          <w:szCs w:val="28"/>
        </w:rPr>
        <w:t>ет</w:t>
      </w:r>
      <w:r w:rsidRPr="000D4AAD" w:rsidR="006C53EB">
        <w:rPr>
          <w:sz w:val="28"/>
          <w:szCs w:val="28"/>
        </w:rPr>
        <w:t xml:space="preserve"> </w:t>
      </w:r>
      <w:r w:rsidRPr="000D4AAD" w:rsidR="00331871">
        <w:rPr>
          <w:sz w:val="28"/>
          <w:szCs w:val="28"/>
        </w:rPr>
        <w:t>своевременно и в полном объеме ответчик</w:t>
      </w:r>
      <w:r w:rsidR="00AF51E4">
        <w:rPr>
          <w:sz w:val="28"/>
          <w:szCs w:val="28"/>
        </w:rPr>
        <w:t>у</w:t>
      </w:r>
      <w:r w:rsidRPr="000D4AAD" w:rsidR="006C53EB">
        <w:rPr>
          <w:sz w:val="28"/>
          <w:szCs w:val="28"/>
        </w:rPr>
        <w:t xml:space="preserve"> услуги по водоснабжению и водоотведению</w:t>
      </w:r>
      <w:r w:rsidRPr="000D4AAD" w:rsidR="00331871">
        <w:rPr>
          <w:sz w:val="28"/>
          <w:szCs w:val="28"/>
        </w:rPr>
        <w:t>. Для учета количества и стоимости предоставленных услуг, а также денежных средств, на имя ответчика был открыт лицевой счет №</w:t>
      </w:r>
      <w:r w:rsidR="009C3FCD">
        <w:rPr>
          <w:sz w:val="28"/>
          <w:szCs w:val="28"/>
        </w:rPr>
        <w:t xml:space="preserve"> </w:t>
      </w:r>
      <w:r w:rsidR="00C21277">
        <w:rPr>
          <w:color w:val="000000" w:themeColor="text1"/>
          <w:sz w:val="28"/>
          <w:szCs w:val="28"/>
        </w:rPr>
        <w:t>«Данные изъяты»</w:t>
      </w:r>
      <w:r w:rsidRPr="000D4AAD" w:rsidR="00331871">
        <w:rPr>
          <w:sz w:val="28"/>
          <w:szCs w:val="28"/>
        </w:rPr>
        <w:t>. В нарушение норм действующего законодательства ответчик оплату за потребленные услуги не производ</w:t>
      </w:r>
      <w:r w:rsidR="005354E2">
        <w:rPr>
          <w:sz w:val="28"/>
          <w:szCs w:val="28"/>
        </w:rPr>
        <w:t>и</w:t>
      </w:r>
      <w:r w:rsidRPr="000D4AAD" w:rsidR="00331871">
        <w:rPr>
          <w:sz w:val="28"/>
          <w:szCs w:val="28"/>
        </w:rPr>
        <w:t xml:space="preserve">т, в результате чего </w:t>
      </w:r>
      <w:r w:rsidRPr="000D4AAD" w:rsidR="000F0B7F">
        <w:rPr>
          <w:sz w:val="28"/>
          <w:szCs w:val="28"/>
        </w:rPr>
        <w:t xml:space="preserve">за период с </w:t>
      </w:r>
      <w:r w:rsidRPr="00AB17BA" w:rsidR="00AB17BA">
        <w:rPr>
          <w:sz w:val="28"/>
          <w:szCs w:val="28"/>
        </w:rPr>
        <w:t>01.03.2021 года по 30.04.2024 года</w:t>
      </w:r>
      <w:r w:rsidRPr="000D4AAD" w:rsidR="000F0B7F">
        <w:rPr>
          <w:sz w:val="28"/>
          <w:szCs w:val="28"/>
        </w:rPr>
        <w:t xml:space="preserve"> образовалась задолженность в сумме </w:t>
      </w:r>
      <w:r w:rsidR="000A5EE2">
        <w:rPr>
          <w:sz w:val="28"/>
          <w:szCs w:val="28"/>
        </w:rPr>
        <w:t>11252,45</w:t>
      </w:r>
      <w:r w:rsidRPr="000D4AAD" w:rsidR="000F0B7F">
        <w:rPr>
          <w:sz w:val="28"/>
          <w:szCs w:val="28"/>
        </w:rPr>
        <w:t xml:space="preserve"> руб.</w:t>
      </w:r>
      <w:r w:rsidRPr="000D4AAD" w:rsidR="00331871">
        <w:rPr>
          <w:sz w:val="28"/>
          <w:szCs w:val="28"/>
        </w:rPr>
        <w:t xml:space="preserve">, которую </w:t>
      </w:r>
      <w:r w:rsidRPr="000D4AAD" w:rsidR="000F0B7F">
        <w:rPr>
          <w:sz w:val="28"/>
          <w:szCs w:val="28"/>
        </w:rPr>
        <w:t>истец просит взыскать с ответчик</w:t>
      </w:r>
      <w:r w:rsidR="000A5EE2">
        <w:rPr>
          <w:sz w:val="28"/>
          <w:szCs w:val="28"/>
        </w:rPr>
        <w:t>а</w:t>
      </w:r>
      <w:r w:rsidRPr="000D4AAD" w:rsidR="000F0B7F">
        <w:rPr>
          <w:sz w:val="28"/>
          <w:szCs w:val="28"/>
        </w:rPr>
        <w:t xml:space="preserve">, </w:t>
      </w:r>
      <w:r w:rsidRPr="000D4AAD" w:rsidR="00331871">
        <w:rPr>
          <w:sz w:val="28"/>
          <w:szCs w:val="28"/>
        </w:rPr>
        <w:t xml:space="preserve">а также </w:t>
      </w:r>
      <w:r w:rsidRPr="000D4AAD" w:rsidR="000F0B7F">
        <w:rPr>
          <w:sz w:val="28"/>
          <w:szCs w:val="28"/>
        </w:rPr>
        <w:t>пен</w:t>
      </w:r>
      <w:r w:rsidR="005354E2">
        <w:rPr>
          <w:sz w:val="28"/>
          <w:szCs w:val="28"/>
        </w:rPr>
        <w:t>и</w:t>
      </w:r>
      <w:r w:rsidRPr="000D4AAD" w:rsidR="000F0B7F">
        <w:rPr>
          <w:sz w:val="28"/>
          <w:szCs w:val="28"/>
        </w:rPr>
        <w:t xml:space="preserve"> за период</w:t>
      </w:r>
      <w:r w:rsidR="003760C6">
        <w:rPr>
          <w:sz w:val="28"/>
          <w:szCs w:val="28"/>
        </w:rPr>
        <w:t xml:space="preserve"> задолженности</w:t>
      </w:r>
      <w:r w:rsidRPr="000D4AAD" w:rsidR="000F0B7F">
        <w:rPr>
          <w:sz w:val="28"/>
          <w:szCs w:val="28"/>
        </w:rPr>
        <w:t xml:space="preserve"> в размере </w:t>
      </w:r>
      <w:r w:rsidR="003E3355">
        <w:rPr>
          <w:sz w:val="28"/>
          <w:szCs w:val="28"/>
        </w:rPr>
        <w:t>1052,80</w:t>
      </w:r>
      <w:r w:rsidR="003760C6">
        <w:rPr>
          <w:sz w:val="28"/>
          <w:szCs w:val="28"/>
        </w:rPr>
        <w:t xml:space="preserve"> </w:t>
      </w:r>
      <w:r w:rsidRPr="000D4AAD" w:rsidR="000F0B7F">
        <w:rPr>
          <w:sz w:val="28"/>
          <w:szCs w:val="28"/>
        </w:rPr>
        <w:t xml:space="preserve">руб., </w:t>
      </w:r>
      <w:r w:rsidRPr="000D4AAD" w:rsidR="00331871">
        <w:rPr>
          <w:sz w:val="28"/>
          <w:szCs w:val="28"/>
        </w:rPr>
        <w:t>начисленную</w:t>
      </w:r>
      <w:r w:rsidRPr="000D4AAD" w:rsidR="00331871">
        <w:rPr>
          <w:sz w:val="28"/>
          <w:szCs w:val="28"/>
        </w:rPr>
        <w:t xml:space="preserve"> в связи с несвоевременной оплатой предоставленных услуг. </w:t>
      </w:r>
      <w:r w:rsidR="003760C6">
        <w:rPr>
          <w:sz w:val="28"/>
          <w:szCs w:val="28"/>
        </w:rPr>
        <w:t>Также</w:t>
      </w:r>
      <w:r w:rsidRPr="000D4AAD" w:rsidR="00166E97">
        <w:rPr>
          <w:sz w:val="28"/>
          <w:szCs w:val="28"/>
        </w:rPr>
        <w:t xml:space="preserve">, </w:t>
      </w:r>
      <w:r w:rsidRPr="000D4AAD" w:rsidR="0056783E">
        <w:rPr>
          <w:sz w:val="28"/>
          <w:szCs w:val="28"/>
        </w:rPr>
        <w:t>истец указал</w:t>
      </w:r>
      <w:r w:rsidR="00AF51E4">
        <w:rPr>
          <w:sz w:val="28"/>
          <w:szCs w:val="28"/>
        </w:rPr>
        <w:t>а</w:t>
      </w:r>
      <w:r w:rsidRPr="000D4AAD" w:rsidR="00166E97">
        <w:rPr>
          <w:sz w:val="28"/>
          <w:szCs w:val="28"/>
        </w:rPr>
        <w:t>, что</w:t>
      </w:r>
      <w:r w:rsidR="003760C6">
        <w:rPr>
          <w:sz w:val="28"/>
          <w:szCs w:val="28"/>
        </w:rPr>
        <w:t xml:space="preserve"> </w:t>
      </w:r>
      <w:r w:rsidRPr="003E3355" w:rsidR="003E3355">
        <w:rPr>
          <w:sz w:val="28"/>
          <w:szCs w:val="28"/>
        </w:rPr>
        <w:t>начисления</w:t>
      </w:r>
      <w:r w:rsidR="003E3355">
        <w:rPr>
          <w:sz w:val="28"/>
          <w:szCs w:val="28"/>
        </w:rPr>
        <w:t xml:space="preserve"> за</w:t>
      </w:r>
      <w:r w:rsidRPr="003E3355" w:rsidR="003E3355">
        <w:rPr>
          <w:sz w:val="28"/>
          <w:szCs w:val="28"/>
        </w:rPr>
        <w:t xml:space="preserve"> спорный период по лицевому счету производились по показаниям </w:t>
      </w:r>
      <w:r w:rsidR="00AF51E4">
        <w:rPr>
          <w:sz w:val="28"/>
          <w:szCs w:val="28"/>
        </w:rPr>
        <w:t>индивидуального прибора учета</w:t>
      </w:r>
      <w:r w:rsidRPr="003E3355" w:rsidR="003E3355">
        <w:rPr>
          <w:sz w:val="28"/>
          <w:szCs w:val="28"/>
        </w:rPr>
        <w:t xml:space="preserve"> (водомер</w:t>
      </w:r>
      <w:r w:rsidR="003E3355">
        <w:rPr>
          <w:sz w:val="28"/>
          <w:szCs w:val="28"/>
        </w:rPr>
        <w:t>а)</w:t>
      </w:r>
      <w:r w:rsidR="00AF51E4">
        <w:rPr>
          <w:sz w:val="28"/>
          <w:szCs w:val="28"/>
        </w:rPr>
        <w:t xml:space="preserve"> по</w:t>
      </w:r>
      <w:r w:rsidRPr="003E3355" w:rsidR="003E3355">
        <w:rPr>
          <w:sz w:val="28"/>
          <w:szCs w:val="28"/>
        </w:rPr>
        <w:t xml:space="preserve"> нормам водопотребления, утвержденным Приказом Министерства жили</w:t>
      </w:r>
      <w:r w:rsidR="003E3355">
        <w:rPr>
          <w:sz w:val="28"/>
          <w:szCs w:val="28"/>
        </w:rPr>
        <w:t>щно-</w:t>
      </w:r>
      <w:r w:rsidRPr="003E3355" w:rsidR="003E3355">
        <w:rPr>
          <w:sz w:val="28"/>
          <w:szCs w:val="28"/>
        </w:rPr>
        <w:t>коммунального хозяйства Республики Крым № 394-А от 17.07.2020 «Об утвержде</w:t>
      </w:r>
      <w:r w:rsidR="003E3355">
        <w:rPr>
          <w:sz w:val="28"/>
          <w:szCs w:val="28"/>
        </w:rPr>
        <w:t>нии</w:t>
      </w:r>
      <w:r w:rsidRPr="003E3355" w:rsidR="003E3355">
        <w:rPr>
          <w:sz w:val="28"/>
          <w:szCs w:val="28"/>
        </w:rPr>
        <w:t xml:space="preserve"> нормативов потребления коммунальных услуг и коммунальных ресурсов в ц</w:t>
      </w:r>
      <w:r w:rsidR="003E3355">
        <w:rPr>
          <w:sz w:val="28"/>
          <w:szCs w:val="28"/>
        </w:rPr>
        <w:t>елях</w:t>
      </w:r>
      <w:r w:rsidRPr="003E3355" w:rsidR="003E3355">
        <w:rPr>
          <w:sz w:val="28"/>
          <w:szCs w:val="28"/>
        </w:rPr>
        <w:t xml:space="preserve"> содержания </w:t>
      </w:r>
      <w:r w:rsidRPr="003E3355" w:rsidR="003E3355">
        <w:rPr>
          <w:sz w:val="28"/>
          <w:szCs w:val="28"/>
        </w:rPr>
        <w:t>общего имущества в многоквартирных домах на территории Респуб</w:t>
      </w:r>
      <w:r w:rsidR="003E3355">
        <w:rPr>
          <w:sz w:val="28"/>
          <w:szCs w:val="28"/>
        </w:rPr>
        <w:t>лики</w:t>
      </w:r>
      <w:r w:rsidRPr="003E3355" w:rsidR="003E3355">
        <w:rPr>
          <w:sz w:val="28"/>
          <w:szCs w:val="28"/>
        </w:rPr>
        <w:t xml:space="preserve"> Крым» на 2-х зарегистрированных лиц с учетом льготы 25</w:t>
      </w:r>
      <w:r w:rsidRPr="003E3355" w:rsidR="003E3355">
        <w:rPr>
          <w:sz w:val="28"/>
          <w:szCs w:val="28"/>
        </w:rPr>
        <w:t>% «</w:t>
      </w:r>
      <w:r w:rsidRPr="003E3355" w:rsidR="003E3355">
        <w:rPr>
          <w:sz w:val="28"/>
          <w:szCs w:val="28"/>
        </w:rPr>
        <w:t>Граждане из числа</w:t>
      </w:r>
      <w:r w:rsidR="003E3355">
        <w:rPr>
          <w:sz w:val="28"/>
          <w:szCs w:val="28"/>
        </w:rPr>
        <w:t xml:space="preserve"> лиц,</w:t>
      </w:r>
      <w:r w:rsidRPr="003E3355" w:rsidR="003E3355">
        <w:rPr>
          <w:sz w:val="28"/>
          <w:szCs w:val="28"/>
        </w:rPr>
        <w:t xml:space="preserve"> которым на время окончания Второй мировой войны было менее 18 </w:t>
      </w:r>
      <w:r w:rsidR="003E3355">
        <w:rPr>
          <w:sz w:val="28"/>
          <w:szCs w:val="28"/>
        </w:rPr>
        <w:t xml:space="preserve">лет» </w:t>
      </w:r>
      <w:r w:rsidRPr="003E3355" w:rsidR="003E3355">
        <w:rPr>
          <w:sz w:val="28"/>
          <w:szCs w:val="28"/>
        </w:rPr>
        <w:t>предоставляемой совладельцу 1/3 доли квартиры - Назаренко А</w:t>
      </w:r>
      <w:r w:rsidR="003E3355">
        <w:rPr>
          <w:sz w:val="28"/>
          <w:szCs w:val="28"/>
        </w:rPr>
        <w:t>.</w:t>
      </w:r>
      <w:r w:rsidRPr="003E3355" w:rsidR="003E3355">
        <w:rPr>
          <w:sz w:val="28"/>
          <w:szCs w:val="28"/>
        </w:rPr>
        <w:t>П</w:t>
      </w:r>
      <w:r w:rsidR="003E3355">
        <w:rPr>
          <w:sz w:val="28"/>
          <w:szCs w:val="28"/>
        </w:rPr>
        <w:t xml:space="preserve">. </w:t>
      </w:r>
      <w:r w:rsidRPr="003E3355" w:rsidR="003E3355">
        <w:rPr>
          <w:sz w:val="28"/>
          <w:szCs w:val="28"/>
        </w:rPr>
        <w:t>09.07.2018г. по адресу лицевого счета установлен и принят в эксплуатацию (водомер) СПЗ-15</w:t>
      </w:r>
      <w:r w:rsidRPr="003E3355" w:rsidR="003E3355">
        <w:rPr>
          <w:sz w:val="28"/>
          <w:szCs w:val="28"/>
        </w:rPr>
        <w:tab/>
        <w:t>№29976430 с указанием даты проведения очере</w:t>
      </w:r>
      <w:r w:rsidR="003E3355">
        <w:rPr>
          <w:sz w:val="28"/>
          <w:szCs w:val="28"/>
        </w:rPr>
        <w:t xml:space="preserve">дной </w:t>
      </w:r>
      <w:r w:rsidRPr="003E3355" w:rsidR="003E3355">
        <w:rPr>
          <w:sz w:val="28"/>
          <w:szCs w:val="28"/>
        </w:rPr>
        <w:t>государственной поверки пробора учета до 01.05.2024г.</w:t>
      </w:r>
      <w:r w:rsidR="003E3355">
        <w:rPr>
          <w:sz w:val="28"/>
          <w:szCs w:val="28"/>
        </w:rPr>
        <w:t xml:space="preserve"> </w:t>
      </w:r>
      <w:r w:rsidRPr="003E3355" w:rsidR="003E3355">
        <w:rPr>
          <w:sz w:val="28"/>
          <w:szCs w:val="28"/>
        </w:rPr>
        <w:t>В связи с отсутствием показаний прибора учета с 30.04.2020г</w:t>
      </w:r>
      <w:r w:rsidRPr="003E3355" w:rsidR="003E3355">
        <w:rPr>
          <w:sz w:val="28"/>
          <w:szCs w:val="28"/>
        </w:rPr>
        <w:t xml:space="preserve">. </w:t>
      </w:r>
      <w:r w:rsidRPr="003E3355" w:rsidR="003E3355">
        <w:rPr>
          <w:sz w:val="28"/>
          <w:szCs w:val="28"/>
        </w:rPr>
        <w:t xml:space="preserve">по лицевому начисления производились в соответствии с п.59 </w:t>
      </w:r>
      <w:r w:rsidR="00AF51E4">
        <w:rPr>
          <w:sz w:val="28"/>
          <w:szCs w:val="28"/>
        </w:rPr>
        <w:t>«</w:t>
      </w:r>
      <w:r w:rsidRPr="003E3355" w:rsidR="003E3355">
        <w:rPr>
          <w:sz w:val="28"/>
          <w:szCs w:val="28"/>
        </w:rPr>
        <w:t>Правил</w:t>
      </w:r>
      <w:r w:rsidR="00AF51E4">
        <w:rPr>
          <w:sz w:val="28"/>
          <w:szCs w:val="28"/>
        </w:rPr>
        <w:t xml:space="preserve"> холодного водоснабжения и водоотведения и о внесении изменений в некоторые акты Правительства Российской Федерации»</w:t>
      </w:r>
      <w:r w:rsidRPr="003E3355" w:rsidR="003E3355">
        <w:rPr>
          <w:sz w:val="28"/>
          <w:szCs w:val="28"/>
        </w:rPr>
        <w:t>,</w:t>
      </w:r>
      <w:r w:rsidR="00AF51E4">
        <w:rPr>
          <w:sz w:val="28"/>
          <w:szCs w:val="28"/>
        </w:rPr>
        <w:t xml:space="preserve"> утвержденные Постановлением Правительства РФ от 29.07.2013 года № 644,</w:t>
      </w:r>
      <w:r w:rsidRPr="003E3355" w:rsidR="003E3355">
        <w:rPr>
          <w:sz w:val="28"/>
          <w:szCs w:val="28"/>
        </w:rPr>
        <w:t xml:space="preserve"> а име</w:t>
      </w:r>
      <w:r w:rsidR="003E3355">
        <w:rPr>
          <w:sz w:val="28"/>
          <w:szCs w:val="28"/>
        </w:rPr>
        <w:t>нно</w:t>
      </w:r>
      <w:r w:rsidRPr="003E3355" w:rsidR="003E3355">
        <w:rPr>
          <w:sz w:val="28"/>
          <w:szCs w:val="28"/>
        </w:rPr>
        <w:t xml:space="preserve"> </w:t>
      </w:r>
      <w:r w:rsidR="003E3355">
        <w:rPr>
          <w:sz w:val="28"/>
          <w:szCs w:val="28"/>
        </w:rPr>
        <w:t xml:space="preserve">с </w:t>
      </w:r>
      <w:r w:rsidRPr="003E3355" w:rsidR="003E3355">
        <w:rPr>
          <w:sz w:val="28"/>
          <w:szCs w:val="28"/>
        </w:rPr>
        <w:t>01.05.2020 по 01.08.20220г. по среднему расходу по показаниям индивиду</w:t>
      </w:r>
      <w:r w:rsidR="003E3355">
        <w:rPr>
          <w:sz w:val="28"/>
          <w:szCs w:val="28"/>
        </w:rPr>
        <w:t>ального</w:t>
      </w:r>
      <w:r w:rsidRPr="003E3355" w:rsidR="003E3355">
        <w:rPr>
          <w:sz w:val="28"/>
          <w:szCs w:val="28"/>
        </w:rPr>
        <w:t xml:space="preserve"> водомера за предыдущие шесть месяцев, с 01.08.2020 согласно п.60 Правил </w:t>
      </w:r>
      <w:r w:rsidR="003E3355">
        <w:rPr>
          <w:sz w:val="28"/>
          <w:szCs w:val="28"/>
        </w:rPr>
        <w:t>–</w:t>
      </w:r>
      <w:r w:rsidRPr="003E3355" w:rsidR="003E3355">
        <w:rPr>
          <w:sz w:val="28"/>
          <w:szCs w:val="28"/>
        </w:rPr>
        <w:t xml:space="preserve"> по</w:t>
      </w:r>
      <w:r w:rsidR="003E3355">
        <w:rPr>
          <w:sz w:val="28"/>
          <w:szCs w:val="28"/>
        </w:rPr>
        <w:t xml:space="preserve"> норме</w:t>
      </w:r>
      <w:r w:rsidRPr="003E3355" w:rsidR="003E3355">
        <w:rPr>
          <w:sz w:val="28"/>
          <w:szCs w:val="28"/>
        </w:rPr>
        <w:t xml:space="preserve"> водопотребления, без</w:t>
      </w:r>
      <w:r w:rsidRPr="003E3355" w:rsidR="003E3355">
        <w:rPr>
          <w:sz w:val="28"/>
          <w:szCs w:val="28"/>
        </w:rPr>
        <w:t xml:space="preserve"> повышающего коэффициента.</w:t>
      </w:r>
    </w:p>
    <w:p w:rsidR="005F3B65" w:rsidRPr="000D4AAD" w:rsidP="005F3B65">
      <w:pPr>
        <w:ind w:firstLine="720"/>
        <w:jc w:val="both"/>
        <w:rPr>
          <w:sz w:val="28"/>
          <w:szCs w:val="28"/>
        </w:rPr>
      </w:pPr>
      <w:r w:rsidRPr="000D4AAD">
        <w:rPr>
          <w:iCs/>
          <w:color w:val="000000"/>
          <w:sz w:val="28"/>
          <w:szCs w:val="28"/>
        </w:rPr>
        <w:t xml:space="preserve">Представитель истца в </w:t>
      </w:r>
      <w:r w:rsidRPr="000D4AAD">
        <w:rPr>
          <w:iCs/>
          <w:color w:val="000000"/>
          <w:sz w:val="28"/>
          <w:szCs w:val="28"/>
        </w:rPr>
        <w:t>судебно</w:t>
      </w:r>
      <w:r w:rsidR="003E3355">
        <w:rPr>
          <w:iCs/>
          <w:color w:val="000000"/>
          <w:sz w:val="28"/>
          <w:szCs w:val="28"/>
        </w:rPr>
        <w:t>м</w:t>
      </w:r>
      <w:r w:rsidRPr="000D4AAD">
        <w:rPr>
          <w:iCs/>
          <w:color w:val="000000"/>
          <w:sz w:val="28"/>
          <w:szCs w:val="28"/>
        </w:rPr>
        <w:t xml:space="preserve"> заседани</w:t>
      </w:r>
      <w:r w:rsidR="003E3355">
        <w:rPr>
          <w:iCs/>
          <w:color w:val="000000"/>
          <w:sz w:val="28"/>
          <w:szCs w:val="28"/>
        </w:rPr>
        <w:t>и</w:t>
      </w:r>
      <w:r w:rsidR="005354E2">
        <w:rPr>
          <w:iCs/>
          <w:color w:val="000000"/>
          <w:sz w:val="28"/>
          <w:szCs w:val="28"/>
        </w:rPr>
        <w:t xml:space="preserve"> </w:t>
      </w:r>
      <w:r w:rsidRPr="000D4AAD">
        <w:rPr>
          <w:iCs/>
          <w:color w:val="000000"/>
          <w:sz w:val="28"/>
          <w:szCs w:val="28"/>
        </w:rPr>
        <w:t>исковые требования поддерж</w:t>
      </w:r>
      <w:r w:rsidR="005354E2">
        <w:rPr>
          <w:iCs/>
          <w:color w:val="000000"/>
          <w:sz w:val="28"/>
          <w:szCs w:val="28"/>
        </w:rPr>
        <w:t>ива</w:t>
      </w:r>
      <w:r w:rsidR="003E3355">
        <w:rPr>
          <w:iCs/>
          <w:color w:val="000000"/>
          <w:sz w:val="28"/>
          <w:szCs w:val="28"/>
        </w:rPr>
        <w:t>ла</w:t>
      </w:r>
      <w:r w:rsidR="00AF51E4">
        <w:rPr>
          <w:iCs/>
          <w:color w:val="000000"/>
          <w:sz w:val="28"/>
          <w:szCs w:val="28"/>
        </w:rPr>
        <w:t>, просила их удовлетворить</w:t>
      </w:r>
      <w:r w:rsidR="005354E2">
        <w:rPr>
          <w:iCs/>
          <w:color w:val="000000"/>
          <w:sz w:val="28"/>
          <w:szCs w:val="28"/>
        </w:rPr>
        <w:t xml:space="preserve"> в полном объеме. </w:t>
      </w:r>
    </w:p>
    <w:p w:rsidR="003760C6" w:rsidP="00D84A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</w:t>
      </w:r>
      <w:r w:rsidRPr="003760C6">
        <w:rPr>
          <w:sz w:val="28"/>
          <w:szCs w:val="28"/>
        </w:rPr>
        <w:t xml:space="preserve">на основании протокольного определения мирового судьи от </w:t>
      </w:r>
      <w:r w:rsidR="003E3355">
        <w:rPr>
          <w:sz w:val="28"/>
          <w:szCs w:val="28"/>
        </w:rPr>
        <w:t>1</w:t>
      </w:r>
      <w:r>
        <w:rPr>
          <w:sz w:val="28"/>
          <w:szCs w:val="28"/>
        </w:rPr>
        <w:t xml:space="preserve">7 </w:t>
      </w:r>
      <w:r w:rsidR="003E3355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2024</w:t>
      </w:r>
      <w:r w:rsidRPr="003760C6">
        <w:rPr>
          <w:sz w:val="28"/>
          <w:szCs w:val="28"/>
        </w:rPr>
        <w:t xml:space="preserve"> года</w:t>
      </w:r>
      <w:r w:rsidR="00DD711F">
        <w:rPr>
          <w:sz w:val="28"/>
          <w:szCs w:val="28"/>
        </w:rPr>
        <w:t xml:space="preserve"> после дачи последней объяснений </w:t>
      </w:r>
      <w:r w:rsidRPr="003760C6">
        <w:rPr>
          <w:sz w:val="28"/>
          <w:szCs w:val="28"/>
        </w:rPr>
        <w:t>был</w:t>
      </w:r>
      <w:r>
        <w:rPr>
          <w:sz w:val="28"/>
          <w:szCs w:val="28"/>
        </w:rPr>
        <w:t>а</w:t>
      </w:r>
      <w:r w:rsidRPr="003760C6">
        <w:rPr>
          <w:sz w:val="28"/>
          <w:szCs w:val="28"/>
        </w:rPr>
        <w:t xml:space="preserve"> удален</w:t>
      </w:r>
      <w:r>
        <w:rPr>
          <w:sz w:val="28"/>
          <w:szCs w:val="28"/>
        </w:rPr>
        <w:t>а</w:t>
      </w:r>
      <w:r w:rsidRPr="003760C6">
        <w:rPr>
          <w:sz w:val="28"/>
          <w:szCs w:val="28"/>
        </w:rPr>
        <w:t xml:space="preserve"> из зала судебного заседания з</w:t>
      </w:r>
      <w:r w:rsidRPr="003760C6">
        <w:rPr>
          <w:sz w:val="28"/>
          <w:szCs w:val="28"/>
        </w:rPr>
        <w:t>а неоднократные нарушения установленного порядка в судебном заседании, а также высказывания оскорбительных выражений и обвинений в адрес суда и других участников процесса.</w:t>
      </w:r>
      <w:r w:rsidR="00AF51E4">
        <w:rPr>
          <w:sz w:val="28"/>
          <w:szCs w:val="28"/>
        </w:rPr>
        <w:t xml:space="preserve"> При этом</w:t>
      </w:r>
      <w:r w:rsidR="00AF51E4">
        <w:rPr>
          <w:sz w:val="28"/>
          <w:szCs w:val="28"/>
        </w:rPr>
        <w:t>,</w:t>
      </w:r>
      <w:r w:rsidR="00AF51E4">
        <w:rPr>
          <w:sz w:val="28"/>
          <w:szCs w:val="28"/>
        </w:rPr>
        <w:t xml:space="preserve"> против исковых требований возражала, поскольку считает, что истцом не представлены суду доказательства в подтверждение исковых требований</w:t>
      </w:r>
      <w:r w:rsidR="00182653">
        <w:rPr>
          <w:sz w:val="28"/>
          <w:szCs w:val="28"/>
        </w:rPr>
        <w:t>, а также</w:t>
      </w:r>
      <w:r w:rsidRPr="00182653" w:rsidR="00182653">
        <w:t xml:space="preserve"> </w:t>
      </w:r>
      <w:r w:rsidRPr="00182653" w:rsidR="00182653">
        <w:rPr>
          <w:sz w:val="28"/>
          <w:szCs w:val="28"/>
        </w:rPr>
        <w:t>между нею и истцом какой-либо договор на предоставления услуг по водоснабжению и водоотведению не заключ</w:t>
      </w:r>
      <w:r w:rsidR="00182653">
        <w:rPr>
          <w:sz w:val="28"/>
          <w:szCs w:val="28"/>
        </w:rPr>
        <w:t>ался</w:t>
      </w:r>
      <w:r w:rsidRPr="00182653" w:rsidR="00182653">
        <w:rPr>
          <w:sz w:val="28"/>
          <w:szCs w:val="28"/>
        </w:rPr>
        <w:t>, в связи с чем</w:t>
      </w:r>
      <w:r w:rsidR="00182653">
        <w:rPr>
          <w:sz w:val="28"/>
          <w:szCs w:val="28"/>
        </w:rPr>
        <w:t xml:space="preserve"> полагает</w:t>
      </w:r>
      <w:r w:rsidRPr="00182653" w:rsidR="00182653">
        <w:rPr>
          <w:sz w:val="28"/>
          <w:szCs w:val="28"/>
        </w:rPr>
        <w:t xml:space="preserve"> задолженности она не имеет</w:t>
      </w:r>
      <w:r w:rsidR="00AF51E4">
        <w:rPr>
          <w:sz w:val="28"/>
          <w:szCs w:val="28"/>
        </w:rPr>
        <w:t xml:space="preserve">.   </w:t>
      </w:r>
    </w:p>
    <w:p w:rsidR="003E3355" w:rsidP="00D84A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</w:t>
      </w:r>
      <w:r>
        <w:rPr>
          <w:sz w:val="28"/>
          <w:szCs w:val="28"/>
        </w:rPr>
        <w:t xml:space="preserve">ответчика Погорелый И.И. и Егорова В.Г. также </w:t>
      </w:r>
      <w:r w:rsidRPr="003E3355">
        <w:rPr>
          <w:sz w:val="28"/>
          <w:szCs w:val="28"/>
        </w:rPr>
        <w:t>на основании протокольного определения мирового судьи от 17 декабря 2024 года был</w:t>
      </w:r>
      <w:r>
        <w:rPr>
          <w:sz w:val="28"/>
          <w:szCs w:val="28"/>
        </w:rPr>
        <w:t>и</w:t>
      </w:r>
      <w:r w:rsidRPr="003E3355">
        <w:rPr>
          <w:sz w:val="28"/>
          <w:szCs w:val="28"/>
        </w:rPr>
        <w:t xml:space="preserve"> удален</w:t>
      </w:r>
      <w:r>
        <w:rPr>
          <w:sz w:val="28"/>
          <w:szCs w:val="28"/>
        </w:rPr>
        <w:t>ы</w:t>
      </w:r>
      <w:r w:rsidRPr="003E3355">
        <w:rPr>
          <w:sz w:val="28"/>
          <w:szCs w:val="28"/>
        </w:rPr>
        <w:t xml:space="preserve"> из зала судебного заседания за неоднократные нарушения установленного порядка в судебном заседании, а также высказывани</w:t>
      </w:r>
      <w:r w:rsidRPr="003E3355">
        <w:rPr>
          <w:sz w:val="28"/>
          <w:szCs w:val="28"/>
        </w:rPr>
        <w:t>я оскорбительных выражений и обвинений в адрес суда и других участников процесса.</w:t>
      </w:r>
    </w:p>
    <w:p w:rsidR="003760C6" w:rsidP="00D84A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ответчика Снигирева Л.И. </w:t>
      </w:r>
      <w:r w:rsidRPr="003760C6">
        <w:rPr>
          <w:sz w:val="28"/>
          <w:szCs w:val="28"/>
        </w:rPr>
        <w:t>в ходе рассмотрения дела покинул</w:t>
      </w:r>
      <w:r>
        <w:rPr>
          <w:sz w:val="28"/>
          <w:szCs w:val="28"/>
        </w:rPr>
        <w:t>а</w:t>
      </w:r>
      <w:r w:rsidRPr="003760C6">
        <w:rPr>
          <w:sz w:val="28"/>
          <w:szCs w:val="28"/>
        </w:rPr>
        <w:t xml:space="preserve"> зал судебного заседания.</w:t>
      </w:r>
    </w:p>
    <w:p w:rsidR="00997C4D" w:rsidRPr="000D4AAD" w:rsidP="0054668F">
      <w:pPr>
        <w:ind w:firstLine="720"/>
        <w:jc w:val="both"/>
        <w:rPr>
          <w:iCs/>
          <w:color w:val="000000"/>
          <w:sz w:val="28"/>
          <w:szCs w:val="28"/>
        </w:rPr>
      </w:pPr>
      <w:r w:rsidRPr="000D4AAD">
        <w:rPr>
          <w:iCs/>
          <w:color w:val="000000"/>
          <w:sz w:val="28"/>
          <w:szCs w:val="28"/>
        </w:rPr>
        <w:t>В</w:t>
      </w:r>
      <w:r w:rsidRPr="000D4AAD" w:rsidR="003E5954">
        <w:rPr>
          <w:iCs/>
          <w:color w:val="000000"/>
          <w:sz w:val="28"/>
          <w:szCs w:val="28"/>
        </w:rPr>
        <w:t xml:space="preserve"> соответствии со ст. 167 ГПК РФ,</w:t>
      </w:r>
      <w:r w:rsidRPr="000D4AAD">
        <w:rPr>
          <w:iCs/>
          <w:color w:val="000000"/>
          <w:sz w:val="28"/>
          <w:szCs w:val="28"/>
        </w:rPr>
        <w:t xml:space="preserve"> </w:t>
      </w:r>
      <w:r w:rsidR="0010355F">
        <w:rPr>
          <w:iCs/>
          <w:color w:val="000000"/>
          <w:sz w:val="28"/>
          <w:szCs w:val="28"/>
        </w:rPr>
        <w:t>считаю возможным</w:t>
      </w:r>
      <w:r w:rsidR="003E3355">
        <w:rPr>
          <w:iCs/>
          <w:color w:val="000000"/>
          <w:sz w:val="28"/>
          <w:szCs w:val="28"/>
        </w:rPr>
        <w:t xml:space="preserve"> </w:t>
      </w:r>
      <w:r w:rsidR="0010355F">
        <w:rPr>
          <w:iCs/>
          <w:color w:val="000000"/>
          <w:sz w:val="28"/>
          <w:szCs w:val="28"/>
        </w:rPr>
        <w:t xml:space="preserve">рассмотреть данное гражданское дело </w:t>
      </w:r>
      <w:r w:rsidR="003E3355">
        <w:rPr>
          <w:iCs/>
          <w:color w:val="000000"/>
          <w:sz w:val="28"/>
          <w:szCs w:val="28"/>
        </w:rPr>
        <w:t xml:space="preserve">в отсутствие </w:t>
      </w:r>
      <w:r w:rsidR="0010355F">
        <w:rPr>
          <w:iCs/>
          <w:color w:val="000000"/>
          <w:sz w:val="28"/>
          <w:szCs w:val="28"/>
        </w:rPr>
        <w:t>ответчика</w:t>
      </w:r>
      <w:r w:rsidRPr="000D4AAD">
        <w:rPr>
          <w:iCs/>
          <w:color w:val="000000"/>
          <w:sz w:val="28"/>
          <w:szCs w:val="28"/>
        </w:rPr>
        <w:t>, извещенн</w:t>
      </w:r>
      <w:r w:rsidR="003E3355">
        <w:rPr>
          <w:iCs/>
          <w:color w:val="000000"/>
          <w:sz w:val="28"/>
          <w:szCs w:val="28"/>
        </w:rPr>
        <w:t>ого</w:t>
      </w:r>
      <w:r w:rsidRPr="000D4AAD">
        <w:rPr>
          <w:iCs/>
          <w:color w:val="000000"/>
          <w:sz w:val="28"/>
          <w:szCs w:val="28"/>
        </w:rPr>
        <w:t xml:space="preserve"> надлежащим образом о времени и месте судебного заседания</w:t>
      </w:r>
      <w:r w:rsidRPr="000D4AAD" w:rsidR="003E5954">
        <w:rPr>
          <w:iCs/>
          <w:color w:val="000000"/>
          <w:sz w:val="28"/>
          <w:szCs w:val="28"/>
        </w:rPr>
        <w:t xml:space="preserve">. </w:t>
      </w:r>
    </w:p>
    <w:p w:rsidR="0054668F" w:rsidRPr="000D4AAD" w:rsidP="005466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Заслушав объяснения представителя истца,</w:t>
      </w:r>
      <w:r w:rsidR="00DD711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0D4AAD" w:rsidR="005F3B65">
        <w:rPr>
          <w:sz w:val="28"/>
          <w:szCs w:val="28"/>
        </w:rPr>
        <w:t>сследовав</w:t>
      </w:r>
      <w:r w:rsidRPr="000D4AAD">
        <w:rPr>
          <w:sz w:val="28"/>
          <w:szCs w:val="28"/>
        </w:rPr>
        <w:t>,</w:t>
      </w:r>
      <w:r w:rsidRPr="000D4AAD" w:rsidR="005F3B65">
        <w:rPr>
          <w:sz w:val="28"/>
          <w:szCs w:val="28"/>
        </w:rPr>
        <w:t xml:space="preserve"> материалы гражданского дела,</w:t>
      </w:r>
      <w:r w:rsidRPr="000D4AAD">
        <w:rPr>
          <w:sz w:val="28"/>
          <w:szCs w:val="28"/>
        </w:rPr>
        <w:t xml:space="preserve"> </w:t>
      </w:r>
      <w:r w:rsidRPr="000D4AAD" w:rsidR="00F603A3">
        <w:rPr>
          <w:sz w:val="28"/>
          <w:szCs w:val="28"/>
        </w:rPr>
        <w:t>материалы гражданского дела № 2-96-</w:t>
      </w:r>
      <w:r w:rsidR="00DD711F">
        <w:rPr>
          <w:sz w:val="28"/>
          <w:szCs w:val="28"/>
        </w:rPr>
        <w:t>986</w:t>
      </w:r>
      <w:r w:rsidRPr="000D4AAD" w:rsidR="00F603A3">
        <w:rPr>
          <w:sz w:val="28"/>
          <w:szCs w:val="28"/>
        </w:rPr>
        <w:t>/202</w:t>
      </w:r>
      <w:r w:rsidR="00DD711F">
        <w:rPr>
          <w:sz w:val="28"/>
          <w:szCs w:val="28"/>
        </w:rPr>
        <w:t>4</w:t>
      </w:r>
      <w:r w:rsidRPr="000D4AAD" w:rsidR="00F603A3">
        <w:rPr>
          <w:sz w:val="28"/>
          <w:szCs w:val="28"/>
        </w:rPr>
        <w:t xml:space="preserve">, </w:t>
      </w:r>
      <w:r w:rsidRPr="000D4AAD" w:rsidR="005479F8">
        <w:rPr>
          <w:sz w:val="28"/>
          <w:szCs w:val="28"/>
        </w:rPr>
        <w:t>суд приходит к следующему.</w:t>
      </w:r>
    </w:p>
    <w:p w:rsidR="00F621AA" w:rsidP="00BF09BA">
      <w:pPr>
        <w:ind w:firstLine="720"/>
        <w:jc w:val="both"/>
        <w:rPr>
          <w:color w:val="000000"/>
          <w:sz w:val="28"/>
          <w:szCs w:val="28"/>
        </w:rPr>
      </w:pPr>
      <w:r w:rsidRPr="000D4AAD">
        <w:rPr>
          <w:color w:val="000000"/>
          <w:sz w:val="28"/>
          <w:szCs w:val="28"/>
        </w:rPr>
        <w:t xml:space="preserve">Судом установлено, что </w:t>
      </w:r>
      <w:r w:rsidR="00DD711F">
        <w:rPr>
          <w:sz w:val="28"/>
          <w:szCs w:val="28"/>
        </w:rPr>
        <w:t>о</w:t>
      </w:r>
      <w:r w:rsidRPr="00F621AA">
        <w:rPr>
          <w:color w:val="000000"/>
          <w:sz w:val="28"/>
          <w:szCs w:val="28"/>
        </w:rPr>
        <w:t xml:space="preserve">тветчик </w:t>
      </w:r>
      <w:r w:rsidR="00DD711F">
        <w:rPr>
          <w:color w:val="000000"/>
          <w:sz w:val="28"/>
          <w:szCs w:val="28"/>
        </w:rPr>
        <w:t>Перетятько</w:t>
      </w:r>
      <w:r w:rsidR="00DD711F">
        <w:rPr>
          <w:color w:val="000000"/>
          <w:sz w:val="28"/>
          <w:szCs w:val="28"/>
        </w:rPr>
        <w:t xml:space="preserve"> Г.И. является собственником 1/3 доли квартиры № 8, </w:t>
      </w:r>
      <w:r w:rsidRPr="00F621AA">
        <w:rPr>
          <w:color w:val="000000"/>
          <w:sz w:val="28"/>
          <w:szCs w:val="28"/>
        </w:rPr>
        <w:t xml:space="preserve">расположенной по адресу: Республика Крым, г. Ялта, </w:t>
      </w:r>
      <w:r w:rsidR="00DD711F">
        <w:rPr>
          <w:color w:val="000000"/>
          <w:sz w:val="28"/>
          <w:szCs w:val="28"/>
        </w:rPr>
        <w:t xml:space="preserve">ул. </w:t>
      </w:r>
      <w:r w:rsidR="00C21277">
        <w:rPr>
          <w:color w:val="000000" w:themeColor="text1"/>
          <w:sz w:val="28"/>
          <w:szCs w:val="28"/>
        </w:rPr>
        <w:t>«Данные изъяты»</w:t>
      </w:r>
      <w:r w:rsidR="00DD711F">
        <w:rPr>
          <w:color w:val="000000"/>
          <w:sz w:val="28"/>
          <w:szCs w:val="28"/>
        </w:rPr>
        <w:t xml:space="preserve">, д. 30, </w:t>
      </w:r>
      <w:r>
        <w:rPr>
          <w:color w:val="000000"/>
          <w:sz w:val="28"/>
          <w:szCs w:val="28"/>
        </w:rPr>
        <w:t>а также</w:t>
      </w:r>
      <w:r w:rsidR="00DD711F">
        <w:rPr>
          <w:color w:val="000000"/>
          <w:sz w:val="28"/>
          <w:szCs w:val="28"/>
        </w:rPr>
        <w:t xml:space="preserve"> с 21.07.1997 года по настоящее время зарегистрирована</w:t>
      </w:r>
      <w:r>
        <w:rPr>
          <w:color w:val="000000"/>
          <w:sz w:val="28"/>
          <w:szCs w:val="28"/>
        </w:rPr>
        <w:t xml:space="preserve"> по указанному адресу</w:t>
      </w:r>
      <w:r w:rsidRPr="00F621AA">
        <w:rPr>
          <w:color w:val="000000"/>
          <w:sz w:val="28"/>
          <w:szCs w:val="28"/>
        </w:rPr>
        <w:t xml:space="preserve">. </w:t>
      </w:r>
    </w:p>
    <w:p w:rsidR="00182653" w:rsidP="00662B6D">
      <w:pPr>
        <w:ind w:firstLine="720"/>
        <w:jc w:val="both"/>
        <w:rPr>
          <w:sz w:val="28"/>
          <w:szCs w:val="28"/>
        </w:rPr>
      </w:pPr>
      <w:r w:rsidRPr="00182653">
        <w:rPr>
          <w:sz w:val="28"/>
          <w:szCs w:val="28"/>
        </w:rPr>
        <w:t>Водоснабжение и водоотведение указанного жилого дома обеспечивает ГУП РК «Водоканал Южного берега Крыма».</w:t>
      </w:r>
    </w:p>
    <w:p w:rsidR="00A318AA" w:rsidP="00662B6D">
      <w:pPr>
        <w:ind w:firstLine="720"/>
        <w:jc w:val="both"/>
        <w:rPr>
          <w:sz w:val="28"/>
          <w:szCs w:val="28"/>
        </w:rPr>
      </w:pPr>
      <w:r w:rsidRPr="000D4AAD">
        <w:rPr>
          <w:sz w:val="28"/>
          <w:szCs w:val="28"/>
        </w:rPr>
        <w:t xml:space="preserve">Для учета количества и стоимости оказанных услуг, а также денег, поступивших от потребителя за оказанные услуги, на </w:t>
      </w:r>
      <w:r w:rsidR="00DD711F">
        <w:rPr>
          <w:sz w:val="28"/>
          <w:szCs w:val="28"/>
        </w:rPr>
        <w:t xml:space="preserve">данную квартиру № 8, </w:t>
      </w:r>
      <w:r w:rsidRPr="00DD711F" w:rsidR="00DD711F">
        <w:rPr>
          <w:sz w:val="28"/>
          <w:szCs w:val="28"/>
        </w:rPr>
        <w:t>расположенн</w:t>
      </w:r>
      <w:r w:rsidR="00DD711F">
        <w:rPr>
          <w:sz w:val="28"/>
          <w:szCs w:val="28"/>
        </w:rPr>
        <w:t>ую</w:t>
      </w:r>
      <w:r w:rsidRPr="00DD711F" w:rsidR="00DD711F">
        <w:rPr>
          <w:sz w:val="28"/>
          <w:szCs w:val="28"/>
        </w:rPr>
        <w:t xml:space="preserve"> по адресу: Республика Крым, г. Ялта, ул. </w:t>
      </w:r>
      <w:r w:rsidR="00C21277">
        <w:rPr>
          <w:color w:val="000000" w:themeColor="text1"/>
          <w:sz w:val="28"/>
          <w:szCs w:val="28"/>
        </w:rPr>
        <w:t>«Данные изъяты»</w:t>
      </w:r>
      <w:r w:rsidRPr="00DD711F" w:rsidR="00DD711F">
        <w:rPr>
          <w:sz w:val="28"/>
          <w:szCs w:val="28"/>
        </w:rPr>
        <w:t>, д. 30</w:t>
      </w:r>
      <w:r w:rsidRPr="000D4AAD">
        <w:rPr>
          <w:sz w:val="28"/>
          <w:szCs w:val="28"/>
        </w:rPr>
        <w:t xml:space="preserve"> был открыт лицевой счет № </w:t>
      </w:r>
      <w:r w:rsidR="00DD711F">
        <w:rPr>
          <w:sz w:val="28"/>
          <w:szCs w:val="28"/>
        </w:rPr>
        <w:t>219681</w:t>
      </w:r>
      <w:r w:rsidRPr="000D4AAD">
        <w:rPr>
          <w:sz w:val="28"/>
          <w:szCs w:val="28"/>
        </w:rPr>
        <w:t>.</w:t>
      </w:r>
    </w:p>
    <w:p w:rsidR="00D9520A" w:rsidP="00D9520A">
      <w:pPr>
        <w:ind w:firstLine="720"/>
        <w:jc w:val="both"/>
        <w:rPr>
          <w:sz w:val="28"/>
          <w:szCs w:val="28"/>
        </w:rPr>
      </w:pPr>
      <w:r w:rsidRPr="00D9520A">
        <w:rPr>
          <w:sz w:val="28"/>
          <w:szCs w:val="28"/>
        </w:rPr>
        <w:t>Как указывает истец в своем иск</w:t>
      </w:r>
      <w:r w:rsidR="0010355F">
        <w:rPr>
          <w:sz w:val="28"/>
          <w:szCs w:val="28"/>
        </w:rPr>
        <w:t>ом заявлении</w:t>
      </w:r>
      <w:r>
        <w:rPr>
          <w:sz w:val="28"/>
          <w:szCs w:val="28"/>
        </w:rPr>
        <w:t xml:space="preserve">, что </w:t>
      </w:r>
      <w:r w:rsidRPr="00DD711F" w:rsidR="00DD711F">
        <w:rPr>
          <w:sz w:val="28"/>
          <w:szCs w:val="28"/>
        </w:rPr>
        <w:t xml:space="preserve">начисления за спорный период по лицевому счету производились по показаниям </w:t>
      </w:r>
      <w:r w:rsidR="0010355F">
        <w:rPr>
          <w:sz w:val="28"/>
          <w:szCs w:val="28"/>
        </w:rPr>
        <w:t>индивидуального прибора учета</w:t>
      </w:r>
      <w:r w:rsidRPr="00DD711F" w:rsidR="00DD711F">
        <w:rPr>
          <w:sz w:val="28"/>
          <w:szCs w:val="28"/>
        </w:rPr>
        <w:t xml:space="preserve"> (водомера) </w:t>
      </w:r>
      <w:r w:rsidR="0010355F">
        <w:rPr>
          <w:sz w:val="28"/>
          <w:szCs w:val="28"/>
        </w:rPr>
        <w:t xml:space="preserve">по </w:t>
      </w:r>
      <w:r w:rsidRPr="00DD711F" w:rsidR="00DD711F">
        <w:rPr>
          <w:sz w:val="28"/>
          <w:szCs w:val="28"/>
        </w:rPr>
        <w:t>нормам водопотребления, утвержденным Приказом Министерства жилищно-коммунального хозяйства Республики Крым № 394-А от 17.07.2020 «Об утверждении нормативов потребления коммунальных услуг и коммунальных ресурсов в целях содержания общего имущества в многоквартирных домах на территории Республики Крым» на 2-х зарегистрированных лиц</w:t>
      </w:r>
      <w:r w:rsidRPr="00DD711F" w:rsidR="00DD711F">
        <w:rPr>
          <w:sz w:val="28"/>
          <w:szCs w:val="28"/>
        </w:rPr>
        <w:t xml:space="preserve"> </w:t>
      </w:r>
      <w:r w:rsidRPr="00DD711F" w:rsidR="00DD711F">
        <w:rPr>
          <w:sz w:val="28"/>
          <w:szCs w:val="28"/>
        </w:rPr>
        <w:t>с учетом льготы 25% «Граждане из числа лиц, которым на время окончания Второй мировой войны было менее 18 лет» предоставляемой совладельцу 1/3 доли квартиры - Назаренко А.П. 09.07.2018г. по адресу лицевого счета установлен и принят в эксплуатацию (водомер) СПЗ-15</w:t>
      </w:r>
      <w:r w:rsidR="0010355F">
        <w:rPr>
          <w:sz w:val="28"/>
          <w:szCs w:val="28"/>
        </w:rPr>
        <w:t xml:space="preserve"> </w:t>
      </w:r>
      <w:r w:rsidRPr="00DD711F" w:rsidR="00DD711F">
        <w:rPr>
          <w:sz w:val="28"/>
          <w:szCs w:val="28"/>
        </w:rPr>
        <w:t>№29976430</w:t>
      </w:r>
      <w:r w:rsidR="0010355F">
        <w:rPr>
          <w:sz w:val="28"/>
          <w:szCs w:val="28"/>
        </w:rPr>
        <w:t xml:space="preserve"> </w:t>
      </w:r>
      <w:r w:rsidRPr="00DD711F" w:rsidR="00DD711F">
        <w:rPr>
          <w:sz w:val="28"/>
          <w:szCs w:val="28"/>
        </w:rPr>
        <w:t>с указанием даты проведения очередной государственной поверки пробора учета до 01.05.2024г. В связи с отсутствием показаний прибора</w:t>
      </w:r>
      <w:r w:rsidRPr="00DD711F" w:rsidR="00DD711F">
        <w:rPr>
          <w:sz w:val="28"/>
          <w:szCs w:val="28"/>
        </w:rPr>
        <w:t xml:space="preserve"> учета с 30.04.2020г. по лицевому начисления производились в соответствии с п.59 Правил, а именно с 01.05.2020</w:t>
      </w:r>
      <w:r w:rsidR="0010355F">
        <w:rPr>
          <w:sz w:val="28"/>
          <w:szCs w:val="28"/>
        </w:rPr>
        <w:t xml:space="preserve"> </w:t>
      </w:r>
      <w:r w:rsidRPr="00DD711F" w:rsidR="00DD711F">
        <w:rPr>
          <w:sz w:val="28"/>
          <w:szCs w:val="28"/>
        </w:rPr>
        <w:t>по</w:t>
      </w:r>
      <w:r w:rsidR="0010355F">
        <w:rPr>
          <w:sz w:val="28"/>
          <w:szCs w:val="28"/>
        </w:rPr>
        <w:t xml:space="preserve"> </w:t>
      </w:r>
      <w:r w:rsidRPr="00DD711F" w:rsidR="00DD711F">
        <w:rPr>
          <w:sz w:val="28"/>
          <w:szCs w:val="28"/>
        </w:rPr>
        <w:t>01.08.20220г.</w:t>
      </w:r>
      <w:r w:rsidR="0010355F">
        <w:rPr>
          <w:sz w:val="28"/>
          <w:szCs w:val="28"/>
        </w:rPr>
        <w:t xml:space="preserve"> </w:t>
      </w:r>
      <w:r w:rsidRPr="00DD711F" w:rsidR="00DD711F">
        <w:rPr>
          <w:sz w:val="28"/>
          <w:szCs w:val="28"/>
        </w:rPr>
        <w:t>по среднему расходу по показаниям индивидуального водомера за предыдущие шесть месяцев, с 01.08.2020 согласно п.60 Правил – по норме водопотребления, без повышающего коэффициента.</w:t>
      </w:r>
    </w:p>
    <w:p w:rsidR="00D9520A" w:rsidRPr="00D9520A" w:rsidP="00D9520A">
      <w:pPr>
        <w:ind w:firstLine="720"/>
        <w:jc w:val="both"/>
        <w:rPr>
          <w:sz w:val="28"/>
          <w:szCs w:val="28"/>
        </w:rPr>
      </w:pPr>
      <w:r w:rsidRPr="00D9520A">
        <w:rPr>
          <w:sz w:val="28"/>
          <w:szCs w:val="28"/>
        </w:rPr>
        <w:t>18 марта 2014 года между Российской Федерацией и Республикой Крым был заключен договор о принятии в Российскую Федерацию Республики Крым и образовании в составе Российской Федерации новых субъектов, а такж</w:t>
      </w:r>
      <w:r w:rsidRPr="00D9520A">
        <w:rPr>
          <w:sz w:val="28"/>
          <w:szCs w:val="28"/>
        </w:rPr>
        <w:t>е  принят 21 марта 2014 года Федеральный Конституционный Закон РФ №6-ФКЗ «О принятии в Российскую Федерацию Республики Крым и образовании в составе Российской Федерации новых субъектов - Республики Крым и города федерального</w:t>
      </w:r>
      <w:r w:rsidRPr="00D9520A">
        <w:rPr>
          <w:sz w:val="28"/>
          <w:szCs w:val="28"/>
        </w:rPr>
        <w:t xml:space="preserve"> значения Севастополя».</w:t>
      </w:r>
    </w:p>
    <w:p w:rsidR="00D9520A" w:rsidRPr="00D9520A" w:rsidP="00D9520A">
      <w:pPr>
        <w:ind w:firstLine="720"/>
        <w:jc w:val="both"/>
        <w:rPr>
          <w:sz w:val="28"/>
          <w:szCs w:val="28"/>
        </w:rPr>
      </w:pPr>
      <w:r w:rsidRPr="00D9520A">
        <w:rPr>
          <w:sz w:val="28"/>
          <w:szCs w:val="28"/>
        </w:rPr>
        <w:t>Частью 7</w:t>
      </w:r>
      <w:r w:rsidRPr="00D9520A">
        <w:rPr>
          <w:sz w:val="28"/>
          <w:szCs w:val="28"/>
        </w:rPr>
        <w:t xml:space="preserve"> ст. 9 данного Закона предусмотрено, что заявления по гражданским и административным делам, по хозяйственным спорам, а также уголовные дела, принятые к производству судами первой инстанции, действующими на территориях Республики Крым и города федерального </w:t>
      </w:r>
      <w:r w:rsidRPr="00D9520A">
        <w:rPr>
          <w:sz w:val="28"/>
          <w:szCs w:val="28"/>
        </w:rPr>
        <w:t>значения Севастополя на день принятия в Российскую Федерацию Республики Крым и образования в составе Российской Федерации новых субъектов, и не рассмотренные на этот день, рассматриваются</w:t>
      </w:r>
      <w:r w:rsidRPr="00D9520A">
        <w:rPr>
          <w:sz w:val="28"/>
          <w:szCs w:val="28"/>
        </w:rPr>
        <w:t xml:space="preserve"> по правилам, установленным соответствующим процессуальным законодате</w:t>
      </w:r>
      <w:r w:rsidRPr="00D9520A">
        <w:rPr>
          <w:sz w:val="28"/>
          <w:szCs w:val="28"/>
        </w:rPr>
        <w:t>льством Российской Федерации.</w:t>
      </w:r>
    </w:p>
    <w:p w:rsidR="00D9520A" w:rsidP="00D9520A">
      <w:pPr>
        <w:ind w:firstLine="720"/>
        <w:jc w:val="both"/>
        <w:rPr>
          <w:sz w:val="28"/>
          <w:szCs w:val="28"/>
        </w:rPr>
      </w:pPr>
      <w:r w:rsidRPr="00D9520A">
        <w:rPr>
          <w:sz w:val="28"/>
          <w:szCs w:val="28"/>
        </w:rPr>
        <w:t xml:space="preserve">В соответствии со ст. 23. Закона РФ №6-ФКЗ законодательные и иные нормативные правовые акты Российской Федерации действуют на территориях Республики Крым и города федерального значения Севастополя со дня принятия </w:t>
      </w:r>
      <w:r w:rsidRPr="00D9520A">
        <w:rPr>
          <w:sz w:val="28"/>
          <w:szCs w:val="28"/>
        </w:rPr>
        <w:t xml:space="preserve">в Российскую </w:t>
      </w:r>
      <w:r w:rsidRPr="00D9520A">
        <w:rPr>
          <w:sz w:val="28"/>
          <w:szCs w:val="28"/>
        </w:rPr>
        <w:t xml:space="preserve">Федерацию Республики Крым и образования в составе Российской Федерации новых субъектов, если иное не предусмотрено настоящим Федеральным конституционным законом. </w:t>
      </w:r>
      <w:r w:rsidRPr="00D9520A">
        <w:rPr>
          <w:sz w:val="28"/>
          <w:szCs w:val="28"/>
        </w:rPr>
        <w:t>Нормативные правовые акты Автономной Республики Крым и города Севастополя, Республики Крым и г</w:t>
      </w:r>
      <w:r w:rsidRPr="00D9520A">
        <w:rPr>
          <w:sz w:val="28"/>
          <w:szCs w:val="28"/>
        </w:rPr>
        <w:t>орода с особым статусом Севастополя действуют на территориях соответственно Республики Крым и города федерального значения Севастополя до окончания переходного периода или до принятия соответствующих нормативного правового акта Российской Федерации и (или)</w:t>
      </w:r>
      <w:r w:rsidRPr="00D9520A">
        <w:rPr>
          <w:sz w:val="28"/>
          <w:szCs w:val="28"/>
        </w:rPr>
        <w:t xml:space="preserve"> нормативного правового акта Республики Крым, нормативного правового акта Российской Федерации и (или) нормативного правового акта города федерального</w:t>
      </w:r>
      <w:r w:rsidRPr="00D9520A">
        <w:rPr>
          <w:sz w:val="28"/>
          <w:szCs w:val="28"/>
        </w:rPr>
        <w:t xml:space="preserve"> значения Севастополя. Нормативные правовые акты Автономной Республики Крым и города Севастополя, Республи</w:t>
      </w:r>
      <w:r w:rsidRPr="00D9520A">
        <w:rPr>
          <w:sz w:val="28"/>
          <w:szCs w:val="28"/>
        </w:rPr>
        <w:t>ки Крым и города с особым статусом Севастополя, противоречащие Конституции Российской Федерации, не применяются.</w:t>
      </w:r>
    </w:p>
    <w:p w:rsidR="00D9520A" w:rsidP="00D9520A">
      <w:pPr>
        <w:ind w:firstLine="720"/>
        <w:jc w:val="both"/>
        <w:rPr>
          <w:sz w:val="28"/>
          <w:szCs w:val="28"/>
        </w:rPr>
      </w:pPr>
      <w:r w:rsidRPr="00D9520A">
        <w:rPr>
          <w:sz w:val="28"/>
          <w:szCs w:val="28"/>
        </w:rPr>
        <w:t>Согласно п. 82 «Правил холодного водоснабжения и водоотведения и о внесении изменений в некоторые акты Правительства Российской Федерации», утв</w:t>
      </w:r>
      <w:r w:rsidRPr="00D9520A">
        <w:rPr>
          <w:sz w:val="28"/>
          <w:szCs w:val="28"/>
        </w:rPr>
        <w:t>ержденные Постановлением Правительства РФ от 29.07.2013 г. № 644, определение количества поданной (полученной) холодной воды, принятых (Отведенных) сточных вод осуществляется путем проведения коммерческого учета в соответствии с правилами организации комме</w:t>
      </w:r>
      <w:r w:rsidRPr="00D9520A">
        <w:rPr>
          <w:sz w:val="28"/>
          <w:szCs w:val="28"/>
        </w:rPr>
        <w:t>рческого учета воды и сточных вод, утвержденными Правит</w:t>
      </w:r>
      <w:r>
        <w:rPr>
          <w:sz w:val="28"/>
          <w:szCs w:val="28"/>
        </w:rPr>
        <w:t xml:space="preserve">ельством Российской Федерации. </w:t>
      </w:r>
    </w:p>
    <w:p w:rsidR="003C5A7F" w:rsidP="003C5A7F">
      <w:pPr>
        <w:ind w:firstLine="720"/>
        <w:jc w:val="both"/>
        <w:rPr>
          <w:sz w:val="28"/>
          <w:szCs w:val="28"/>
        </w:rPr>
      </w:pPr>
      <w:r w:rsidRPr="003C5A7F">
        <w:rPr>
          <w:sz w:val="28"/>
          <w:szCs w:val="28"/>
        </w:rPr>
        <w:t>В соответствии с п. 55 «Правил предоставления коммунальных услу</w:t>
      </w:r>
      <w:r>
        <w:rPr>
          <w:sz w:val="28"/>
          <w:szCs w:val="28"/>
        </w:rPr>
        <w:t xml:space="preserve">г </w:t>
      </w:r>
      <w:r w:rsidRPr="003C5A7F">
        <w:rPr>
          <w:sz w:val="28"/>
          <w:szCs w:val="28"/>
        </w:rPr>
        <w:t>собственникам и пользователям помещений в многоквартирных домах и жилы</w:t>
      </w:r>
      <w:r>
        <w:rPr>
          <w:sz w:val="28"/>
          <w:szCs w:val="28"/>
        </w:rPr>
        <w:t xml:space="preserve">х </w:t>
      </w:r>
      <w:r w:rsidRPr="003C5A7F">
        <w:rPr>
          <w:sz w:val="28"/>
          <w:szCs w:val="28"/>
        </w:rPr>
        <w:t>домов», утвержденных постановлен</w:t>
      </w:r>
      <w:r w:rsidRPr="003C5A7F">
        <w:rPr>
          <w:sz w:val="28"/>
          <w:szCs w:val="28"/>
        </w:rPr>
        <w:t>ием Правительства РФ №354 от 06.05.2011 г.</w:t>
      </w:r>
      <w:r>
        <w:rPr>
          <w:sz w:val="28"/>
          <w:szCs w:val="28"/>
        </w:rPr>
        <w:t xml:space="preserve"> (далее - Правила)</w:t>
      </w:r>
      <w:r w:rsidRPr="003C5A7F">
        <w:rPr>
          <w:sz w:val="28"/>
          <w:szCs w:val="28"/>
        </w:rPr>
        <w:t>, пр</w:t>
      </w:r>
      <w:r>
        <w:rPr>
          <w:sz w:val="28"/>
          <w:szCs w:val="28"/>
        </w:rPr>
        <w:t>и о</w:t>
      </w:r>
      <w:r w:rsidRPr="003C5A7F">
        <w:rPr>
          <w:sz w:val="28"/>
          <w:szCs w:val="28"/>
        </w:rPr>
        <w:t>тсутствии индивидуального или общего (квартирного) прибора учета холодной вод</w:t>
      </w:r>
      <w:r>
        <w:rPr>
          <w:sz w:val="28"/>
          <w:szCs w:val="28"/>
        </w:rPr>
        <w:t xml:space="preserve">ы, </w:t>
      </w:r>
      <w:r w:rsidRPr="003C5A7F">
        <w:rPr>
          <w:sz w:val="28"/>
          <w:szCs w:val="28"/>
        </w:rPr>
        <w:t>объем потребления определяется исходя из нормативов потребления коммунальн</w:t>
      </w:r>
      <w:r>
        <w:rPr>
          <w:sz w:val="28"/>
          <w:szCs w:val="28"/>
        </w:rPr>
        <w:t xml:space="preserve">ых </w:t>
      </w:r>
      <w:r w:rsidRPr="003C5A7F">
        <w:rPr>
          <w:sz w:val="28"/>
          <w:szCs w:val="28"/>
        </w:rPr>
        <w:t>услуг.</w:t>
      </w:r>
    </w:p>
    <w:p w:rsidR="003C5A7F" w:rsidRPr="003C5A7F" w:rsidP="003C5A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</w:t>
      </w:r>
      <w:r w:rsidRPr="003C5A7F">
        <w:rPr>
          <w:sz w:val="28"/>
          <w:szCs w:val="28"/>
        </w:rPr>
        <w:t>86 Правил</w:t>
      </w:r>
      <w:r>
        <w:rPr>
          <w:sz w:val="28"/>
          <w:szCs w:val="28"/>
        </w:rPr>
        <w:t xml:space="preserve"> установ</w:t>
      </w:r>
      <w:r>
        <w:rPr>
          <w:sz w:val="28"/>
          <w:szCs w:val="28"/>
        </w:rPr>
        <w:t>лено, что</w:t>
      </w:r>
      <w:r w:rsidRPr="003C5A7F">
        <w:rPr>
          <w:sz w:val="28"/>
          <w:szCs w:val="28"/>
        </w:rPr>
        <w:t xml:space="preserve"> </w:t>
      </w:r>
      <w:r>
        <w:rPr>
          <w:sz w:val="28"/>
          <w:szCs w:val="28"/>
        </w:rPr>
        <w:t>пер</w:t>
      </w:r>
      <w:r w:rsidRPr="003C5A7F">
        <w:rPr>
          <w:sz w:val="28"/>
          <w:szCs w:val="28"/>
        </w:rPr>
        <w:t xml:space="preserve">ерасчет производится при временном (более 5 суток), отсутствии потребителя в </w:t>
      </w:r>
      <w:r>
        <w:rPr>
          <w:sz w:val="28"/>
          <w:szCs w:val="28"/>
        </w:rPr>
        <w:t>ж</w:t>
      </w:r>
      <w:r w:rsidRPr="003C5A7F">
        <w:rPr>
          <w:sz w:val="28"/>
          <w:szCs w:val="28"/>
        </w:rPr>
        <w:t xml:space="preserve">илом помещении, не оборудованном индивидуальным или общим (квартирным) прибором учета в связи с отсутствием технической возможности его установки, </w:t>
      </w:r>
      <w:r>
        <w:rPr>
          <w:sz w:val="28"/>
          <w:szCs w:val="28"/>
        </w:rPr>
        <w:t>п</w:t>
      </w:r>
      <w:r w:rsidRPr="003C5A7F">
        <w:rPr>
          <w:sz w:val="28"/>
          <w:szCs w:val="28"/>
        </w:rPr>
        <w:t>о</w:t>
      </w:r>
      <w:r>
        <w:rPr>
          <w:sz w:val="28"/>
          <w:szCs w:val="28"/>
        </w:rPr>
        <w:t>д</w:t>
      </w:r>
      <w:r w:rsidRPr="003C5A7F">
        <w:rPr>
          <w:sz w:val="28"/>
          <w:szCs w:val="28"/>
        </w:rPr>
        <w:t>твержденной в у</w:t>
      </w:r>
      <w:r w:rsidRPr="003C5A7F">
        <w:rPr>
          <w:sz w:val="28"/>
          <w:szCs w:val="28"/>
        </w:rPr>
        <w:t>становленном настоящими Правилами порядке (наличие соответствующего акта).</w:t>
      </w:r>
      <w:r>
        <w:rPr>
          <w:sz w:val="28"/>
          <w:szCs w:val="28"/>
        </w:rPr>
        <w:t xml:space="preserve"> </w:t>
      </w:r>
      <w:r w:rsidRPr="003C5A7F">
        <w:rPr>
          <w:sz w:val="28"/>
          <w:szCs w:val="28"/>
        </w:rPr>
        <w:t xml:space="preserve">Если жилое помещение не оборудовано индивидуальным или общим </w:t>
      </w:r>
      <w:r>
        <w:rPr>
          <w:sz w:val="28"/>
          <w:szCs w:val="28"/>
        </w:rPr>
        <w:t>(кв</w:t>
      </w:r>
      <w:r w:rsidRPr="003C5A7F">
        <w:rPr>
          <w:sz w:val="28"/>
          <w:szCs w:val="28"/>
        </w:rPr>
        <w:t xml:space="preserve">артирным) прибором учета и при этом отсутствие технической возможности его </w:t>
      </w:r>
      <w:r>
        <w:rPr>
          <w:sz w:val="28"/>
          <w:szCs w:val="28"/>
        </w:rPr>
        <w:t>у</w:t>
      </w:r>
      <w:r w:rsidRPr="003C5A7F">
        <w:rPr>
          <w:sz w:val="28"/>
          <w:szCs w:val="28"/>
        </w:rPr>
        <w:t xml:space="preserve">становки не подтверждено в установленном </w:t>
      </w:r>
      <w:r w:rsidRPr="003C5A7F">
        <w:rPr>
          <w:sz w:val="28"/>
          <w:szCs w:val="28"/>
        </w:rPr>
        <w:t xml:space="preserve">настоящими Правилами порядке </w:t>
      </w:r>
      <w:r>
        <w:rPr>
          <w:sz w:val="28"/>
          <w:szCs w:val="28"/>
        </w:rPr>
        <w:t>л</w:t>
      </w:r>
      <w:r w:rsidRPr="003C5A7F">
        <w:rPr>
          <w:sz w:val="28"/>
          <w:szCs w:val="28"/>
        </w:rPr>
        <w:t xml:space="preserve">ибо в случае неисправности индивидуального или общего (квартирного) прибора </w:t>
      </w:r>
      <w:r>
        <w:rPr>
          <w:sz w:val="28"/>
          <w:szCs w:val="28"/>
        </w:rPr>
        <w:t>у</w:t>
      </w:r>
      <w:r w:rsidRPr="003C5A7F">
        <w:rPr>
          <w:sz w:val="28"/>
          <w:szCs w:val="28"/>
        </w:rPr>
        <w:t xml:space="preserve">чета в жилом помещении и неисполнения потребителем в соответствии с требованиями пункта 81(13) настоящих Правил обязанности по устранению его </w:t>
      </w:r>
      <w:r>
        <w:rPr>
          <w:sz w:val="28"/>
          <w:szCs w:val="28"/>
        </w:rPr>
        <w:t>н</w:t>
      </w:r>
      <w:r w:rsidRPr="003C5A7F">
        <w:rPr>
          <w:sz w:val="28"/>
          <w:szCs w:val="28"/>
        </w:rPr>
        <w:t>еиспра</w:t>
      </w:r>
      <w:r w:rsidRPr="003C5A7F">
        <w:rPr>
          <w:sz w:val="28"/>
          <w:szCs w:val="28"/>
        </w:rPr>
        <w:t>вности, перерасчет не производится</w:t>
      </w:r>
      <w:r>
        <w:rPr>
          <w:sz w:val="28"/>
          <w:szCs w:val="28"/>
        </w:rPr>
        <w:t>.</w:t>
      </w:r>
    </w:p>
    <w:p w:rsidR="003C5A7F" w:rsidP="003C5A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силу</w:t>
      </w:r>
      <w:r w:rsidRPr="003C5A7F">
        <w:rPr>
          <w:sz w:val="28"/>
          <w:szCs w:val="28"/>
        </w:rPr>
        <w:t xml:space="preserve"> п. 56(2) Правил</w:t>
      </w:r>
      <w:r>
        <w:rPr>
          <w:sz w:val="28"/>
          <w:szCs w:val="28"/>
        </w:rPr>
        <w:t>,</w:t>
      </w:r>
      <w:r w:rsidRPr="003C5A7F">
        <w:rPr>
          <w:sz w:val="28"/>
          <w:szCs w:val="28"/>
        </w:rPr>
        <w:t xml:space="preserve"> в случае если жилое </w:t>
      </w:r>
      <w:r>
        <w:rPr>
          <w:sz w:val="28"/>
          <w:szCs w:val="28"/>
        </w:rPr>
        <w:t>по</w:t>
      </w:r>
      <w:r w:rsidRPr="003C5A7F">
        <w:rPr>
          <w:sz w:val="28"/>
          <w:szCs w:val="28"/>
        </w:rPr>
        <w:t xml:space="preserve">мещение не оборудовано индивидуальным или общим (квартирным) прибором </w:t>
      </w:r>
      <w:r>
        <w:rPr>
          <w:sz w:val="28"/>
          <w:szCs w:val="28"/>
        </w:rPr>
        <w:t>у</w:t>
      </w:r>
      <w:r w:rsidRPr="003C5A7F">
        <w:rPr>
          <w:sz w:val="28"/>
          <w:szCs w:val="28"/>
        </w:rPr>
        <w:t xml:space="preserve">чета холодной воды </w:t>
      </w:r>
      <w:r>
        <w:rPr>
          <w:sz w:val="28"/>
          <w:szCs w:val="28"/>
        </w:rPr>
        <w:t>п</w:t>
      </w:r>
      <w:r w:rsidRPr="003C5A7F">
        <w:rPr>
          <w:sz w:val="28"/>
          <w:szCs w:val="28"/>
        </w:rPr>
        <w:t xml:space="preserve">ри отсутствии постоянно и временно проживающих в </w:t>
      </w:r>
      <w:r>
        <w:rPr>
          <w:sz w:val="28"/>
          <w:szCs w:val="28"/>
        </w:rPr>
        <w:t>ж</w:t>
      </w:r>
      <w:r w:rsidRPr="003C5A7F">
        <w:rPr>
          <w:sz w:val="28"/>
          <w:szCs w:val="28"/>
        </w:rPr>
        <w:t>илом помещении граждан объем комм</w:t>
      </w:r>
      <w:r w:rsidRPr="003C5A7F">
        <w:rPr>
          <w:sz w:val="28"/>
          <w:szCs w:val="28"/>
        </w:rPr>
        <w:t>унальных услуг рассчитывается с учетом количества собственников такого помещения.</w:t>
      </w:r>
    </w:p>
    <w:p w:rsidR="00460FDC" w:rsidRPr="00460FDC" w:rsidP="00460FDC">
      <w:pPr>
        <w:ind w:firstLine="720"/>
        <w:jc w:val="both"/>
        <w:rPr>
          <w:sz w:val="28"/>
          <w:szCs w:val="28"/>
        </w:rPr>
      </w:pPr>
      <w:r w:rsidRPr="00460FDC">
        <w:rPr>
          <w:sz w:val="28"/>
          <w:szCs w:val="28"/>
        </w:rPr>
        <w:t xml:space="preserve">Согласно ч. 1 ст. 153 Жилищного кодекса Российской Федерации (далее – ЖК РФ) граждане и организации обязаны своевременно и полностью вносить плату за жилое помещение и </w:t>
      </w:r>
      <w:r w:rsidRPr="00460FDC">
        <w:rPr>
          <w:sz w:val="28"/>
          <w:szCs w:val="28"/>
        </w:rPr>
        <w:t>коммунальные услуги.</w:t>
      </w:r>
    </w:p>
    <w:p w:rsidR="00460FDC" w:rsidRPr="00460FDC" w:rsidP="00460FDC">
      <w:pPr>
        <w:ind w:firstLine="720"/>
        <w:jc w:val="both"/>
        <w:rPr>
          <w:sz w:val="28"/>
          <w:szCs w:val="28"/>
        </w:rPr>
      </w:pPr>
      <w:r w:rsidRPr="00460FDC">
        <w:rPr>
          <w:sz w:val="28"/>
          <w:szCs w:val="28"/>
        </w:rPr>
        <w:t>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правила, установленного частью 3 статьи 169 настоящего Ко</w:t>
      </w:r>
      <w:r w:rsidRPr="00460FDC">
        <w:rPr>
          <w:sz w:val="28"/>
          <w:szCs w:val="28"/>
        </w:rPr>
        <w:t>декса.</w:t>
      </w:r>
    </w:p>
    <w:p w:rsidR="00460FDC" w:rsidRPr="00460FDC" w:rsidP="00460FDC">
      <w:pPr>
        <w:ind w:firstLine="720"/>
        <w:jc w:val="both"/>
        <w:rPr>
          <w:sz w:val="28"/>
          <w:szCs w:val="28"/>
        </w:rPr>
      </w:pPr>
      <w:r w:rsidRPr="00460FDC">
        <w:rPr>
          <w:sz w:val="28"/>
          <w:szCs w:val="28"/>
        </w:rPr>
        <w:t>Статьей 154 ЖК РФ установлено, что собственники жилых домов несут расходы на их содержание и ремонт, а также оплачивают коммунальные услуги в соответствии с договорами, заключенными, в том числе в электронной форме с использованием системы, с лицами</w:t>
      </w:r>
      <w:r w:rsidRPr="00460FDC">
        <w:rPr>
          <w:sz w:val="28"/>
          <w:szCs w:val="28"/>
        </w:rPr>
        <w:t>, осуществляющими соответствующие виды деятельности. При этом 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</w:t>
      </w:r>
      <w:r w:rsidRPr="00460FDC">
        <w:rPr>
          <w:sz w:val="28"/>
          <w:szCs w:val="28"/>
        </w:rPr>
        <w:t>ения, плату за отведение сточных вод, обращение с твердыми коммунальными отходами.</w:t>
      </w:r>
    </w:p>
    <w:p w:rsidR="00460FDC" w:rsidRPr="00460FDC" w:rsidP="00460FDC">
      <w:pPr>
        <w:ind w:firstLine="720"/>
        <w:jc w:val="both"/>
        <w:rPr>
          <w:sz w:val="28"/>
          <w:szCs w:val="28"/>
        </w:rPr>
      </w:pPr>
      <w:r w:rsidRPr="00460FDC">
        <w:rPr>
          <w:sz w:val="28"/>
          <w:szCs w:val="28"/>
        </w:rPr>
        <w:t>В силу ч. 1 ст. 155 ЖК РФ плата за жилое помещение и коммунальные услуги вносится ежемесячно до десятого числа месяца, следующего за истекшим месяцем, если иной срок не уста</w:t>
      </w:r>
      <w:r w:rsidRPr="00460FDC">
        <w:rPr>
          <w:sz w:val="28"/>
          <w:szCs w:val="28"/>
        </w:rPr>
        <w:t>новлен договором 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</w:t>
      </w:r>
      <w:r w:rsidRPr="00460FDC">
        <w:rPr>
          <w:sz w:val="28"/>
          <w:szCs w:val="28"/>
        </w:rPr>
        <w:t>н в жилье в соответствии с</w:t>
      </w:r>
      <w:r w:rsidRPr="00460FDC">
        <w:rPr>
          <w:sz w:val="28"/>
          <w:szCs w:val="28"/>
        </w:rPr>
        <w:t xml:space="preserve"> федеральным законом о таком кооперативе (далее - иной специализированный потребительский кооператив).</w:t>
      </w:r>
    </w:p>
    <w:p w:rsidR="00460FDC" w:rsidRPr="00460FDC" w:rsidP="00460FDC">
      <w:pPr>
        <w:ind w:firstLine="720"/>
        <w:jc w:val="both"/>
        <w:rPr>
          <w:sz w:val="28"/>
          <w:szCs w:val="28"/>
        </w:rPr>
      </w:pPr>
      <w:r w:rsidRPr="00460FDC">
        <w:rPr>
          <w:sz w:val="28"/>
          <w:szCs w:val="28"/>
        </w:rPr>
        <w:t>На основании части 2 статьи 157 ЖК РФ размер платы за коммунальные услуги, предусмотренные частью 4 статьи 154 настоящего Кодек</w:t>
      </w:r>
      <w:r w:rsidRPr="00460FDC">
        <w:rPr>
          <w:sz w:val="28"/>
          <w:szCs w:val="28"/>
        </w:rPr>
        <w:t>са, рассчитывается по тарифам, установленным органами государственной власти субъектов Российской Федерации в порядке, установленном федеральным законом. Органы местного самоуправления могут наделяться отдельными государственными полномочиями в области уст</w:t>
      </w:r>
      <w:r w:rsidRPr="00460FDC">
        <w:rPr>
          <w:sz w:val="28"/>
          <w:szCs w:val="28"/>
        </w:rPr>
        <w:t xml:space="preserve">ановления тарифов, предусмотренных настоящей частью, в порядке, предусмотренном законодательством Российской Федерации. </w:t>
      </w:r>
    </w:p>
    <w:p w:rsidR="00460FDC" w:rsidRPr="00460FDC" w:rsidP="00460FDC">
      <w:pPr>
        <w:ind w:firstLine="720"/>
        <w:jc w:val="both"/>
        <w:rPr>
          <w:sz w:val="28"/>
          <w:szCs w:val="28"/>
        </w:rPr>
      </w:pPr>
      <w:r w:rsidRPr="00460FDC">
        <w:rPr>
          <w:sz w:val="28"/>
          <w:szCs w:val="28"/>
        </w:rPr>
        <w:t xml:space="preserve">В соответствии со ст. ст. 309, 310 Гражданского кодекса Российской Федерации (далее – ГК РФ) обязательства должны исполняться </w:t>
      </w:r>
      <w:r w:rsidRPr="00460FDC">
        <w:rPr>
          <w:sz w:val="28"/>
          <w:szCs w:val="28"/>
        </w:rPr>
        <w:t>надлежащим образом в соответствии с условиями обязательства и требованиями закона и иных правовых актов. Односторонний отказ от исполнения обязательств и одностороннее изменение его условий не допускается.</w:t>
      </w:r>
    </w:p>
    <w:p w:rsidR="00460FDC" w:rsidRPr="00460FDC" w:rsidP="00460FDC">
      <w:pPr>
        <w:ind w:firstLine="720"/>
        <w:jc w:val="both"/>
        <w:rPr>
          <w:sz w:val="28"/>
          <w:szCs w:val="28"/>
        </w:rPr>
      </w:pPr>
      <w:r w:rsidRPr="00460FDC">
        <w:rPr>
          <w:sz w:val="28"/>
          <w:szCs w:val="28"/>
        </w:rPr>
        <w:t xml:space="preserve">Согласно ч. 14 ст. 155 ЖК РФ лица, несвоевременно </w:t>
      </w:r>
      <w:r w:rsidRPr="00460FDC">
        <w:rPr>
          <w:sz w:val="28"/>
          <w:szCs w:val="28"/>
        </w:rPr>
        <w:t>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</w:t>
      </w:r>
      <w:r w:rsidRPr="00460FDC">
        <w:rPr>
          <w:sz w:val="28"/>
          <w:szCs w:val="28"/>
        </w:rPr>
        <w:t xml:space="preserve">й в срок </w:t>
      </w:r>
      <w:r w:rsidRPr="00460FDC">
        <w:rPr>
          <w:sz w:val="28"/>
          <w:szCs w:val="28"/>
        </w:rPr>
        <w:t>суммы</w:t>
      </w:r>
      <w:r w:rsidRPr="00460FDC">
        <w:rPr>
          <w:sz w:val="28"/>
          <w:szCs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</w:t>
      </w:r>
      <w:r w:rsidRPr="00460FDC">
        <w:rPr>
          <w:sz w:val="28"/>
          <w:szCs w:val="28"/>
        </w:rPr>
        <w:t>календарных дней со дня наступления установленного срока оплат</w:t>
      </w:r>
      <w:r w:rsidRPr="00460FDC">
        <w:rPr>
          <w:sz w:val="28"/>
          <w:szCs w:val="28"/>
        </w:rPr>
        <w:t>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</w:t>
      </w:r>
      <w:r w:rsidRPr="00460FDC">
        <w:rPr>
          <w:sz w:val="28"/>
          <w:szCs w:val="28"/>
        </w:rPr>
        <w:t xml:space="preserve">ической оплаты пени уплачиваются в размере одной </w:t>
      </w:r>
      <w:r w:rsidRPr="00460FDC">
        <w:rPr>
          <w:sz w:val="28"/>
          <w:szCs w:val="28"/>
        </w:rPr>
        <w:t>стотридцатой</w:t>
      </w:r>
      <w:r w:rsidRPr="00460FDC">
        <w:rPr>
          <w:sz w:val="28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</w:t>
      </w:r>
      <w:r w:rsidRPr="00460FDC">
        <w:rPr>
          <w:sz w:val="28"/>
          <w:szCs w:val="28"/>
        </w:rPr>
        <w:t>ей частью размеров пеней не допускается.</w:t>
      </w:r>
    </w:p>
    <w:p w:rsidR="00460FDC" w:rsidP="00460FDC">
      <w:pPr>
        <w:ind w:firstLine="720"/>
        <w:jc w:val="both"/>
        <w:rPr>
          <w:sz w:val="28"/>
          <w:szCs w:val="28"/>
        </w:rPr>
      </w:pPr>
      <w:r w:rsidRPr="00460FDC">
        <w:rPr>
          <w:sz w:val="28"/>
          <w:szCs w:val="28"/>
        </w:rPr>
        <w:t>В соответствии со ст. 56 ГПК РФ каждая сторона должна доказать те обстоятельства, на которые она ссылается как на основания своих требований и возражений.</w:t>
      </w:r>
      <w:r>
        <w:rPr>
          <w:sz w:val="28"/>
          <w:szCs w:val="28"/>
        </w:rPr>
        <w:t xml:space="preserve"> </w:t>
      </w:r>
    </w:p>
    <w:p w:rsidR="00460FDC" w:rsidRPr="000D4AAD" w:rsidP="00460FDC">
      <w:pPr>
        <w:ind w:firstLine="720"/>
        <w:jc w:val="both"/>
        <w:rPr>
          <w:sz w:val="28"/>
          <w:szCs w:val="28"/>
        </w:rPr>
      </w:pPr>
      <w:r w:rsidRPr="000D4AAD">
        <w:rPr>
          <w:sz w:val="28"/>
          <w:szCs w:val="28"/>
        </w:rPr>
        <w:t xml:space="preserve">Согласно </w:t>
      </w:r>
      <w:r w:rsidR="003C5A7F">
        <w:rPr>
          <w:sz w:val="28"/>
          <w:szCs w:val="28"/>
        </w:rPr>
        <w:t xml:space="preserve">представленному истцом </w:t>
      </w:r>
      <w:r w:rsidRPr="000D4AAD">
        <w:rPr>
          <w:sz w:val="28"/>
          <w:szCs w:val="28"/>
        </w:rPr>
        <w:t>расчету по лицевому счету №</w:t>
      </w:r>
      <w:r w:rsidRPr="000D4AAD">
        <w:rPr>
          <w:sz w:val="28"/>
          <w:szCs w:val="28"/>
        </w:rPr>
        <w:t xml:space="preserve"> </w:t>
      </w:r>
      <w:r w:rsidR="00DD711F">
        <w:rPr>
          <w:sz w:val="28"/>
          <w:szCs w:val="28"/>
        </w:rPr>
        <w:t>219681</w:t>
      </w:r>
      <w:r w:rsidRPr="000D4AAD">
        <w:rPr>
          <w:sz w:val="28"/>
          <w:szCs w:val="28"/>
        </w:rPr>
        <w:t xml:space="preserve"> имеется задолженность за предоставляемые услуги по водосна</w:t>
      </w:r>
      <w:r w:rsidRPr="00460FDC">
        <w:rPr>
          <w:sz w:val="28"/>
          <w:szCs w:val="28"/>
        </w:rPr>
        <w:t>бже</w:t>
      </w:r>
      <w:r w:rsidRPr="000D4AAD">
        <w:rPr>
          <w:sz w:val="28"/>
          <w:szCs w:val="28"/>
        </w:rPr>
        <w:t xml:space="preserve">нию и водоотведению за период </w:t>
      </w:r>
      <w:r w:rsidRPr="00DD711F" w:rsidR="00DD711F">
        <w:rPr>
          <w:sz w:val="28"/>
          <w:szCs w:val="28"/>
        </w:rPr>
        <w:t>с 01.03.2021 года по 30.04.2024 года в размере 11 252,45 руб.</w:t>
      </w:r>
      <w:r w:rsidR="00DD711F">
        <w:rPr>
          <w:sz w:val="28"/>
          <w:szCs w:val="28"/>
        </w:rPr>
        <w:t xml:space="preserve"> </w:t>
      </w:r>
    </w:p>
    <w:p w:rsidR="00460FDC" w:rsidP="00460FDC">
      <w:pPr>
        <w:ind w:firstLine="720"/>
        <w:jc w:val="both"/>
        <w:rPr>
          <w:sz w:val="28"/>
          <w:szCs w:val="28"/>
        </w:rPr>
      </w:pPr>
      <w:r w:rsidRPr="000D4AAD">
        <w:rPr>
          <w:sz w:val="28"/>
          <w:szCs w:val="28"/>
        </w:rPr>
        <w:t>Представленный истцом расчет задолженности и пени проверен судом, признан арифметически верным</w:t>
      </w:r>
      <w:r w:rsidRPr="000D4AAD">
        <w:rPr>
          <w:sz w:val="28"/>
          <w:szCs w:val="28"/>
        </w:rPr>
        <w:t>, ответчик</w:t>
      </w:r>
      <w:r>
        <w:rPr>
          <w:sz w:val="28"/>
          <w:szCs w:val="28"/>
        </w:rPr>
        <w:t>о</w:t>
      </w:r>
      <w:r w:rsidRPr="000D4AAD">
        <w:rPr>
          <w:sz w:val="28"/>
          <w:szCs w:val="28"/>
        </w:rPr>
        <w:t>м не оспорен. Доказательств, подтверждающих оплату задолженности за указанный период, ответчик</w:t>
      </w:r>
      <w:r w:rsidR="003C5A7F">
        <w:rPr>
          <w:sz w:val="28"/>
          <w:szCs w:val="28"/>
        </w:rPr>
        <w:t>ом</w:t>
      </w:r>
      <w:r w:rsidRPr="000D4AAD">
        <w:rPr>
          <w:sz w:val="28"/>
          <w:szCs w:val="28"/>
        </w:rPr>
        <w:t xml:space="preserve"> суду не представлено.</w:t>
      </w:r>
    </w:p>
    <w:p w:rsidR="00535AF3" w:rsidP="00460FDC">
      <w:pPr>
        <w:ind w:firstLine="720"/>
        <w:jc w:val="both"/>
        <w:rPr>
          <w:sz w:val="28"/>
          <w:szCs w:val="28"/>
        </w:rPr>
      </w:pPr>
      <w:r w:rsidRPr="00535AF3">
        <w:rPr>
          <w:sz w:val="28"/>
          <w:szCs w:val="28"/>
        </w:rPr>
        <w:t>Обязательства по предоставлению услуг водоснабжения и водоотведения истцом выполнялись надлежащим образом, что не было оспорен</w:t>
      </w:r>
      <w:r w:rsidRPr="00535AF3">
        <w:rPr>
          <w:sz w:val="28"/>
          <w:szCs w:val="28"/>
        </w:rPr>
        <w:t>о ответчик</w:t>
      </w:r>
      <w:r>
        <w:rPr>
          <w:sz w:val="28"/>
          <w:szCs w:val="28"/>
        </w:rPr>
        <w:t>ом</w:t>
      </w:r>
      <w:r w:rsidRPr="00535AF3">
        <w:rPr>
          <w:sz w:val="28"/>
          <w:szCs w:val="28"/>
        </w:rPr>
        <w:t>.</w:t>
      </w:r>
    </w:p>
    <w:p w:rsidR="00460FDC" w:rsidP="00460FDC">
      <w:pPr>
        <w:ind w:firstLine="720"/>
        <w:jc w:val="both"/>
        <w:rPr>
          <w:sz w:val="28"/>
          <w:szCs w:val="28"/>
        </w:rPr>
      </w:pPr>
      <w:r w:rsidRPr="00D9520A">
        <w:rPr>
          <w:sz w:val="28"/>
          <w:szCs w:val="28"/>
        </w:rPr>
        <w:t xml:space="preserve">Таким образом, суд, установив все обстоятельства, которые имеют существенное значение для разрешения спора, исследовав доказательства, приходит к выводу, что исковые требования </w:t>
      </w:r>
      <w:r w:rsidRPr="00460FDC">
        <w:rPr>
          <w:sz w:val="28"/>
          <w:szCs w:val="28"/>
        </w:rPr>
        <w:t xml:space="preserve">ГУП РК «Водоканал Южного берега Крыма» </w:t>
      </w:r>
      <w:r w:rsidRPr="00D9520A">
        <w:rPr>
          <w:sz w:val="28"/>
          <w:szCs w:val="28"/>
        </w:rPr>
        <w:t>подлежат удовлетворению, а</w:t>
      </w:r>
      <w:r w:rsidRPr="00D9520A">
        <w:rPr>
          <w:sz w:val="28"/>
          <w:szCs w:val="28"/>
        </w:rPr>
        <w:t xml:space="preserve"> с ответчик</w:t>
      </w:r>
      <w:r w:rsidR="00DD711F">
        <w:rPr>
          <w:sz w:val="28"/>
          <w:szCs w:val="28"/>
        </w:rPr>
        <w:t>а</w:t>
      </w:r>
      <w:r w:rsidRPr="00460F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 </w:t>
      </w:r>
      <w:r w:rsidRPr="00460FDC">
        <w:rPr>
          <w:sz w:val="28"/>
          <w:szCs w:val="28"/>
        </w:rPr>
        <w:t>взыскани</w:t>
      </w:r>
      <w:r>
        <w:rPr>
          <w:sz w:val="28"/>
          <w:szCs w:val="28"/>
        </w:rPr>
        <w:t>ю в пользу истца</w:t>
      </w:r>
      <w:r w:rsidRPr="00460FDC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ь</w:t>
      </w:r>
      <w:r w:rsidRPr="00460FDC">
        <w:rPr>
          <w:sz w:val="28"/>
          <w:szCs w:val="28"/>
        </w:rPr>
        <w:t xml:space="preserve"> за услуги по водоснабжению и водоотведению за период </w:t>
      </w:r>
      <w:r w:rsidR="00DD711F">
        <w:rPr>
          <w:sz w:val="28"/>
          <w:szCs w:val="28"/>
        </w:rPr>
        <w:t xml:space="preserve"> </w:t>
      </w:r>
      <w:r w:rsidRPr="00DD711F" w:rsidR="00DD711F">
        <w:rPr>
          <w:sz w:val="28"/>
          <w:szCs w:val="28"/>
        </w:rPr>
        <w:t>с 01.03.2021 года по 30.04.2024 года в размере 11 252,45 руб.</w:t>
      </w:r>
      <w:r>
        <w:rPr>
          <w:sz w:val="28"/>
          <w:szCs w:val="28"/>
        </w:rPr>
        <w:t>,</w:t>
      </w:r>
      <w:r w:rsidRPr="00460FDC">
        <w:rPr>
          <w:sz w:val="28"/>
          <w:szCs w:val="28"/>
        </w:rPr>
        <w:t xml:space="preserve"> </w:t>
      </w:r>
      <w:r w:rsidRPr="00DD711F" w:rsidR="00DD711F">
        <w:rPr>
          <w:sz w:val="28"/>
          <w:szCs w:val="28"/>
        </w:rPr>
        <w:t>пени за период</w:t>
      </w:r>
      <w:r w:rsidRPr="00DD711F" w:rsidR="00DD711F">
        <w:rPr>
          <w:sz w:val="28"/>
          <w:szCs w:val="28"/>
        </w:rPr>
        <w:t xml:space="preserve"> задолженности с 01.03.2021 года по 30.04.2024 года в размере 1052,80 руб.</w:t>
      </w:r>
      <w:r>
        <w:rPr>
          <w:sz w:val="28"/>
          <w:szCs w:val="28"/>
        </w:rPr>
        <w:t xml:space="preserve"> </w:t>
      </w:r>
      <w:r w:rsidRPr="000D4AAD">
        <w:rPr>
          <w:sz w:val="28"/>
          <w:szCs w:val="28"/>
        </w:rPr>
        <w:t>за несвоевременную и не полностью оплаченную сумму платы за коммунальные услуги.</w:t>
      </w:r>
    </w:p>
    <w:p w:rsidR="00182653" w:rsidRPr="00182653" w:rsidP="00D9520A">
      <w:pPr>
        <w:ind w:firstLine="720"/>
        <w:jc w:val="both"/>
        <w:rPr>
          <w:sz w:val="28"/>
          <w:szCs w:val="28"/>
        </w:rPr>
      </w:pPr>
      <w:r w:rsidRPr="00182653">
        <w:rPr>
          <w:sz w:val="28"/>
          <w:szCs w:val="28"/>
        </w:rPr>
        <w:t>Доводы ответчика о том, что между нею и истцом какой-либо договор на предоставления услуг по водоснабжению и водоотведению не заключ</w:t>
      </w:r>
      <w:r>
        <w:rPr>
          <w:sz w:val="28"/>
          <w:szCs w:val="28"/>
        </w:rPr>
        <w:t>ался</w:t>
      </w:r>
      <w:r w:rsidRPr="00182653">
        <w:rPr>
          <w:sz w:val="28"/>
          <w:szCs w:val="28"/>
        </w:rPr>
        <w:t xml:space="preserve">, в </w:t>
      </w:r>
      <w:r w:rsidRPr="00182653">
        <w:rPr>
          <w:sz w:val="28"/>
          <w:szCs w:val="28"/>
        </w:rPr>
        <w:t>связи</w:t>
      </w:r>
      <w:r w:rsidRPr="00182653">
        <w:rPr>
          <w:sz w:val="28"/>
          <w:szCs w:val="28"/>
        </w:rPr>
        <w:t xml:space="preserve"> с чем </w:t>
      </w:r>
      <w:r w:rsidRPr="00182653">
        <w:rPr>
          <w:sz w:val="28"/>
          <w:szCs w:val="28"/>
        </w:rPr>
        <w:t>задолженности она не имеет, отклоняются судом в силу следующего. Фактическое пользование потребителем услугами обязанной стороны следует считать в соответствии с пунктом 3 статьи 438 Гражданского кодекса Российской Федерации как акцепт абонентом оферты, пр</w:t>
      </w:r>
      <w:r w:rsidRPr="00182653">
        <w:rPr>
          <w:sz w:val="28"/>
          <w:szCs w:val="28"/>
        </w:rPr>
        <w:t>едложенной стороной, оказывающей услуги, и данные отношения должны рассматриваться как договорные и в тех случаях, когда потребитель пользуется услугами, оказываемыми обязанной стороной, однако от заключения договора отказывается. Ответчиком в нарушение тр</w:t>
      </w:r>
      <w:r w:rsidRPr="00182653">
        <w:rPr>
          <w:sz w:val="28"/>
          <w:szCs w:val="28"/>
        </w:rPr>
        <w:t>ебований ст. 56 ГПК РФ не представлено доказатель</w:t>
      </w:r>
      <w:r w:rsidRPr="00182653">
        <w:rPr>
          <w:sz w:val="28"/>
          <w:szCs w:val="28"/>
        </w:rPr>
        <w:t>ств пр</w:t>
      </w:r>
      <w:r w:rsidRPr="00182653">
        <w:rPr>
          <w:sz w:val="28"/>
          <w:szCs w:val="28"/>
        </w:rPr>
        <w:t xml:space="preserve">едоставления коммунальной услуги иной организацией, а не истцом. Фактически доводы ответчика направлены на </w:t>
      </w:r>
      <w:r w:rsidRPr="00182653">
        <w:rPr>
          <w:sz w:val="28"/>
          <w:szCs w:val="28"/>
        </w:rPr>
        <w:t>освобождение себя от обязательств по оплате услуг по водоснабжению и водоотведению.</w:t>
      </w:r>
    </w:p>
    <w:p w:rsidR="00535AF3" w:rsidP="00D9520A">
      <w:pPr>
        <w:ind w:firstLine="720"/>
        <w:jc w:val="both"/>
        <w:rPr>
          <w:sz w:val="28"/>
          <w:szCs w:val="28"/>
        </w:rPr>
      </w:pPr>
      <w:r w:rsidRPr="00182653">
        <w:rPr>
          <w:sz w:val="28"/>
          <w:szCs w:val="28"/>
        </w:rPr>
        <w:t>Иные довод</w:t>
      </w:r>
      <w:r w:rsidRPr="00182653">
        <w:rPr>
          <w:sz w:val="28"/>
          <w:szCs w:val="28"/>
        </w:rPr>
        <w:t>ы ответчика не имеют правого значения для разрешения дела</w:t>
      </w:r>
      <w:r>
        <w:rPr>
          <w:sz w:val="28"/>
          <w:szCs w:val="28"/>
        </w:rPr>
        <w:t xml:space="preserve"> по существу спора. </w:t>
      </w:r>
      <w:r w:rsidRPr="00535AF3">
        <w:rPr>
          <w:sz w:val="28"/>
          <w:szCs w:val="28"/>
        </w:rPr>
        <w:tab/>
      </w:r>
      <w:r w:rsidRPr="00535AF3">
        <w:rPr>
          <w:sz w:val="28"/>
          <w:szCs w:val="28"/>
        </w:rPr>
        <w:tab/>
      </w:r>
      <w:r w:rsidRPr="00535AF3">
        <w:rPr>
          <w:sz w:val="28"/>
          <w:szCs w:val="28"/>
        </w:rPr>
        <w:tab/>
      </w:r>
      <w:r w:rsidRPr="00535AF3">
        <w:rPr>
          <w:sz w:val="28"/>
          <w:szCs w:val="28"/>
        </w:rPr>
        <w:tab/>
      </w:r>
      <w:r w:rsidRPr="00535AF3">
        <w:rPr>
          <w:sz w:val="28"/>
          <w:szCs w:val="28"/>
        </w:rPr>
        <w:tab/>
      </w:r>
      <w:r w:rsidRPr="00535AF3">
        <w:rPr>
          <w:sz w:val="28"/>
          <w:szCs w:val="28"/>
        </w:rPr>
        <w:tab/>
      </w:r>
    </w:p>
    <w:p w:rsidR="00D9520A" w:rsidP="00D9520A">
      <w:pPr>
        <w:ind w:firstLine="720"/>
        <w:jc w:val="both"/>
        <w:rPr>
          <w:sz w:val="28"/>
          <w:szCs w:val="28"/>
        </w:rPr>
      </w:pPr>
      <w:r w:rsidRPr="00D9520A">
        <w:rPr>
          <w:sz w:val="28"/>
          <w:szCs w:val="28"/>
        </w:rPr>
        <w:t>В соответствии со ст. 98 ГПК РФ суд относит судебные расходы на ответчик</w:t>
      </w:r>
      <w:r w:rsidR="00DD711F">
        <w:rPr>
          <w:sz w:val="28"/>
          <w:szCs w:val="28"/>
        </w:rPr>
        <w:t>а</w:t>
      </w:r>
      <w:r w:rsidRPr="00D9520A">
        <w:rPr>
          <w:sz w:val="28"/>
          <w:szCs w:val="28"/>
        </w:rPr>
        <w:t>.</w:t>
      </w:r>
    </w:p>
    <w:p w:rsidR="00085A81" w:rsidRPr="000D4AAD" w:rsidP="00085A81">
      <w:pPr>
        <w:ind w:firstLine="720"/>
        <w:jc w:val="both"/>
        <w:rPr>
          <w:iCs/>
          <w:color w:val="000000"/>
          <w:sz w:val="28"/>
          <w:szCs w:val="28"/>
        </w:rPr>
      </w:pPr>
      <w:r w:rsidRPr="000D4AAD">
        <w:rPr>
          <w:iCs/>
          <w:color w:val="000000"/>
          <w:sz w:val="28"/>
          <w:szCs w:val="28"/>
        </w:rPr>
        <w:t>Р</w:t>
      </w:r>
      <w:r w:rsidRPr="000D4AAD" w:rsidR="005A6920">
        <w:rPr>
          <w:iCs/>
          <w:color w:val="000000"/>
          <w:sz w:val="28"/>
          <w:szCs w:val="28"/>
        </w:rPr>
        <w:t>уководствуясь ст.ст.194-199 Гражданского процессуального кодекса Российской Федерации, суд</w:t>
      </w:r>
      <w:r w:rsidRPr="000D4AAD" w:rsidR="00A37782">
        <w:rPr>
          <w:iCs/>
          <w:color w:val="000000"/>
          <w:sz w:val="28"/>
          <w:szCs w:val="28"/>
        </w:rPr>
        <w:t>,</w:t>
      </w:r>
    </w:p>
    <w:p w:rsidR="00021612" w:rsidRPr="000D4AAD" w:rsidP="00021612">
      <w:pPr>
        <w:jc w:val="center"/>
        <w:rPr>
          <w:b/>
          <w:sz w:val="28"/>
          <w:szCs w:val="28"/>
        </w:rPr>
      </w:pPr>
      <w:r w:rsidRPr="000D4AAD">
        <w:rPr>
          <w:b/>
          <w:sz w:val="28"/>
          <w:szCs w:val="28"/>
        </w:rPr>
        <w:t>РЕШИ</w:t>
      </w:r>
      <w:r w:rsidRPr="000D4AAD">
        <w:rPr>
          <w:b/>
          <w:sz w:val="28"/>
          <w:szCs w:val="28"/>
        </w:rPr>
        <w:t>Л:</w:t>
      </w:r>
    </w:p>
    <w:p w:rsidR="00237F66" w:rsidRPr="000D4AAD" w:rsidP="00237F66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460FDC" w:rsidRPr="00460FDC" w:rsidP="00460FDC">
      <w:pPr>
        <w:shd w:val="clear" w:color="auto" w:fill="FFFFFF"/>
        <w:spacing w:line="158" w:lineRule="atLeast"/>
        <w:ind w:firstLine="708"/>
        <w:jc w:val="both"/>
        <w:rPr>
          <w:sz w:val="28"/>
          <w:szCs w:val="28"/>
          <w:lang w:eastAsia="en-US"/>
        </w:rPr>
      </w:pPr>
      <w:r w:rsidRPr="00460FDC">
        <w:rPr>
          <w:sz w:val="28"/>
          <w:szCs w:val="28"/>
          <w:lang w:eastAsia="en-US"/>
        </w:rPr>
        <w:t>исковое заявление Государственного унитарного предприятия Республики Крым «Водоканал Южного берега Крыма» – удовлетворить.</w:t>
      </w:r>
    </w:p>
    <w:p w:rsidR="00460FDC" w:rsidRPr="00460FDC" w:rsidP="00460FDC">
      <w:pPr>
        <w:shd w:val="clear" w:color="auto" w:fill="FFFFFF"/>
        <w:spacing w:line="158" w:lineRule="atLeast"/>
        <w:ind w:firstLine="708"/>
        <w:jc w:val="both"/>
        <w:rPr>
          <w:sz w:val="28"/>
          <w:szCs w:val="28"/>
          <w:lang w:eastAsia="en-US"/>
        </w:rPr>
      </w:pPr>
      <w:r w:rsidRPr="00460FDC">
        <w:rPr>
          <w:sz w:val="28"/>
          <w:szCs w:val="28"/>
          <w:lang w:eastAsia="en-US"/>
        </w:rPr>
        <w:t>Взыскать</w:t>
      </w:r>
      <w:r w:rsidR="00DD711F">
        <w:rPr>
          <w:sz w:val="28"/>
          <w:szCs w:val="28"/>
          <w:lang w:eastAsia="en-US"/>
        </w:rPr>
        <w:t xml:space="preserve"> с</w:t>
      </w:r>
      <w:r w:rsidRPr="00460FDC">
        <w:rPr>
          <w:sz w:val="28"/>
          <w:szCs w:val="28"/>
          <w:lang w:eastAsia="en-US"/>
        </w:rPr>
        <w:t xml:space="preserve"> </w:t>
      </w:r>
      <w:r w:rsidRPr="00DD711F" w:rsidR="00DD711F">
        <w:rPr>
          <w:sz w:val="28"/>
          <w:szCs w:val="28"/>
          <w:lang w:eastAsia="en-US"/>
        </w:rPr>
        <w:t>Перетятько</w:t>
      </w:r>
      <w:r w:rsidRPr="00DD711F" w:rsidR="00DD711F">
        <w:rPr>
          <w:sz w:val="28"/>
          <w:szCs w:val="28"/>
          <w:lang w:eastAsia="en-US"/>
        </w:rPr>
        <w:t xml:space="preserve"> Галины Ивановны (</w:t>
      </w:r>
      <w:r w:rsidR="00C21277">
        <w:rPr>
          <w:color w:val="000000" w:themeColor="text1"/>
          <w:sz w:val="28"/>
          <w:szCs w:val="28"/>
        </w:rPr>
        <w:t>«Данные изъяты»</w:t>
      </w:r>
      <w:r w:rsidRPr="00DD711F" w:rsidR="00DD711F">
        <w:rPr>
          <w:sz w:val="28"/>
          <w:szCs w:val="28"/>
          <w:lang w:eastAsia="en-US"/>
        </w:rPr>
        <w:t>) в пользу Государственного унитарного предприятия Республики Крым «Водоканал Южного берега Крыма» (ИНН/КПП 9103006160/910301001) задолженность за услуги по водоснабжению и водоотведению за период с 01.03.2021 года по 30.04.2024 года в размере 11 252,45 руб., пени за период задолженности с 01.03.2021 года по 30.04.2024 года в размере 1052,80 руб., расходы по уплате государственной</w:t>
      </w:r>
      <w:r w:rsidRPr="00DD711F" w:rsidR="00DD711F">
        <w:rPr>
          <w:sz w:val="28"/>
          <w:szCs w:val="28"/>
          <w:lang w:eastAsia="en-US"/>
        </w:rPr>
        <w:t xml:space="preserve"> пошлины в размере 4000 руб., а всего в размере 16 305 (шестнадцать тысяч триста пять) рублей 25 копеек.</w:t>
      </w:r>
      <w:r w:rsidR="00DD711F">
        <w:rPr>
          <w:sz w:val="28"/>
          <w:szCs w:val="28"/>
          <w:lang w:eastAsia="en-US"/>
        </w:rPr>
        <w:t xml:space="preserve"> </w:t>
      </w:r>
    </w:p>
    <w:p w:rsidR="00460FDC" w:rsidRPr="00460FDC" w:rsidP="00460FDC">
      <w:pPr>
        <w:shd w:val="clear" w:color="auto" w:fill="FFFFFF"/>
        <w:spacing w:line="158" w:lineRule="atLeast"/>
        <w:ind w:firstLine="708"/>
        <w:jc w:val="both"/>
        <w:rPr>
          <w:sz w:val="28"/>
          <w:szCs w:val="28"/>
          <w:lang w:eastAsia="en-US"/>
        </w:rPr>
      </w:pPr>
      <w:r w:rsidRPr="00460FDC">
        <w:rPr>
          <w:sz w:val="28"/>
          <w:szCs w:val="28"/>
          <w:lang w:eastAsia="en-US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</w:t>
      </w:r>
      <w:r w:rsidRPr="00460FDC">
        <w:rPr>
          <w:sz w:val="28"/>
          <w:szCs w:val="28"/>
          <w:lang w:eastAsia="en-US"/>
        </w:rPr>
        <w:t>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</w:t>
      </w:r>
      <w:r w:rsidRPr="00460FDC">
        <w:rPr>
          <w:sz w:val="28"/>
          <w:szCs w:val="28"/>
          <w:lang w:eastAsia="en-US"/>
        </w:rPr>
        <w:t>ороны могут ознакомиться с мотивированным решением суда по истечении пяти дней со дня поступления заявления мировому судье.</w:t>
      </w:r>
    </w:p>
    <w:p w:rsidR="00325C80" w:rsidP="00460FDC">
      <w:pPr>
        <w:shd w:val="clear" w:color="auto" w:fill="FFFFFF"/>
        <w:spacing w:line="158" w:lineRule="atLeast"/>
        <w:ind w:firstLine="708"/>
        <w:jc w:val="both"/>
        <w:rPr>
          <w:sz w:val="28"/>
          <w:szCs w:val="28"/>
          <w:lang w:eastAsia="en-US"/>
        </w:rPr>
      </w:pPr>
      <w:r w:rsidRPr="00460FDC">
        <w:rPr>
          <w:sz w:val="28"/>
          <w:szCs w:val="28"/>
          <w:lang w:eastAsia="en-US"/>
        </w:rPr>
        <w:t>Решение может быть обжаловано в апелляционном порядке в течение одного месяца со дня принятия решения в окончательной форме, путем п</w:t>
      </w:r>
      <w:r w:rsidRPr="00460FDC">
        <w:rPr>
          <w:sz w:val="28"/>
          <w:szCs w:val="28"/>
          <w:lang w:eastAsia="en-US"/>
        </w:rPr>
        <w:t>одачи апелляционной жалобы в Ялтинский городской суд Республики Крым через мирового судью.</w:t>
      </w:r>
      <w:r w:rsidRPr="00460FDC">
        <w:rPr>
          <w:sz w:val="28"/>
          <w:szCs w:val="28"/>
          <w:lang w:eastAsia="en-US"/>
        </w:rPr>
        <w:tab/>
      </w:r>
    </w:p>
    <w:p w:rsidR="0079550E" w:rsidRPr="000D4AAD" w:rsidP="0079550E">
      <w:pPr>
        <w:shd w:val="clear" w:color="auto" w:fill="FFFFFF"/>
        <w:spacing w:line="158" w:lineRule="atLeast"/>
        <w:ind w:firstLine="708"/>
        <w:jc w:val="both"/>
        <w:rPr>
          <w:sz w:val="28"/>
          <w:szCs w:val="28"/>
          <w:lang w:eastAsia="en-US"/>
        </w:rPr>
      </w:pPr>
    </w:p>
    <w:p w:rsidR="00237F66" w:rsidRPr="000D4AAD" w:rsidP="00237F66">
      <w:pPr>
        <w:shd w:val="clear" w:color="auto" w:fill="FFFFFF"/>
        <w:spacing w:line="158" w:lineRule="atLeast"/>
        <w:ind w:firstLine="708"/>
        <w:jc w:val="both"/>
        <w:rPr>
          <w:sz w:val="28"/>
          <w:szCs w:val="28"/>
          <w:lang w:eastAsia="en-US"/>
        </w:rPr>
      </w:pPr>
      <w:r w:rsidRPr="000D4AAD">
        <w:rPr>
          <w:sz w:val="28"/>
          <w:szCs w:val="28"/>
          <w:lang w:eastAsia="en-US"/>
        </w:rPr>
        <w:t xml:space="preserve">Мотивированное решение изготовлено </w:t>
      </w:r>
      <w:r w:rsidR="00182653">
        <w:rPr>
          <w:sz w:val="28"/>
          <w:szCs w:val="28"/>
          <w:lang w:eastAsia="en-US"/>
        </w:rPr>
        <w:t>20 декабря</w:t>
      </w:r>
      <w:r w:rsidRPr="000D4AAD">
        <w:rPr>
          <w:sz w:val="28"/>
          <w:szCs w:val="28"/>
          <w:lang w:eastAsia="en-US"/>
        </w:rPr>
        <w:t xml:space="preserve"> 202</w:t>
      </w:r>
      <w:r w:rsidR="00460FDC">
        <w:rPr>
          <w:sz w:val="28"/>
          <w:szCs w:val="28"/>
          <w:lang w:eastAsia="en-US"/>
        </w:rPr>
        <w:t>4</w:t>
      </w:r>
      <w:r w:rsidRPr="000D4AAD">
        <w:rPr>
          <w:sz w:val="28"/>
          <w:szCs w:val="28"/>
          <w:lang w:eastAsia="en-US"/>
        </w:rPr>
        <w:t xml:space="preserve"> года</w:t>
      </w:r>
    </w:p>
    <w:p w:rsidR="00237F66" w:rsidRPr="000D4AAD" w:rsidP="00237F66">
      <w:pPr>
        <w:shd w:val="clear" w:color="auto" w:fill="FFFFFF"/>
        <w:spacing w:line="158" w:lineRule="atLeast"/>
        <w:ind w:firstLine="708"/>
        <w:jc w:val="both"/>
        <w:rPr>
          <w:sz w:val="28"/>
          <w:szCs w:val="28"/>
          <w:lang w:eastAsia="en-US"/>
        </w:rPr>
      </w:pPr>
      <w:r w:rsidRPr="000D4AAD">
        <w:rPr>
          <w:sz w:val="28"/>
          <w:szCs w:val="28"/>
          <w:lang w:eastAsia="en-US"/>
        </w:rPr>
        <w:tab/>
      </w:r>
    </w:p>
    <w:p w:rsidR="00325C80" w:rsidRPr="000D4AAD" w:rsidP="00325C80">
      <w:pPr>
        <w:shd w:val="clear" w:color="auto" w:fill="FFFFFF"/>
        <w:spacing w:line="158" w:lineRule="atLeast"/>
        <w:ind w:firstLine="708"/>
        <w:jc w:val="both"/>
        <w:rPr>
          <w:sz w:val="28"/>
          <w:szCs w:val="28"/>
          <w:lang w:eastAsia="en-US"/>
        </w:rPr>
      </w:pPr>
      <w:r w:rsidRPr="000D4AAD">
        <w:rPr>
          <w:sz w:val="28"/>
          <w:szCs w:val="28"/>
          <w:lang w:eastAsia="en-US"/>
        </w:rPr>
        <w:t>Мировой судья</w:t>
      </w:r>
      <w:r w:rsidRPr="000D4AAD">
        <w:rPr>
          <w:sz w:val="28"/>
          <w:szCs w:val="28"/>
          <w:lang w:eastAsia="en-US"/>
        </w:rPr>
        <w:tab/>
      </w:r>
      <w:r w:rsidRPr="000D4AAD">
        <w:rPr>
          <w:sz w:val="28"/>
          <w:szCs w:val="28"/>
          <w:lang w:eastAsia="en-US"/>
        </w:rPr>
        <w:tab/>
        <w:t xml:space="preserve">   (подпись)</w:t>
      </w:r>
      <w:r w:rsidRPr="000D4AAD">
        <w:rPr>
          <w:sz w:val="28"/>
          <w:szCs w:val="28"/>
          <w:lang w:eastAsia="en-US"/>
        </w:rPr>
        <w:tab/>
      </w:r>
      <w:r w:rsidRPr="000D4AAD">
        <w:rPr>
          <w:sz w:val="28"/>
          <w:szCs w:val="28"/>
          <w:lang w:eastAsia="en-US"/>
        </w:rPr>
        <w:tab/>
      </w:r>
      <w:r w:rsidRPr="000D4AAD">
        <w:rPr>
          <w:sz w:val="28"/>
          <w:szCs w:val="28"/>
          <w:lang w:eastAsia="en-US"/>
        </w:rPr>
        <w:tab/>
        <w:t xml:space="preserve">             </w:t>
      </w:r>
      <w:r w:rsidRPr="000D4AAD">
        <w:rPr>
          <w:sz w:val="28"/>
          <w:szCs w:val="28"/>
          <w:lang w:eastAsia="en-US"/>
        </w:rPr>
        <w:tab/>
        <w:t xml:space="preserve"> Я.Ю. Ершова</w:t>
      </w:r>
    </w:p>
    <w:p w:rsidR="00325C80" w:rsidRPr="00237F66" w:rsidP="00325C80">
      <w:pPr>
        <w:shd w:val="clear" w:color="auto" w:fill="FFFFFF"/>
        <w:spacing w:line="158" w:lineRule="atLeast"/>
        <w:ind w:firstLine="708"/>
        <w:jc w:val="both"/>
        <w:rPr>
          <w:sz w:val="21"/>
          <w:szCs w:val="21"/>
          <w:lang w:eastAsia="en-US"/>
        </w:rPr>
      </w:pPr>
    </w:p>
    <w:p w:rsidR="00325C80" w:rsidRPr="00237F66" w:rsidP="00325C80">
      <w:pPr>
        <w:shd w:val="clear" w:color="auto" w:fill="FFFFFF"/>
        <w:spacing w:line="158" w:lineRule="atLeast"/>
        <w:ind w:firstLine="708"/>
        <w:jc w:val="both"/>
        <w:rPr>
          <w:sz w:val="21"/>
          <w:szCs w:val="21"/>
          <w:lang w:eastAsia="en-US"/>
        </w:rPr>
      </w:pPr>
      <w:r w:rsidRPr="00237F66">
        <w:rPr>
          <w:sz w:val="21"/>
          <w:szCs w:val="21"/>
          <w:lang w:eastAsia="en-US"/>
        </w:rPr>
        <w:t>Копия верна</w:t>
      </w:r>
    </w:p>
    <w:p w:rsidR="00325C80" w:rsidRPr="00237F66" w:rsidP="00325C80">
      <w:pPr>
        <w:shd w:val="clear" w:color="auto" w:fill="FFFFFF"/>
        <w:spacing w:line="158" w:lineRule="atLeast"/>
        <w:ind w:firstLine="708"/>
        <w:jc w:val="both"/>
        <w:rPr>
          <w:sz w:val="21"/>
          <w:szCs w:val="21"/>
          <w:lang w:eastAsia="en-US"/>
        </w:rPr>
      </w:pPr>
      <w:r w:rsidRPr="00237F66">
        <w:rPr>
          <w:sz w:val="21"/>
          <w:szCs w:val="21"/>
          <w:lang w:eastAsia="en-US"/>
        </w:rPr>
        <w:t>Дата выдачи  «</w:t>
      </w:r>
      <w:r w:rsidR="00182653">
        <w:rPr>
          <w:sz w:val="21"/>
          <w:szCs w:val="21"/>
          <w:lang w:eastAsia="en-US"/>
        </w:rPr>
        <w:t>20</w:t>
      </w:r>
      <w:r w:rsidR="00460FDC">
        <w:rPr>
          <w:sz w:val="21"/>
          <w:szCs w:val="21"/>
          <w:lang w:eastAsia="en-US"/>
        </w:rPr>
        <w:t>»</w:t>
      </w:r>
      <w:r w:rsidRPr="00237F66">
        <w:rPr>
          <w:sz w:val="21"/>
          <w:szCs w:val="21"/>
          <w:lang w:eastAsia="en-US"/>
        </w:rPr>
        <w:t xml:space="preserve"> </w:t>
      </w:r>
      <w:r w:rsidR="00182653">
        <w:rPr>
          <w:sz w:val="21"/>
          <w:szCs w:val="21"/>
          <w:lang w:eastAsia="en-US"/>
        </w:rPr>
        <w:t>декабря</w:t>
      </w:r>
      <w:r w:rsidRPr="00237F66">
        <w:rPr>
          <w:sz w:val="21"/>
          <w:szCs w:val="21"/>
          <w:lang w:eastAsia="en-US"/>
        </w:rPr>
        <w:t xml:space="preserve"> 202</w:t>
      </w:r>
      <w:r w:rsidR="00182653">
        <w:rPr>
          <w:sz w:val="21"/>
          <w:szCs w:val="21"/>
          <w:lang w:eastAsia="en-US"/>
        </w:rPr>
        <w:t>4</w:t>
      </w:r>
      <w:r w:rsidRPr="00237F66">
        <w:rPr>
          <w:sz w:val="21"/>
          <w:szCs w:val="21"/>
          <w:lang w:eastAsia="en-US"/>
        </w:rPr>
        <w:t>г.</w:t>
      </w:r>
    </w:p>
    <w:p w:rsidR="00325C80" w:rsidRPr="00237F66" w:rsidP="00325C80">
      <w:pPr>
        <w:shd w:val="clear" w:color="auto" w:fill="FFFFFF"/>
        <w:spacing w:line="158" w:lineRule="atLeast"/>
        <w:ind w:firstLine="708"/>
        <w:jc w:val="both"/>
        <w:rPr>
          <w:sz w:val="21"/>
          <w:szCs w:val="21"/>
          <w:lang w:eastAsia="en-US"/>
        </w:rPr>
      </w:pPr>
      <w:r w:rsidRPr="00237F66">
        <w:rPr>
          <w:sz w:val="21"/>
          <w:szCs w:val="21"/>
          <w:lang w:eastAsia="en-US"/>
        </w:rPr>
        <w:t xml:space="preserve">Мировой судья                                                    </w:t>
      </w:r>
      <w:r w:rsidRPr="00237F66">
        <w:rPr>
          <w:sz w:val="21"/>
          <w:szCs w:val="21"/>
          <w:lang w:eastAsia="en-US"/>
        </w:rPr>
        <w:tab/>
        <w:t xml:space="preserve">                              </w:t>
      </w:r>
      <w:r w:rsidRPr="00237F66">
        <w:rPr>
          <w:sz w:val="21"/>
          <w:szCs w:val="21"/>
          <w:lang w:eastAsia="en-US"/>
        </w:rPr>
        <w:tab/>
      </w:r>
      <w:r w:rsidR="00237F66">
        <w:rPr>
          <w:sz w:val="21"/>
          <w:szCs w:val="21"/>
          <w:lang w:eastAsia="en-US"/>
        </w:rPr>
        <w:tab/>
      </w:r>
      <w:r w:rsidRPr="00237F66">
        <w:rPr>
          <w:sz w:val="21"/>
          <w:szCs w:val="21"/>
          <w:lang w:eastAsia="en-US"/>
        </w:rPr>
        <w:t>Я.Ю. Ершова</w:t>
      </w:r>
    </w:p>
    <w:p w:rsidR="00325C80" w:rsidRPr="00237F66" w:rsidP="00325C80">
      <w:pPr>
        <w:shd w:val="clear" w:color="auto" w:fill="FFFFFF"/>
        <w:spacing w:line="158" w:lineRule="atLeast"/>
        <w:ind w:left="708"/>
        <w:jc w:val="both"/>
        <w:rPr>
          <w:sz w:val="21"/>
          <w:szCs w:val="21"/>
          <w:lang w:eastAsia="en-US"/>
        </w:rPr>
      </w:pPr>
      <w:r w:rsidRPr="00237F66">
        <w:rPr>
          <w:sz w:val="21"/>
          <w:szCs w:val="21"/>
          <w:lang w:eastAsia="en-US"/>
        </w:rPr>
        <w:t xml:space="preserve">Секретарь судебного заседания </w:t>
      </w:r>
      <w:r w:rsidRPr="00237F66">
        <w:rPr>
          <w:sz w:val="21"/>
          <w:szCs w:val="21"/>
          <w:lang w:eastAsia="en-US"/>
        </w:rPr>
        <w:tab/>
      </w:r>
      <w:r w:rsidRPr="00237F66">
        <w:rPr>
          <w:sz w:val="21"/>
          <w:szCs w:val="21"/>
          <w:lang w:eastAsia="en-US"/>
        </w:rPr>
        <w:tab/>
      </w:r>
      <w:r w:rsidRPr="00237F66">
        <w:rPr>
          <w:sz w:val="21"/>
          <w:szCs w:val="21"/>
          <w:lang w:eastAsia="en-US"/>
        </w:rPr>
        <w:tab/>
      </w:r>
      <w:r w:rsidRPr="00237F66">
        <w:rPr>
          <w:sz w:val="21"/>
          <w:szCs w:val="21"/>
          <w:lang w:eastAsia="en-US"/>
        </w:rPr>
        <w:tab/>
      </w:r>
      <w:r w:rsidRPr="00237F66">
        <w:rPr>
          <w:sz w:val="21"/>
          <w:szCs w:val="21"/>
          <w:lang w:eastAsia="en-US"/>
        </w:rPr>
        <w:tab/>
      </w:r>
      <w:r w:rsidRPr="00237F66">
        <w:rPr>
          <w:sz w:val="21"/>
          <w:szCs w:val="21"/>
          <w:lang w:eastAsia="en-US"/>
        </w:rPr>
        <w:tab/>
      </w:r>
      <w:r w:rsidR="00DD711F">
        <w:rPr>
          <w:sz w:val="21"/>
          <w:szCs w:val="21"/>
          <w:lang w:eastAsia="en-US"/>
        </w:rPr>
        <w:t>Е</w:t>
      </w:r>
      <w:r w:rsidRPr="00237F66">
        <w:rPr>
          <w:sz w:val="21"/>
          <w:szCs w:val="21"/>
          <w:lang w:eastAsia="en-US"/>
        </w:rPr>
        <w:t>.</w:t>
      </w:r>
      <w:r w:rsidR="00DD711F">
        <w:rPr>
          <w:sz w:val="21"/>
          <w:szCs w:val="21"/>
          <w:lang w:eastAsia="en-US"/>
        </w:rPr>
        <w:t>А</w:t>
      </w:r>
      <w:r w:rsidRPr="00237F66">
        <w:rPr>
          <w:sz w:val="21"/>
          <w:szCs w:val="21"/>
          <w:lang w:eastAsia="en-US"/>
        </w:rPr>
        <w:t xml:space="preserve">. </w:t>
      </w:r>
      <w:r w:rsidR="00DD711F">
        <w:rPr>
          <w:sz w:val="21"/>
          <w:szCs w:val="21"/>
          <w:lang w:eastAsia="en-US"/>
        </w:rPr>
        <w:t>Кодина</w:t>
      </w:r>
    </w:p>
    <w:p w:rsidR="00325C80" w:rsidRPr="00237F66" w:rsidP="00325C80">
      <w:pPr>
        <w:shd w:val="clear" w:color="auto" w:fill="FFFFFF"/>
        <w:spacing w:line="158" w:lineRule="atLeast"/>
        <w:ind w:left="708"/>
        <w:jc w:val="both"/>
        <w:rPr>
          <w:sz w:val="21"/>
          <w:szCs w:val="21"/>
          <w:lang w:eastAsia="en-US"/>
        </w:rPr>
      </w:pPr>
      <w:r w:rsidRPr="00237F66">
        <w:rPr>
          <w:sz w:val="21"/>
          <w:szCs w:val="21"/>
          <w:lang w:eastAsia="en-US"/>
        </w:rPr>
        <w:t>Оригинал резолютивной части решения находится в деле № 2-96-</w:t>
      </w:r>
      <w:r w:rsidR="00DD711F">
        <w:rPr>
          <w:sz w:val="21"/>
          <w:szCs w:val="21"/>
          <w:lang w:eastAsia="en-US"/>
        </w:rPr>
        <w:t>2016</w:t>
      </w:r>
      <w:r w:rsidRPr="00237F66">
        <w:rPr>
          <w:sz w:val="21"/>
          <w:szCs w:val="21"/>
          <w:lang w:eastAsia="en-US"/>
        </w:rPr>
        <w:t>/202</w:t>
      </w:r>
      <w:r w:rsidR="00460FDC">
        <w:rPr>
          <w:sz w:val="21"/>
          <w:szCs w:val="21"/>
          <w:lang w:eastAsia="en-US"/>
        </w:rPr>
        <w:t>4</w:t>
      </w:r>
      <w:r w:rsidRPr="00237F66">
        <w:rPr>
          <w:sz w:val="21"/>
          <w:szCs w:val="21"/>
          <w:lang w:eastAsia="en-US"/>
        </w:rPr>
        <w:t>, находящемся в судебном учас</w:t>
      </w:r>
      <w:r w:rsidRPr="00237F66">
        <w:rPr>
          <w:sz w:val="21"/>
          <w:szCs w:val="21"/>
          <w:lang w:eastAsia="en-US"/>
        </w:rPr>
        <w:t>тке № 96 Ялтинского судебного района (городской округ Ялта) Республики Крым.</w:t>
      </w:r>
    </w:p>
    <w:p w:rsidR="00325C80" w:rsidRPr="00237F66" w:rsidP="00325C80">
      <w:pPr>
        <w:shd w:val="clear" w:color="auto" w:fill="FFFFFF"/>
        <w:spacing w:line="158" w:lineRule="atLeast"/>
        <w:ind w:firstLine="708"/>
        <w:jc w:val="both"/>
        <w:rPr>
          <w:sz w:val="21"/>
          <w:szCs w:val="21"/>
          <w:lang w:eastAsia="en-US"/>
        </w:rPr>
      </w:pPr>
      <w:r w:rsidRPr="00237F66">
        <w:rPr>
          <w:sz w:val="21"/>
          <w:szCs w:val="21"/>
          <w:lang w:eastAsia="en-US"/>
        </w:rPr>
        <w:t>Решение не вступило в законную силу.</w:t>
      </w:r>
    </w:p>
    <w:p w:rsidR="00325C80" w:rsidRPr="00237F66" w:rsidP="00325C80">
      <w:pPr>
        <w:shd w:val="clear" w:color="auto" w:fill="FFFFFF"/>
        <w:spacing w:line="158" w:lineRule="atLeast"/>
        <w:ind w:firstLine="708"/>
        <w:jc w:val="both"/>
        <w:rPr>
          <w:sz w:val="21"/>
          <w:szCs w:val="21"/>
          <w:lang w:eastAsia="en-US"/>
        </w:rPr>
      </w:pPr>
      <w:r w:rsidRPr="00237F66">
        <w:rPr>
          <w:sz w:val="21"/>
          <w:szCs w:val="21"/>
          <w:lang w:eastAsia="en-US"/>
        </w:rPr>
        <w:t xml:space="preserve">Мировой судья                                                    </w:t>
      </w:r>
      <w:r w:rsidRPr="00237F66">
        <w:rPr>
          <w:sz w:val="21"/>
          <w:szCs w:val="21"/>
          <w:lang w:eastAsia="en-US"/>
        </w:rPr>
        <w:tab/>
        <w:t xml:space="preserve">                              </w:t>
      </w:r>
      <w:r w:rsidRPr="00237F66">
        <w:rPr>
          <w:sz w:val="21"/>
          <w:szCs w:val="21"/>
          <w:lang w:eastAsia="en-US"/>
        </w:rPr>
        <w:tab/>
      </w:r>
      <w:r w:rsidR="00237F66">
        <w:rPr>
          <w:sz w:val="21"/>
          <w:szCs w:val="21"/>
          <w:lang w:eastAsia="en-US"/>
        </w:rPr>
        <w:tab/>
      </w:r>
      <w:r w:rsidRPr="00237F66">
        <w:rPr>
          <w:sz w:val="21"/>
          <w:szCs w:val="21"/>
          <w:lang w:eastAsia="en-US"/>
        </w:rPr>
        <w:t>Я.Ю. Ершова</w:t>
      </w:r>
    </w:p>
    <w:p w:rsidR="00DD711F" w:rsidRPr="00237F66" w:rsidP="00DD711F">
      <w:pPr>
        <w:shd w:val="clear" w:color="auto" w:fill="FFFFFF"/>
        <w:spacing w:line="158" w:lineRule="atLeast"/>
        <w:ind w:left="708"/>
        <w:jc w:val="both"/>
        <w:rPr>
          <w:sz w:val="21"/>
          <w:szCs w:val="21"/>
          <w:lang w:eastAsia="en-US"/>
        </w:rPr>
      </w:pPr>
      <w:r w:rsidRPr="00237F66">
        <w:rPr>
          <w:sz w:val="21"/>
          <w:szCs w:val="21"/>
          <w:lang w:eastAsia="en-US"/>
        </w:rPr>
        <w:t xml:space="preserve">Секретарь судебного заседания </w:t>
      </w:r>
      <w:r w:rsidRPr="00237F66">
        <w:rPr>
          <w:sz w:val="21"/>
          <w:szCs w:val="21"/>
          <w:lang w:eastAsia="en-US"/>
        </w:rPr>
        <w:tab/>
      </w:r>
      <w:r w:rsidRPr="00237F66">
        <w:rPr>
          <w:sz w:val="21"/>
          <w:szCs w:val="21"/>
          <w:lang w:eastAsia="en-US"/>
        </w:rPr>
        <w:tab/>
      </w:r>
      <w:r w:rsidRPr="00237F66">
        <w:rPr>
          <w:sz w:val="21"/>
          <w:szCs w:val="21"/>
          <w:lang w:eastAsia="en-US"/>
        </w:rPr>
        <w:tab/>
      </w:r>
      <w:r w:rsidRPr="00237F66">
        <w:rPr>
          <w:sz w:val="21"/>
          <w:szCs w:val="21"/>
          <w:lang w:eastAsia="en-US"/>
        </w:rPr>
        <w:tab/>
      </w:r>
      <w:r w:rsidRPr="00237F66">
        <w:rPr>
          <w:sz w:val="21"/>
          <w:szCs w:val="21"/>
          <w:lang w:eastAsia="en-US"/>
        </w:rPr>
        <w:tab/>
      </w:r>
      <w:r w:rsidRPr="00237F66">
        <w:rPr>
          <w:sz w:val="21"/>
          <w:szCs w:val="21"/>
          <w:lang w:eastAsia="en-US"/>
        </w:rPr>
        <w:tab/>
      </w:r>
      <w:r>
        <w:rPr>
          <w:sz w:val="21"/>
          <w:szCs w:val="21"/>
          <w:lang w:eastAsia="en-US"/>
        </w:rPr>
        <w:t>Е</w:t>
      </w:r>
      <w:r w:rsidRPr="00237F66">
        <w:rPr>
          <w:sz w:val="21"/>
          <w:szCs w:val="21"/>
          <w:lang w:eastAsia="en-US"/>
        </w:rPr>
        <w:t>.</w:t>
      </w:r>
      <w:r>
        <w:rPr>
          <w:sz w:val="21"/>
          <w:szCs w:val="21"/>
          <w:lang w:eastAsia="en-US"/>
        </w:rPr>
        <w:t>А</w:t>
      </w:r>
      <w:r w:rsidRPr="00237F66">
        <w:rPr>
          <w:sz w:val="21"/>
          <w:szCs w:val="21"/>
          <w:lang w:eastAsia="en-US"/>
        </w:rPr>
        <w:t xml:space="preserve">. </w:t>
      </w:r>
      <w:r>
        <w:rPr>
          <w:sz w:val="21"/>
          <w:szCs w:val="21"/>
          <w:lang w:eastAsia="en-US"/>
        </w:rPr>
        <w:t>Кодина</w:t>
      </w:r>
    </w:p>
    <w:p w:rsidR="006408E4" w:rsidRPr="00237F66" w:rsidP="00594D90">
      <w:pPr>
        <w:pStyle w:val="ListParagraph"/>
        <w:spacing w:after="0" w:line="240" w:lineRule="auto"/>
        <w:ind w:left="0" w:firstLine="709"/>
        <w:jc w:val="both"/>
        <w:rPr>
          <w:sz w:val="21"/>
          <w:szCs w:val="21"/>
        </w:rPr>
      </w:pPr>
    </w:p>
    <w:sectPr w:rsidSect="00237F66">
      <w:footerReference w:type="even" r:id="rId5"/>
      <w:footerReference w:type="default" r:id="rId6"/>
      <w:pgSz w:w="11906" w:h="16838"/>
      <w:pgMar w:top="1135" w:right="849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277">
      <w:rPr>
        <w:rStyle w:val="PageNumber"/>
        <w:noProof/>
      </w:rPr>
      <w:t>7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A7B4A"/>
    <w:multiLevelType w:val="hybridMultilevel"/>
    <w:tmpl w:val="0668FE80"/>
    <w:lvl w:ilvl="0">
      <w:start w:val="8"/>
      <w:numFmt w:val="decimalZero"/>
      <w:lvlText w:val="%1"/>
      <w:lvlJc w:val="left"/>
      <w:pPr>
        <w:ind w:left="114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DC332C"/>
    <w:multiLevelType w:val="multilevel"/>
    <w:tmpl w:val="AF003832"/>
    <w:lvl w:ilvl="0">
      <w:start w:val="2019"/>
      <w:numFmt w:val="decimal"/>
      <w:lvlText w:val="0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50D1493"/>
    <w:multiLevelType w:val="multilevel"/>
    <w:tmpl w:val="19EE36CA"/>
    <w:lvl w:ilvl="0">
      <w:start w:val="2019"/>
      <w:numFmt w:val="decimal"/>
      <w:lvlText w:val="0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961A76"/>
    <w:multiLevelType w:val="multilevel"/>
    <w:tmpl w:val="CDF4A4D6"/>
    <w:lvl w:ilvl="0">
      <w:start w:val="2019"/>
      <w:numFmt w:val="decimal"/>
      <w:lvlText w:val="1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847FD2"/>
    <w:multiLevelType w:val="multilevel"/>
    <w:tmpl w:val="BDB6A74C"/>
    <w:lvl w:ilvl="0">
      <w:start w:val="2020"/>
      <w:numFmt w:val="decimal"/>
      <w:lvlText w:val="2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5A36EB1"/>
    <w:multiLevelType w:val="multilevel"/>
    <w:tmpl w:val="75D6F8E6"/>
    <w:lvl w:ilvl="0">
      <w:start w:val="2019"/>
      <w:numFmt w:val="decimal"/>
      <w:lvlText w:val="0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6985512"/>
    <w:multiLevelType w:val="multilevel"/>
    <w:tmpl w:val="97DEB6B4"/>
    <w:lvl w:ilvl="0">
      <w:start w:val="2020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D5B32B2"/>
    <w:multiLevelType w:val="multilevel"/>
    <w:tmpl w:val="24260F2E"/>
    <w:lvl w:ilvl="0">
      <w:start w:val="2020"/>
      <w:numFmt w:val="decimal"/>
      <w:lvlText w:val="2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9B623A"/>
    <w:multiLevelType w:val="multilevel"/>
    <w:tmpl w:val="22EAB392"/>
    <w:lvl w:ilvl="0">
      <w:start w:val="2019"/>
      <w:numFmt w:val="decimal"/>
      <w:lvlText w:val="3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E464AC"/>
    <w:multiLevelType w:val="hybridMultilevel"/>
    <w:tmpl w:val="395CFED0"/>
    <w:lvl w:ilvl="0">
      <w:start w:val="2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4884"/>
    <w:multiLevelType w:val="multilevel"/>
    <w:tmpl w:val="6E508CFA"/>
    <w:lvl w:ilvl="0">
      <w:start w:val="2019"/>
      <w:numFmt w:val="decimal"/>
      <w:lvlText w:val="1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18FB"/>
    <w:rsid w:val="000154DD"/>
    <w:rsid w:val="00021612"/>
    <w:rsid w:val="00024F08"/>
    <w:rsid w:val="00025C24"/>
    <w:rsid w:val="00035E1E"/>
    <w:rsid w:val="00042166"/>
    <w:rsid w:val="0004551E"/>
    <w:rsid w:val="00051E22"/>
    <w:rsid w:val="000540B1"/>
    <w:rsid w:val="00056D1A"/>
    <w:rsid w:val="00057EAE"/>
    <w:rsid w:val="00063272"/>
    <w:rsid w:val="00067B1A"/>
    <w:rsid w:val="00070ADD"/>
    <w:rsid w:val="00070F86"/>
    <w:rsid w:val="00082C96"/>
    <w:rsid w:val="00083FF7"/>
    <w:rsid w:val="00084B20"/>
    <w:rsid w:val="00084CA7"/>
    <w:rsid w:val="00085157"/>
    <w:rsid w:val="00085A81"/>
    <w:rsid w:val="000905BE"/>
    <w:rsid w:val="00091535"/>
    <w:rsid w:val="00095C3F"/>
    <w:rsid w:val="000A2381"/>
    <w:rsid w:val="000A5EE2"/>
    <w:rsid w:val="000B207C"/>
    <w:rsid w:val="000D1AB9"/>
    <w:rsid w:val="000D4AAD"/>
    <w:rsid w:val="000F09F4"/>
    <w:rsid w:val="000F0B7F"/>
    <w:rsid w:val="000F3A5A"/>
    <w:rsid w:val="00102A59"/>
    <w:rsid w:val="0010355F"/>
    <w:rsid w:val="00123106"/>
    <w:rsid w:val="00124E2F"/>
    <w:rsid w:val="0012536A"/>
    <w:rsid w:val="001318C1"/>
    <w:rsid w:val="001558DA"/>
    <w:rsid w:val="0016371D"/>
    <w:rsid w:val="00166E97"/>
    <w:rsid w:val="001727AF"/>
    <w:rsid w:val="001755F1"/>
    <w:rsid w:val="00182653"/>
    <w:rsid w:val="00183B34"/>
    <w:rsid w:val="001860B1"/>
    <w:rsid w:val="00187693"/>
    <w:rsid w:val="00190874"/>
    <w:rsid w:val="001A6C5B"/>
    <w:rsid w:val="001D7F7A"/>
    <w:rsid w:val="001F2C0A"/>
    <w:rsid w:val="001F4E24"/>
    <w:rsid w:val="00211C30"/>
    <w:rsid w:val="00212093"/>
    <w:rsid w:val="0021258D"/>
    <w:rsid w:val="00216760"/>
    <w:rsid w:val="002262C9"/>
    <w:rsid w:val="00237F66"/>
    <w:rsid w:val="00241A0B"/>
    <w:rsid w:val="002535EF"/>
    <w:rsid w:val="00255251"/>
    <w:rsid w:val="00263330"/>
    <w:rsid w:val="0027788B"/>
    <w:rsid w:val="00287416"/>
    <w:rsid w:val="00287822"/>
    <w:rsid w:val="002A101C"/>
    <w:rsid w:val="002A54C7"/>
    <w:rsid w:val="002A738A"/>
    <w:rsid w:val="002B623A"/>
    <w:rsid w:val="002B7049"/>
    <w:rsid w:val="002C21AD"/>
    <w:rsid w:val="002D4DA5"/>
    <w:rsid w:val="002E0C90"/>
    <w:rsid w:val="002E538A"/>
    <w:rsid w:val="002E5550"/>
    <w:rsid w:val="00306527"/>
    <w:rsid w:val="00320E20"/>
    <w:rsid w:val="00323D5C"/>
    <w:rsid w:val="00325C80"/>
    <w:rsid w:val="00331871"/>
    <w:rsid w:val="00341BC0"/>
    <w:rsid w:val="00345E88"/>
    <w:rsid w:val="00354314"/>
    <w:rsid w:val="003622B8"/>
    <w:rsid w:val="003760C6"/>
    <w:rsid w:val="003769C5"/>
    <w:rsid w:val="003800FE"/>
    <w:rsid w:val="00386A2C"/>
    <w:rsid w:val="003945DF"/>
    <w:rsid w:val="003A4DA8"/>
    <w:rsid w:val="003C3E25"/>
    <w:rsid w:val="003C5A7F"/>
    <w:rsid w:val="003D680D"/>
    <w:rsid w:val="003E0335"/>
    <w:rsid w:val="003E3355"/>
    <w:rsid w:val="003E5954"/>
    <w:rsid w:val="003E7A9E"/>
    <w:rsid w:val="003F25CA"/>
    <w:rsid w:val="003F2E46"/>
    <w:rsid w:val="00406066"/>
    <w:rsid w:val="004101FA"/>
    <w:rsid w:val="00410A45"/>
    <w:rsid w:val="00411DFF"/>
    <w:rsid w:val="00443CEE"/>
    <w:rsid w:val="00453A8B"/>
    <w:rsid w:val="00460FDC"/>
    <w:rsid w:val="00476E17"/>
    <w:rsid w:val="00480659"/>
    <w:rsid w:val="00490494"/>
    <w:rsid w:val="004A0DB0"/>
    <w:rsid w:val="004A25E5"/>
    <w:rsid w:val="004A274E"/>
    <w:rsid w:val="004A4381"/>
    <w:rsid w:val="004A6CDF"/>
    <w:rsid w:val="004B117A"/>
    <w:rsid w:val="004C4B73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2CCD"/>
    <w:rsid w:val="00514B45"/>
    <w:rsid w:val="005249F9"/>
    <w:rsid w:val="005268EB"/>
    <w:rsid w:val="005354E2"/>
    <w:rsid w:val="00535AF3"/>
    <w:rsid w:val="005375A6"/>
    <w:rsid w:val="0054668F"/>
    <w:rsid w:val="005479F8"/>
    <w:rsid w:val="0055627D"/>
    <w:rsid w:val="00561D5D"/>
    <w:rsid w:val="0056254A"/>
    <w:rsid w:val="00562E63"/>
    <w:rsid w:val="0056783E"/>
    <w:rsid w:val="00575210"/>
    <w:rsid w:val="00580520"/>
    <w:rsid w:val="00581BB0"/>
    <w:rsid w:val="00591E36"/>
    <w:rsid w:val="00594D90"/>
    <w:rsid w:val="00597809"/>
    <w:rsid w:val="005A6920"/>
    <w:rsid w:val="005B2D6D"/>
    <w:rsid w:val="005C076D"/>
    <w:rsid w:val="005C1D07"/>
    <w:rsid w:val="005C3198"/>
    <w:rsid w:val="005D388C"/>
    <w:rsid w:val="005D6AED"/>
    <w:rsid w:val="005D6C22"/>
    <w:rsid w:val="005E3BBC"/>
    <w:rsid w:val="005E7398"/>
    <w:rsid w:val="005F076D"/>
    <w:rsid w:val="005F3B65"/>
    <w:rsid w:val="005F76DB"/>
    <w:rsid w:val="00601826"/>
    <w:rsid w:val="00610CEB"/>
    <w:rsid w:val="00611FDA"/>
    <w:rsid w:val="00620CFF"/>
    <w:rsid w:val="006372E0"/>
    <w:rsid w:val="006400ED"/>
    <w:rsid w:val="006408E4"/>
    <w:rsid w:val="00641314"/>
    <w:rsid w:val="00662B6D"/>
    <w:rsid w:val="00664387"/>
    <w:rsid w:val="006661EE"/>
    <w:rsid w:val="00673477"/>
    <w:rsid w:val="00676998"/>
    <w:rsid w:val="00680DC7"/>
    <w:rsid w:val="00682072"/>
    <w:rsid w:val="00682F9F"/>
    <w:rsid w:val="00693124"/>
    <w:rsid w:val="006A52A1"/>
    <w:rsid w:val="006C02C5"/>
    <w:rsid w:val="006C0D05"/>
    <w:rsid w:val="006C53EB"/>
    <w:rsid w:val="006D1A64"/>
    <w:rsid w:val="006D1BDC"/>
    <w:rsid w:val="006D7066"/>
    <w:rsid w:val="006F0515"/>
    <w:rsid w:val="00706770"/>
    <w:rsid w:val="00706951"/>
    <w:rsid w:val="007322F6"/>
    <w:rsid w:val="00745813"/>
    <w:rsid w:val="007458B2"/>
    <w:rsid w:val="00760561"/>
    <w:rsid w:val="00761EBE"/>
    <w:rsid w:val="00776EA0"/>
    <w:rsid w:val="00786AAE"/>
    <w:rsid w:val="00792CCE"/>
    <w:rsid w:val="0079550E"/>
    <w:rsid w:val="00796950"/>
    <w:rsid w:val="007A0724"/>
    <w:rsid w:val="007A1E13"/>
    <w:rsid w:val="007A21F3"/>
    <w:rsid w:val="007A70FB"/>
    <w:rsid w:val="007B0754"/>
    <w:rsid w:val="007B2190"/>
    <w:rsid w:val="007C46B6"/>
    <w:rsid w:val="007C5F67"/>
    <w:rsid w:val="007C693A"/>
    <w:rsid w:val="007D0FFE"/>
    <w:rsid w:val="007D57EE"/>
    <w:rsid w:val="007E0220"/>
    <w:rsid w:val="007E5EC7"/>
    <w:rsid w:val="00802E7B"/>
    <w:rsid w:val="00805774"/>
    <w:rsid w:val="00816442"/>
    <w:rsid w:val="008275D2"/>
    <w:rsid w:val="00852D27"/>
    <w:rsid w:val="0085318A"/>
    <w:rsid w:val="00854E8B"/>
    <w:rsid w:val="00865740"/>
    <w:rsid w:val="00866946"/>
    <w:rsid w:val="00876332"/>
    <w:rsid w:val="00882F34"/>
    <w:rsid w:val="0088467C"/>
    <w:rsid w:val="00886707"/>
    <w:rsid w:val="0089741E"/>
    <w:rsid w:val="008C006B"/>
    <w:rsid w:val="008C52AF"/>
    <w:rsid w:val="008D610F"/>
    <w:rsid w:val="008E21B4"/>
    <w:rsid w:val="008E361F"/>
    <w:rsid w:val="00904747"/>
    <w:rsid w:val="00941CFF"/>
    <w:rsid w:val="00950BA9"/>
    <w:rsid w:val="0096150B"/>
    <w:rsid w:val="00965B46"/>
    <w:rsid w:val="00967459"/>
    <w:rsid w:val="009878AB"/>
    <w:rsid w:val="00997C4D"/>
    <w:rsid w:val="009A163F"/>
    <w:rsid w:val="009A79A9"/>
    <w:rsid w:val="009B3BDD"/>
    <w:rsid w:val="009C3FCD"/>
    <w:rsid w:val="009D5EBF"/>
    <w:rsid w:val="009E3E06"/>
    <w:rsid w:val="00A02D33"/>
    <w:rsid w:val="00A07C5C"/>
    <w:rsid w:val="00A126A3"/>
    <w:rsid w:val="00A12F02"/>
    <w:rsid w:val="00A25F55"/>
    <w:rsid w:val="00A318AA"/>
    <w:rsid w:val="00A37782"/>
    <w:rsid w:val="00A44FF1"/>
    <w:rsid w:val="00A54C5D"/>
    <w:rsid w:val="00A618D8"/>
    <w:rsid w:val="00A654FC"/>
    <w:rsid w:val="00A84E48"/>
    <w:rsid w:val="00A96B7F"/>
    <w:rsid w:val="00AA1CA5"/>
    <w:rsid w:val="00AB162E"/>
    <w:rsid w:val="00AB17BA"/>
    <w:rsid w:val="00AB1F1A"/>
    <w:rsid w:val="00AB4C94"/>
    <w:rsid w:val="00AB6603"/>
    <w:rsid w:val="00AD1044"/>
    <w:rsid w:val="00AE2E2B"/>
    <w:rsid w:val="00AE394D"/>
    <w:rsid w:val="00AE425E"/>
    <w:rsid w:val="00AF446F"/>
    <w:rsid w:val="00AF51E4"/>
    <w:rsid w:val="00B049DB"/>
    <w:rsid w:val="00B229A0"/>
    <w:rsid w:val="00B2480C"/>
    <w:rsid w:val="00B2616F"/>
    <w:rsid w:val="00B277EA"/>
    <w:rsid w:val="00B32BD5"/>
    <w:rsid w:val="00B33C11"/>
    <w:rsid w:val="00B53C43"/>
    <w:rsid w:val="00B543C6"/>
    <w:rsid w:val="00B54950"/>
    <w:rsid w:val="00B631CE"/>
    <w:rsid w:val="00B66E75"/>
    <w:rsid w:val="00B81FD8"/>
    <w:rsid w:val="00B8526D"/>
    <w:rsid w:val="00BA41FB"/>
    <w:rsid w:val="00BB0C1E"/>
    <w:rsid w:val="00BC465F"/>
    <w:rsid w:val="00BD72D4"/>
    <w:rsid w:val="00BE17A1"/>
    <w:rsid w:val="00BE2822"/>
    <w:rsid w:val="00BF09BA"/>
    <w:rsid w:val="00C036CF"/>
    <w:rsid w:val="00C07BA4"/>
    <w:rsid w:val="00C13004"/>
    <w:rsid w:val="00C21277"/>
    <w:rsid w:val="00C2424D"/>
    <w:rsid w:val="00C412C5"/>
    <w:rsid w:val="00C42FA2"/>
    <w:rsid w:val="00C43464"/>
    <w:rsid w:val="00C508AF"/>
    <w:rsid w:val="00C53744"/>
    <w:rsid w:val="00C73833"/>
    <w:rsid w:val="00C77018"/>
    <w:rsid w:val="00C77D02"/>
    <w:rsid w:val="00C82FED"/>
    <w:rsid w:val="00C85C91"/>
    <w:rsid w:val="00C87EF1"/>
    <w:rsid w:val="00CA00AB"/>
    <w:rsid w:val="00CA0152"/>
    <w:rsid w:val="00CA299E"/>
    <w:rsid w:val="00CA5C85"/>
    <w:rsid w:val="00CB102B"/>
    <w:rsid w:val="00CB4865"/>
    <w:rsid w:val="00CC055D"/>
    <w:rsid w:val="00CD2FFE"/>
    <w:rsid w:val="00CE21B1"/>
    <w:rsid w:val="00CE72CB"/>
    <w:rsid w:val="00CE7EC2"/>
    <w:rsid w:val="00CF68A5"/>
    <w:rsid w:val="00D0203A"/>
    <w:rsid w:val="00D0716A"/>
    <w:rsid w:val="00D12DF3"/>
    <w:rsid w:val="00D1779E"/>
    <w:rsid w:val="00D22E45"/>
    <w:rsid w:val="00D25FD7"/>
    <w:rsid w:val="00D267C8"/>
    <w:rsid w:val="00D32635"/>
    <w:rsid w:val="00D37BB2"/>
    <w:rsid w:val="00D4305B"/>
    <w:rsid w:val="00D434F6"/>
    <w:rsid w:val="00D47E9A"/>
    <w:rsid w:val="00D60260"/>
    <w:rsid w:val="00D66676"/>
    <w:rsid w:val="00D674CA"/>
    <w:rsid w:val="00D84AFA"/>
    <w:rsid w:val="00D9520A"/>
    <w:rsid w:val="00DA0EDC"/>
    <w:rsid w:val="00DA531B"/>
    <w:rsid w:val="00DB63A1"/>
    <w:rsid w:val="00DD392A"/>
    <w:rsid w:val="00DD711F"/>
    <w:rsid w:val="00DD72F0"/>
    <w:rsid w:val="00DE1628"/>
    <w:rsid w:val="00DE779E"/>
    <w:rsid w:val="00DF77E4"/>
    <w:rsid w:val="00E06514"/>
    <w:rsid w:val="00E06E6A"/>
    <w:rsid w:val="00E24436"/>
    <w:rsid w:val="00E26EAC"/>
    <w:rsid w:val="00E30300"/>
    <w:rsid w:val="00E5518C"/>
    <w:rsid w:val="00E57C49"/>
    <w:rsid w:val="00E63902"/>
    <w:rsid w:val="00E70474"/>
    <w:rsid w:val="00E70DB2"/>
    <w:rsid w:val="00E84E6D"/>
    <w:rsid w:val="00E9635B"/>
    <w:rsid w:val="00EC7992"/>
    <w:rsid w:val="00ED5386"/>
    <w:rsid w:val="00ED6791"/>
    <w:rsid w:val="00EE5FF6"/>
    <w:rsid w:val="00EF419A"/>
    <w:rsid w:val="00EF4E3C"/>
    <w:rsid w:val="00F032BD"/>
    <w:rsid w:val="00F0565D"/>
    <w:rsid w:val="00F1023A"/>
    <w:rsid w:val="00F1026C"/>
    <w:rsid w:val="00F1545B"/>
    <w:rsid w:val="00F17A4B"/>
    <w:rsid w:val="00F3196C"/>
    <w:rsid w:val="00F3232F"/>
    <w:rsid w:val="00F36345"/>
    <w:rsid w:val="00F451A4"/>
    <w:rsid w:val="00F47CFD"/>
    <w:rsid w:val="00F603A3"/>
    <w:rsid w:val="00F621AA"/>
    <w:rsid w:val="00F7274E"/>
    <w:rsid w:val="00F75662"/>
    <w:rsid w:val="00FA18BF"/>
    <w:rsid w:val="00FA6978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082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11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18FB"/>
    <w:pPr>
      <w:widowControl w:val="0"/>
      <w:shd w:val="clear" w:color="auto" w:fill="FFFFFF"/>
      <w:spacing w:line="437" w:lineRule="exact"/>
      <w:jc w:val="both"/>
    </w:pPr>
    <w:rPr>
      <w:sz w:val="22"/>
      <w:szCs w:val="22"/>
      <w:lang w:eastAsia="en-US"/>
    </w:rPr>
  </w:style>
  <w:style w:type="character" w:customStyle="1" w:styleId="a2">
    <w:name w:val="Колонтитул_"/>
    <w:basedOn w:val="DefaultParagraphFont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"/>
    <w:basedOn w:val="a2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997C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997C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FE930-6DCD-4F29-9C43-B40EA83B7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