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E76" w:rsidRPr="006A4E76" w:rsidP="006A4E7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</w:t>
      </w:r>
    </w:p>
    <w:p w:rsidR="006A4E76" w:rsidRPr="006A4E76" w:rsidP="006A4E76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</w:t>
      </w:r>
      <w:r w:rsidRPr="006A4E76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№2-97-201/2019</w:t>
      </w:r>
    </w:p>
    <w:p w:rsidR="006A4E76" w:rsidRPr="006A4E76" w:rsidP="006A4E7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6A4E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6A4E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6A4E76" w:rsidRPr="006A4E76" w:rsidP="006A4E7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6A4E76" w:rsidRPr="006A4E76" w:rsidP="006A4E7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( резолютивная часть)</w:t>
      </w:r>
    </w:p>
    <w:p w:rsidR="006A4E76" w:rsidRPr="006A4E76" w:rsidP="006A4E7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A4E76" w:rsidRPr="006A4E76" w:rsidP="006A4E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19 июня  2019 года </w:t>
      </w: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6A4E76" w:rsidRPr="006A4E76" w:rsidP="006A4E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Исполняющая обязанности мирового судьи судебного участка № 97 Ялтинского судебного район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а(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городской округ Ялта) Республики Крым, мировой судья  судебного участка № 99 Ялтинского судебного района (городской округ Ялта) Республики Крым 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Пархоменко М.В.,</w:t>
      </w:r>
    </w:p>
    <w:p w:rsidR="006A4E76" w:rsidRPr="006A4E76" w:rsidP="006A4E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Бархатова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Евгения Николаевича  к  АО  «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Альфастрахование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Ахмедову Рамазану 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Фазлиддиновичу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, АО СК «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Гайде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с участием третьего лица Ахмедовой 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Рефики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Ибрагимовны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A4E76">
        <w:rPr>
          <w:rFonts w:ascii="Times New Roman" w:hAnsi="Times New Roman"/>
          <w:color w:val="000000"/>
          <w:sz w:val="24"/>
          <w:szCs w:val="24"/>
        </w:rPr>
        <w:t xml:space="preserve"> о возмещении ущерба, причиненного в результате дорожно-транспортного происшествия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6A4E76" w:rsidRPr="006A4E76" w:rsidP="006A4E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A4E76" w:rsidRPr="006A4E76" w:rsidP="006A4E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sz w:val="24"/>
          <w:szCs w:val="24"/>
        </w:rPr>
        <w:t>Р</w:t>
      </w:r>
      <w:r w:rsidRPr="006A4E7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6A4E76" w:rsidRPr="006A4E76" w:rsidP="006A4E7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6A4E76">
        <w:rPr>
          <w:rFonts w:ascii="Times New Roman" w:hAnsi="Times New Roman"/>
          <w:b/>
          <w:sz w:val="24"/>
          <w:szCs w:val="24"/>
        </w:rPr>
        <w:t>р</w:t>
      </w:r>
      <w:r w:rsidRPr="006A4E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6A4E76" w:rsidRPr="006A4E76" w:rsidP="006A4E7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A4E76" w:rsidRPr="006A4E76" w:rsidP="006A4E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Взыскать с АО СК «</w:t>
      </w: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Гайде</w:t>
      </w: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в пользу </w:t>
      </w: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Бархатова</w:t>
      </w: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Евгения Николаевича фактически понесенные расходы на ремонт автомобиля в размере 41900 рублей, расходы</w:t>
      </w: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понесенные в связи с осмотром автомобиля в размере 700 рублей, судебные расходы по уплате государственной пошлины в размере 1478 рублей. </w:t>
      </w:r>
    </w:p>
    <w:p w:rsidR="006A4E76" w:rsidRPr="006A4E76" w:rsidP="006A4E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иске к АО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Альфастрахование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Ахмедову Рамазану </w:t>
      </w:r>
      <w:r w:rsidRPr="006A4E76">
        <w:rPr>
          <w:rFonts w:ascii="Times New Roman" w:hAnsi="Times New Roman"/>
          <w:color w:val="000000"/>
          <w:sz w:val="24"/>
          <w:szCs w:val="24"/>
          <w:lang w:eastAsia="ru-RU"/>
        </w:rPr>
        <w:t>Фазлиддиновичу</w:t>
      </w:r>
      <w:r w:rsidRPr="006A4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отказать.</w:t>
      </w:r>
    </w:p>
    <w:p w:rsidR="006A4E76" w:rsidRPr="006A4E76" w:rsidP="006A4E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A4E76" w:rsidRPr="006A4E76" w:rsidP="006A4E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4E76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A4E76" w:rsidRPr="006A4E76" w:rsidP="006A4E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4E76">
        <w:rPr>
          <w:rFonts w:ascii="Times New Roman" w:hAnsi="Times New Roman"/>
          <w:sz w:val="24"/>
          <w:szCs w:val="24"/>
        </w:rPr>
        <w:t xml:space="preserve">Решение может быть обжаловано </w:t>
      </w:r>
      <w:r w:rsidRPr="006A4E76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</w:t>
      </w:r>
      <w:r w:rsidRPr="006A4E76">
        <w:rPr>
          <w:rFonts w:ascii="Times New Roman" w:hAnsi="Times New Roman"/>
          <w:sz w:val="24"/>
          <w:szCs w:val="24"/>
        </w:rPr>
        <w:t xml:space="preserve"> Республики Крым через мирового судью.</w:t>
      </w:r>
    </w:p>
    <w:p w:rsidR="006A4E76" w:rsidRPr="006A4E76" w:rsidP="006A4E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A4E76" w:rsidRPr="006A4E76" w:rsidP="006A4E7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Мировой судья                                                О. В. </w:t>
      </w:r>
      <w:r w:rsidRPr="006A4E7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</w:p>
    <w:p w:rsidR="006A4E76" w:rsidRPr="006A4E76" w:rsidP="006A4E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4E76" w:rsidRPr="006A4E76" w:rsidP="006A4E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A4E76">
        <w:rPr>
          <w:rFonts w:ascii="Times New Roman" w:hAnsi="Times New Roman"/>
          <w:b/>
          <w:sz w:val="24"/>
          <w:szCs w:val="24"/>
        </w:rPr>
        <w:t>СОГЛАСОВАНО:</w:t>
      </w:r>
    </w:p>
    <w:p w:rsidR="006A4E76" w:rsidRPr="006A4E76" w:rsidP="006A4E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4E76" w:rsidRPr="006A4E76" w:rsidP="006A4E76">
      <w:pPr>
        <w:spacing w:after="0" w:line="240" w:lineRule="auto"/>
        <w:ind w:firstLine="567"/>
        <w:jc w:val="both"/>
        <w:rPr>
          <w:sz w:val="24"/>
          <w:szCs w:val="24"/>
        </w:rPr>
      </w:pPr>
      <w:r w:rsidRPr="006A4E76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6A4E76">
        <w:rPr>
          <w:rFonts w:ascii="Times New Roman" w:hAnsi="Times New Roman"/>
          <w:b/>
          <w:sz w:val="24"/>
          <w:szCs w:val="24"/>
        </w:rPr>
        <w:t>Переверзева</w:t>
      </w:r>
    </w:p>
    <w:p w:rsidR="00562C62" w:rsidRPr="006A4E76">
      <w:pPr>
        <w:rPr>
          <w:sz w:val="24"/>
          <w:szCs w:val="24"/>
        </w:rPr>
      </w:pPr>
    </w:p>
    <w:sectPr>
      <w:pgSz w:w="11906" w:h="16838"/>
      <w:pgMar w:top="73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¬???¬????¬??¬?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76"/>
    <w:rsid w:val="00562C62"/>
    <w:rsid w:val="006A4E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6A4E7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