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D1C" w:rsidRPr="00DB5FC5" w:rsidP="00C32D1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216/2019</w:t>
      </w:r>
    </w:p>
    <w:p w:rsidR="00C32D1C" w:rsidRPr="00DB5FC5" w:rsidP="00C32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32D1C" w:rsidRPr="00A225C5" w:rsidP="00C32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C32D1C" w:rsidRPr="00A225C5" w:rsidP="00C32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C32D1C" w:rsidP="00C32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C32D1C" w:rsidP="00C32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2D1C" w:rsidRPr="00CF6994" w:rsidP="00C32D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03 июля 2019 года</w:t>
      </w:r>
    </w:p>
    <w:p w:rsidR="00C32D1C" w:rsidP="00C32D1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32D1C" w:rsidRPr="00A225C5" w:rsidP="00C32D1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Ю.Г.,</w:t>
      </w:r>
    </w:p>
    <w:p w:rsidR="00C32D1C" w:rsidRPr="00A225C5" w:rsidP="00C32D1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 гражданское дело по исковому заявлению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Шкирко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Александра Николаевича к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Публичному акционерному обществу Страховая Компания «Росгосстрах» о защите прав потребителей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C32D1C" w:rsidRPr="00CF6994" w:rsidP="00C32D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C32D1C" w:rsidRPr="00A225C5" w:rsidP="00C32D1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2D1C" w:rsidRPr="00A225C5" w:rsidP="00C32D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C32D1C" w:rsidRPr="005504BD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Шкирко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Александра Николаевича к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Публичному акционерному обществу Страховая Компания «Росгосстрах» о защите прав потребителей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C32D1C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Публичного акционерного общества Страховая Компания «Росгосстрах» </w:t>
      </w:r>
      <w:r>
        <w:rPr>
          <w:rFonts w:ascii="Times New Roman" w:hAnsi="Times New Roman"/>
          <w:sz w:val="26"/>
          <w:szCs w:val="26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Шкирко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Александра Николаевича</w:t>
      </w:r>
      <w:r>
        <w:rPr>
          <w:rFonts w:ascii="Times New Roman" w:hAnsi="Times New Roman"/>
          <w:sz w:val="26"/>
          <w:szCs w:val="26"/>
        </w:rPr>
        <w:t xml:space="preserve"> неустойку по день фактического исполнения обязательства в размере 15 000 рублей,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 xml:space="preserve">услуг представителя в размере 3000 рублей. </w:t>
      </w:r>
    </w:p>
    <w:p w:rsidR="00C32D1C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остальной части исковых требований отказать.</w:t>
      </w:r>
    </w:p>
    <w:p w:rsidR="00C32D1C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Взыскать с</w:t>
      </w:r>
      <w:r w:rsidRPr="00FA69DE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Публичного акционерного общества Страховая Компания «Росгосстрах» в доход местного бюджета муниципальное образование городской округ Ялта государственную пошлину в размере 720 рублей.</w:t>
      </w: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32D1C" w:rsidRPr="00A225C5" w:rsidP="00C32D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C32D1C" w:rsidP="00C32D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C32D1C" w:rsidP="00C32D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32D1C" w:rsidRPr="00E72DE3" w:rsidP="00C32D1C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C32D1C" w:rsidP="00C32D1C">
      <w:pPr>
        <w:spacing w:after="0" w:line="240" w:lineRule="auto"/>
        <w:jc w:val="both"/>
      </w:pPr>
    </w:p>
    <w:p w:rsidR="00C248C1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???¬????¬??¬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1C"/>
    <w:rsid w:val="005504BD"/>
    <w:rsid w:val="00A225C5"/>
    <w:rsid w:val="00C248C1"/>
    <w:rsid w:val="00C32D1C"/>
    <w:rsid w:val="00CF6994"/>
    <w:rsid w:val="00DB5FC5"/>
    <w:rsid w:val="00E72DE3"/>
    <w:rsid w:val="00FA6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1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32D1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