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3701" w:rsidRPr="001059CE" w:rsidP="0005370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1059CE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306</w:t>
      </w:r>
      <w:r w:rsidRPr="001059CE">
        <w:rPr>
          <w:rFonts w:ascii="Times New Roman" w:hAnsi="Times New Roman"/>
          <w:b/>
          <w:color w:val="000000"/>
          <w:sz w:val="26"/>
          <w:szCs w:val="26"/>
          <w:lang w:eastAsia="ru-RU"/>
        </w:rPr>
        <w:t>/2019</w:t>
      </w:r>
    </w:p>
    <w:p w:rsidR="00053701" w:rsidRPr="001059CE" w:rsidP="000537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053701" w:rsidRPr="001059CE" w:rsidP="000537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1059C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1059C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</w:t>
      </w:r>
      <w:r w:rsidRPr="001059C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А О Ч Н О Е    Р Е Ш Е Н И Е</w:t>
      </w:r>
    </w:p>
    <w:p w:rsidR="00053701" w:rsidRPr="001059CE" w:rsidP="000537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1059C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053701" w:rsidRPr="001059CE" w:rsidP="000537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1059CE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(Резолютивная часть)</w:t>
      </w:r>
    </w:p>
    <w:p w:rsidR="00053701" w:rsidRPr="001059CE" w:rsidP="000537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053701" w:rsidRPr="001059CE" w:rsidP="0005370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059C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19 сентября</w:t>
      </w:r>
      <w:r w:rsidRPr="001059C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2019 года</w:t>
      </w:r>
    </w:p>
    <w:p w:rsidR="00053701" w:rsidP="0005370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053701" w:rsidP="0005370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помощник мирового судьи Резникова Ю.Г.,</w:t>
      </w:r>
    </w:p>
    <w:p w:rsidR="00053701" w:rsidP="00053701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при секретаре Елькиной Л.В.,</w:t>
      </w:r>
    </w:p>
    <w:p w:rsidR="00053701" w:rsidP="00053701">
      <w:pPr>
        <w:spacing w:after="0" w:line="240" w:lineRule="auto"/>
        <w:ind w:left="-284" w:right="-143" w:firstLine="71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75AB6">
        <w:rPr>
          <w:rFonts w:ascii="Times New Roman" w:hAnsi="Times New Roman"/>
          <w:color w:val="000000"/>
          <w:sz w:val="26"/>
          <w:szCs w:val="26"/>
          <w:lang w:eastAsia="ru-RU"/>
        </w:rPr>
        <w:t>с участием пред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ставителя истца Щедриной Н.Л.,</w:t>
      </w:r>
    </w:p>
    <w:p w:rsidR="00053701" w:rsidRPr="001059CE" w:rsidP="00053701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uk-UA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875A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Департамента социальной политики администрации города Ялты Республики Крым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Кучеренко Виталию Александровичу </w:t>
      </w:r>
      <w:r w:rsidRPr="00875A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 взыскании необоснованно полученной ежемесячной денежной выплаты,</w:t>
      </w:r>
    </w:p>
    <w:p w:rsidR="00053701" w:rsidRPr="00CF6994" w:rsidP="0005370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руководствуясь ст.ст.196-199,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234-235 Гражданского процессуального кодекса Росси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йской Федерации, мировой судья </w:t>
      </w:r>
    </w:p>
    <w:p w:rsidR="00053701" w:rsidRPr="00A225C5" w:rsidP="0005370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053701" w:rsidRPr="001059CE" w:rsidP="00053701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053701" w:rsidRPr="001059CE" w:rsidP="00053701">
      <w:pPr>
        <w:spacing w:after="0" w:line="240" w:lineRule="auto"/>
        <w:ind w:right="-143"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Иск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75A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Департамента социальной политики администрации города Ялты Республики Крым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Кучеренко Виталию Александровичу </w:t>
      </w:r>
      <w:r w:rsidRPr="00875AB6">
        <w:rPr>
          <w:rFonts w:ascii="Times New Roman" w:hAnsi="Times New Roman"/>
          <w:color w:val="000000"/>
          <w:sz w:val="26"/>
          <w:szCs w:val="26"/>
          <w:lang w:eastAsia="ru-RU"/>
        </w:rPr>
        <w:t>о взыскании необоснованно полученной ежемесячной денежной выплаты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– удовлетворить.  </w:t>
      </w:r>
    </w:p>
    <w:p w:rsidR="00053701" w:rsidP="0005370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color w:val="000000"/>
          <w:sz w:val="26"/>
          <w:szCs w:val="26"/>
        </w:rPr>
        <w:t>Взыскать с</w:t>
      </w:r>
      <w:r>
        <w:rPr>
          <w:rFonts w:ascii="Times New Roman" w:hAnsi="Times New Roman"/>
          <w:color w:val="000000"/>
          <w:sz w:val="26"/>
          <w:szCs w:val="26"/>
        </w:rPr>
        <w:t xml:space="preserve"> Кучеренко Виталия Александровича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в пользу </w:t>
      </w:r>
      <w:r w:rsidRPr="00875AB6">
        <w:rPr>
          <w:rFonts w:ascii="Times New Roman" w:hAnsi="Times New Roman"/>
          <w:color w:val="000000"/>
          <w:sz w:val="26"/>
          <w:szCs w:val="26"/>
          <w:lang w:eastAsia="ru-RU"/>
        </w:rPr>
        <w:t>Департамента социальной политики администрации города Ялты Республики Крым</w:t>
      </w:r>
      <w:r>
        <w:rPr>
          <w:rFonts w:ascii="Times New Roman" w:hAnsi="Times New Roman"/>
          <w:sz w:val="26"/>
          <w:szCs w:val="26"/>
          <w:lang w:eastAsia="uk-UA"/>
        </w:rPr>
        <w:t xml:space="preserve"> необоснованно полученную ежемесячную денежную выплату за период с 01.07.2017 по 31.03.2018  </w:t>
      </w:r>
      <w:r>
        <w:rPr>
          <w:rFonts w:ascii="Times New Roman" w:hAnsi="Times New Roman"/>
          <w:sz w:val="26"/>
          <w:szCs w:val="26"/>
        </w:rPr>
        <w:t>в размере 4500 рублей.</w:t>
      </w:r>
    </w:p>
    <w:p w:rsidR="00053701" w:rsidRPr="001059CE" w:rsidP="0005370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Взыскать</w:t>
      </w:r>
      <w:r w:rsidRPr="001059C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color w:val="000000"/>
          <w:sz w:val="26"/>
          <w:szCs w:val="26"/>
        </w:rPr>
        <w:t xml:space="preserve">Кучеренко Виталия Александровича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875AB6">
        <w:rPr>
          <w:rFonts w:ascii="Times New Roman" w:hAnsi="Times New Roman"/>
          <w:sz w:val="26"/>
          <w:szCs w:val="26"/>
        </w:rPr>
        <w:t xml:space="preserve"> государс</w:t>
      </w:r>
      <w:r>
        <w:rPr>
          <w:rFonts w:ascii="Times New Roman" w:hAnsi="Times New Roman"/>
          <w:sz w:val="26"/>
          <w:szCs w:val="26"/>
        </w:rPr>
        <w:t xml:space="preserve">твенную пошлину в доход бюджета </w:t>
      </w:r>
      <w:r w:rsidRPr="00875AB6">
        <w:rPr>
          <w:rFonts w:ascii="Times New Roman" w:hAnsi="Times New Roman"/>
          <w:sz w:val="26"/>
          <w:szCs w:val="26"/>
        </w:rPr>
        <w:t>муниципального обра</w:t>
      </w:r>
      <w:r>
        <w:rPr>
          <w:rFonts w:ascii="Times New Roman" w:hAnsi="Times New Roman"/>
          <w:sz w:val="26"/>
          <w:szCs w:val="26"/>
        </w:rPr>
        <w:t>зования город Ялта в размере 180</w:t>
      </w:r>
      <w:r w:rsidRPr="00875AB6">
        <w:rPr>
          <w:rFonts w:ascii="Times New Roman" w:hAnsi="Times New Roman"/>
          <w:sz w:val="26"/>
          <w:szCs w:val="26"/>
        </w:rPr>
        <w:t xml:space="preserve"> рублей.</w:t>
      </w:r>
    </w:p>
    <w:p w:rsidR="00053701" w:rsidRPr="001059CE" w:rsidP="0005370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053701" w:rsidRPr="001059CE" w:rsidP="0005370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</w:t>
      </w:r>
      <w:r>
        <w:rPr>
          <w:rFonts w:ascii="Times New Roman" w:hAnsi="Times New Roman"/>
          <w:sz w:val="26"/>
          <w:szCs w:val="26"/>
        </w:rPr>
        <w:t xml:space="preserve">ения заявления мировому судье. </w:t>
      </w:r>
    </w:p>
    <w:p w:rsidR="00053701" w:rsidRPr="00A225C5" w:rsidP="0005370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 w:cs="Calibri"/>
          <w:sz w:val="26"/>
          <w:szCs w:val="26"/>
          <w:lang w:eastAsia="ru-RU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53701" w:rsidRPr="00A225C5" w:rsidP="0005370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sz w:val="26"/>
          <w:szCs w:val="26"/>
          <w:lang w:eastAsia="uk-UA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053701" w:rsidRPr="00A225C5" w:rsidP="000537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53701" w:rsidRPr="00A225C5" w:rsidP="0005370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Переверзева О.В.</w:t>
      </w:r>
    </w:p>
    <w:p w:rsidR="00053701" w:rsidP="0005370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053701" w:rsidP="0005370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53701" w:rsidRPr="00E72DE3" w:rsidP="00053701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>Мировой судья ____________ О.В. Переверзева</w:t>
      </w:r>
    </w:p>
    <w:p w:rsidR="00E821E8"/>
    <w:sectPr w:rsidSect="00A225C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¬рЎю¬У?Ўю¬в?¬рЎю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01"/>
    <w:rsid w:val="00053701"/>
    <w:rsid w:val="001059CE"/>
    <w:rsid w:val="00875AB6"/>
    <w:rsid w:val="00A225C5"/>
    <w:rsid w:val="00CF6994"/>
    <w:rsid w:val="00E72DE3"/>
    <w:rsid w:val="00E821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70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053701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