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554F" w:rsidRPr="000F554F" w:rsidP="000F554F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0F554F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0F554F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2-99-1659/2025</w:t>
      </w:r>
    </w:p>
    <w:p w:rsidR="000F554F" w:rsidRPr="000F554F" w:rsidP="000F554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F554F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0F554F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0F554F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0099-01-2025-002535-31</w:t>
      </w:r>
    </w:p>
    <w:p w:rsidR="000F554F" w:rsidRPr="000F554F" w:rsidP="000F5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F554F" w:rsidRPr="000F554F" w:rsidP="000F5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F554F" w:rsidRPr="000F554F" w:rsidP="000F554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F554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0F554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0F554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0F554F" w:rsidRPr="000F554F" w:rsidP="000F554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F554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0F554F" w:rsidRPr="000F554F" w:rsidP="000F554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F554F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0F554F" w:rsidRPr="000F554F" w:rsidP="000F55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F554F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16 сентября 2025 года </w:t>
      </w: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0F554F" w:rsidRPr="000F554F" w:rsidP="000F55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0F554F" w:rsidRPr="000F554F" w:rsidP="000F55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>Анишиной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Наталье Ивановне  </w:t>
      </w:r>
      <w:r w:rsidRPr="000F554F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F554F" w:rsidRPr="000F554F" w:rsidP="000F554F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0F554F">
        <w:rPr>
          <w:rFonts w:ascii="Times New Roman" w:hAnsi="Times New Roman"/>
          <w:sz w:val="20"/>
          <w:szCs w:val="20"/>
        </w:rPr>
        <w:t>Р</w:t>
      </w:r>
      <w:r w:rsidRPr="000F554F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F554F" w:rsidRPr="000F554F" w:rsidP="000F554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F554F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0F554F">
        <w:rPr>
          <w:rFonts w:ascii="Times New Roman" w:hAnsi="Times New Roman"/>
          <w:b/>
          <w:sz w:val="20"/>
          <w:szCs w:val="20"/>
        </w:rPr>
        <w:t>р</w:t>
      </w:r>
      <w:r w:rsidRPr="000F554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0F554F" w:rsidRPr="000F554F" w:rsidP="000F55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F554F" w:rsidRPr="000F554F" w:rsidP="000F55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F554F">
        <w:rPr>
          <w:rFonts w:ascii="Times New Roman" w:hAnsi="Times New Roman"/>
          <w:sz w:val="20"/>
          <w:szCs w:val="20"/>
        </w:rPr>
        <w:t xml:space="preserve">Иск 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>Анишиной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Наталье Ивановне  </w:t>
      </w:r>
      <w:r w:rsidRPr="000F554F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0F554F" w:rsidRPr="000F554F" w:rsidP="000F554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0F554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>Анишиной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Натальи Ивановны </w:t>
      </w:r>
      <w:r w:rsidRPr="000F554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F554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F554F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F554F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0F554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 2022 года по  июнь  2025 года   включительно в размере 19490,84  рублей, пени за просрочку оплаты  по день вынесения решения  в размере 3592,61 рублей  и судебные расходы по оплате 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F554F">
        <w:rPr>
          <w:rFonts w:ascii="Times New Roman" w:hAnsi="Times New Roman"/>
          <w:color w:val="000000"/>
          <w:sz w:val="20"/>
          <w:szCs w:val="20"/>
        </w:rPr>
        <w:t>ой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F554F">
        <w:rPr>
          <w:rFonts w:ascii="Times New Roman" w:hAnsi="Times New Roman"/>
          <w:color w:val="000000"/>
          <w:sz w:val="20"/>
          <w:szCs w:val="20"/>
        </w:rPr>
        <w:t>ы</w:t>
      </w:r>
      <w:r w:rsidRPr="000F55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0F554F" w:rsidRPr="000F554F" w:rsidP="000F554F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0F554F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0F554F">
        <w:rPr>
          <w:rFonts w:ascii="Times New Roman" w:hAnsi="Times New Roman"/>
          <w:color w:val="000000"/>
          <w:lang w:eastAsia="ru-RU"/>
        </w:rPr>
        <w:t xml:space="preserve"> </w:t>
      </w:r>
      <w:r w:rsidRPr="000F554F">
        <w:rPr>
          <w:rFonts w:ascii="Times New Roman" w:hAnsi="Times New Roman"/>
          <w:color w:val="000000"/>
        </w:rPr>
        <w:t xml:space="preserve"> </w:t>
      </w:r>
      <w:r w:rsidRPr="000F554F">
        <w:rPr>
          <w:rFonts w:ascii="Times New Roman" w:hAnsi="Times New Roman"/>
          <w:color w:val="000000"/>
          <w:lang w:eastAsia="ru-RU"/>
        </w:rPr>
        <w:t xml:space="preserve">  </w:t>
      </w:r>
      <w:r w:rsidRPr="000F554F">
        <w:rPr>
          <w:rFonts w:ascii="Times New Roman" w:hAnsi="Times New Roman"/>
          <w:color w:val="000000"/>
          <w:lang w:eastAsia="ru-RU"/>
        </w:rPr>
        <w:t>Анишиной</w:t>
      </w:r>
      <w:r w:rsidRPr="000F554F">
        <w:rPr>
          <w:rFonts w:ascii="Times New Roman" w:hAnsi="Times New Roman"/>
          <w:color w:val="000000"/>
          <w:lang w:eastAsia="ru-RU"/>
        </w:rPr>
        <w:t xml:space="preserve"> Натальи Ивановны </w:t>
      </w:r>
      <w:r w:rsidRPr="000F554F">
        <w:rPr>
          <w:rFonts w:ascii="Times New Roman" w:hAnsi="Times New Roman"/>
          <w:color w:val="000000"/>
        </w:rPr>
        <w:t xml:space="preserve">  </w:t>
      </w:r>
      <w:r w:rsidRPr="000F554F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0F554F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F554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F554F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0F554F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0F554F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0F554F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0F554F">
        <w:rPr>
          <w:rFonts w:ascii="Times New Roman" w:hAnsi="Times New Roman"/>
          <w:color w:val="000000"/>
          <w:shd w:val="clear" w:color="auto" w:fill="FFFFFF"/>
        </w:rPr>
        <w:t>19490,84  рублей</w:t>
      </w:r>
      <w:r w:rsidRPr="000F554F">
        <w:rPr>
          <w:rFonts w:ascii="Times New Roman" w:hAnsi="Times New Roman" w:cs="Times New Roman"/>
          <w:lang w:eastAsia="ru-RU"/>
        </w:rPr>
        <w:t>,   за период с 17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0F554F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0F554F" w:rsidRPr="000F554F" w:rsidP="000F554F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F554F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0F554F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F554F" w:rsidRPr="000F554F" w:rsidP="000F55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F554F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0F554F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0F554F">
        <w:rPr>
          <w:rFonts w:ascii="Times New Roman" w:hAnsi="Times New Roman"/>
          <w:sz w:val="20"/>
          <w:szCs w:val="20"/>
        </w:rPr>
        <w:t>.</w:t>
      </w:r>
    </w:p>
    <w:p w:rsidR="000F554F" w:rsidRPr="000F554F" w:rsidP="000F55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F554F" w:rsidRPr="000F554F" w:rsidP="000F55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F554F" w:rsidRPr="000F554F" w:rsidP="000F55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F554F" w:rsidRPr="000F554F" w:rsidP="000F55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F554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0F554F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§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¬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4F"/>
    <w:rsid w:val="000F554F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54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F5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F554F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0F554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